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028E3D" w14:textId="77777777" w:rsidR="007E68FA" w:rsidRDefault="007E68FA" w:rsidP="007E68FA">
      <w:pPr>
        <w:pStyle w:val="Tytu"/>
        <w:rPr>
          <w:sz w:val="36"/>
          <w:szCs w:val="36"/>
        </w:rPr>
      </w:pPr>
      <w:r w:rsidRPr="00C1035D">
        <w:rPr>
          <w:sz w:val="36"/>
          <w:szCs w:val="36"/>
        </w:rPr>
        <w:t>PROJEKT TECHNICZNY</w:t>
      </w:r>
    </w:p>
    <w:p w14:paraId="3C11B2A4" w14:textId="63262E9F" w:rsidR="007E68FA" w:rsidRDefault="00064037" w:rsidP="007E68FA">
      <w:pPr>
        <w:pStyle w:val="Podtytu"/>
        <w:rPr>
          <w:sz w:val="32"/>
          <w:szCs w:val="32"/>
        </w:rPr>
      </w:pPr>
      <w:r w:rsidRPr="00ED78D6">
        <w:rPr>
          <w:sz w:val="32"/>
          <w:szCs w:val="32"/>
        </w:rPr>
        <w:t>Wykonanie sieci kanalizacji deszczowej w ul. Śląskiej, części ul.</w:t>
      </w:r>
      <w:r>
        <w:rPr>
          <w:sz w:val="32"/>
          <w:szCs w:val="32"/>
        </w:rPr>
        <w:t> </w:t>
      </w:r>
      <w:r w:rsidRPr="00ED78D6">
        <w:rPr>
          <w:sz w:val="32"/>
          <w:szCs w:val="32"/>
        </w:rPr>
        <w:t>Lipowej poniżej torów kolejowych i ul. Zielonej z</w:t>
      </w:r>
      <w:r>
        <w:rPr>
          <w:sz w:val="32"/>
          <w:szCs w:val="32"/>
        </w:rPr>
        <w:t> </w:t>
      </w:r>
      <w:r w:rsidRPr="00ED78D6">
        <w:rPr>
          <w:sz w:val="32"/>
          <w:szCs w:val="32"/>
        </w:rPr>
        <w:t xml:space="preserve">odprowadzeniem wód opadowych do Jeziora </w:t>
      </w:r>
      <w:proofErr w:type="spellStart"/>
      <w:r w:rsidRPr="00ED78D6">
        <w:rPr>
          <w:sz w:val="32"/>
          <w:szCs w:val="32"/>
        </w:rPr>
        <w:t>Maleszewo</w:t>
      </w:r>
      <w:proofErr w:type="spellEnd"/>
      <w:r w:rsidRPr="00ED78D6">
        <w:rPr>
          <w:sz w:val="32"/>
          <w:szCs w:val="32"/>
        </w:rPr>
        <w:t xml:space="preserve"> oraz części ul. Lipowej powyżej torów kolejowych z odprowadzenie do bezodpływowego zbiornika</w:t>
      </w:r>
    </w:p>
    <w:p w14:paraId="1671B192" w14:textId="5BF348D1" w:rsidR="006962A5" w:rsidRPr="006962A5" w:rsidRDefault="006962A5" w:rsidP="006962A5">
      <w:pPr>
        <w:jc w:val="center"/>
        <w:rPr>
          <w:sz w:val="28"/>
          <w:szCs w:val="28"/>
        </w:rPr>
      </w:pPr>
      <w:r w:rsidRPr="006962A5">
        <w:rPr>
          <w:sz w:val="28"/>
          <w:szCs w:val="28"/>
        </w:rPr>
        <w:t>Tom 1 – Budowa sieci kanalizacji deszczowej oraz zbiornika bezodpływowego</w:t>
      </w:r>
    </w:p>
    <w:p w14:paraId="0E7CF22F" w14:textId="52E35C69" w:rsidR="007E68FA" w:rsidRPr="004A1530" w:rsidRDefault="007E68FA" w:rsidP="007E68FA">
      <w:pPr>
        <w:tabs>
          <w:tab w:val="left" w:pos="2977"/>
        </w:tabs>
        <w:ind w:left="2977" w:hanging="2685"/>
        <w:jc w:val="both"/>
        <w:rPr>
          <w:rFonts w:cs="Times New Roman"/>
          <w:sz w:val="24"/>
          <w:szCs w:val="36"/>
        </w:rPr>
      </w:pPr>
      <w:r w:rsidRPr="004A1530">
        <w:rPr>
          <w:rFonts w:cs="Times New Roman"/>
          <w:sz w:val="24"/>
          <w:szCs w:val="36"/>
          <w:u w:val="single"/>
        </w:rPr>
        <w:t>LOKALIZACJA:</w:t>
      </w:r>
      <w:r w:rsidRPr="004A1530">
        <w:rPr>
          <w:rFonts w:cs="Times New Roman"/>
          <w:sz w:val="24"/>
          <w:szCs w:val="36"/>
        </w:rPr>
        <w:t xml:space="preserve">  </w:t>
      </w:r>
      <w:r w:rsidRPr="004A1530">
        <w:rPr>
          <w:rFonts w:cs="Times New Roman"/>
          <w:sz w:val="24"/>
          <w:szCs w:val="36"/>
        </w:rPr>
        <w:tab/>
      </w:r>
      <w:r w:rsidR="00064037" w:rsidRPr="00B45482">
        <w:rPr>
          <w:rFonts w:cs="Times New Roman"/>
          <w:sz w:val="24"/>
          <w:szCs w:val="36"/>
        </w:rPr>
        <w:t>woj. zachodniopomorskie, pow. drawskim, gm. Złocieniec:</w:t>
      </w:r>
    </w:p>
    <w:p w14:paraId="4BFF373A" w14:textId="242A5410" w:rsidR="00064037" w:rsidRPr="00B45482" w:rsidRDefault="00064037" w:rsidP="00064037">
      <w:pPr>
        <w:tabs>
          <w:tab w:val="left" w:pos="2977"/>
        </w:tabs>
        <w:ind w:left="2977"/>
        <w:jc w:val="both"/>
        <w:rPr>
          <w:rFonts w:cs="Times New Roman"/>
          <w:sz w:val="24"/>
          <w:szCs w:val="36"/>
        </w:rPr>
      </w:pPr>
      <w:r w:rsidRPr="009B4667">
        <w:rPr>
          <w:rFonts w:cs="Times New Roman"/>
          <w:b/>
          <w:bCs/>
          <w:sz w:val="24"/>
          <w:szCs w:val="36"/>
        </w:rPr>
        <w:t>Obręb 0006 Złocieniec-6</w:t>
      </w:r>
      <w:r>
        <w:rPr>
          <w:rFonts w:cs="Times New Roman"/>
          <w:sz w:val="24"/>
          <w:szCs w:val="36"/>
        </w:rPr>
        <w:t>:</w:t>
      </w:r>
      <w:r w:rsidRPr="009B4667">
        <w:rPr>
          <w:rFonts w:cs="Times New Roman"/>
          <w:sz w:val="24"/>
          <w:szCs w:val="36"/>
        </w:rPr>
        <w:t xml:space="preserve"> </w:t>
      </w:r>
      <w:r w:rsidRPr="003403CC">
        <w:rPr>
          <w:rFonts w:cs="Times New Roman"/>
          <w:sz w:val="24"/>
          <w:szCs w:val="36"/>
        </w:rPr>
        <w:t>38</w:t>
      </w:r>
      <w:r>
        <w:rPr>
          <w:rFonts w:cs="Times New Roman"/>
          <w:sz w:val="24"/>
          <w:szCs w:val="36"/>
        </w:rPr>
        <w:t>7</w:t>
      </w:r>
      <w:r w:rsidRPr="003403CC">
        <w:rPr>
          <w:rFonts w:cs="Times New Roman"/>
          <w:sz w:val="24"/>
          <w:szCs w:val="36"/>
        </w:rPr>
        <w:t>, 386, 385, 384, 383, 143/2, 142, 141, 121, 281/7</w:t>
      </w:r>
    </w:p>
    <w:p w14:paraId="07AF9FEE" w14:textId="18F676DA" w:rsidR="00C1035D" w:rsidRPr="00C1035D" w:rsidRDefault="00C1035D" w:rsidP="00064037">
      <w:pPr>
        <w:tabs>
          <w:tab w:val="left" w:pos="2977"/>
        </w:tabs>
        <w:spacing w:after="0"/>
        <w:jc w:val="both"/>
        <w:rPr>
          <w:rFonts w:cs="Times New Roman"/>
          <w:sz w:val="8"/>
          <w:szCs w:val="8"/>
          <w:u w:val="single"/>
        </w:rPr>
      </w:pPr>
    </w:p>
    <w:p w14:paraId="073859A7" w14:textId="5B4881FD" w:rsidR="007E68FA" w:rsidRPr="004A1530" w:rsidRDefault="007E68FA" w:rsidP="007E68FA">
      <w:pPr>
        <w:tabs>
          <w:tab w:val="left" w:pos="2977"/>
        </w:tabs>
        <w:ind w:left="2977" w:hanging="2685"/>
        <w:jc w:val="both"/>
        <w:rPr>
          <w:rFonts w:cs="Times New Roman"/>
          <w:b/>
          <w:bCs/>
          <w:sz w:val="24"/>
          <w:szCs w:val="24"/>
        </w:rPr>
      </w:pPr>
      <w:r w:rsidRPr="004A1530">
        <w:rPr>
          <w:rFonts w:cs="Times New Roman"/>
          <w:sz w:val="24"/>
          <w:szCs w:val="36"/>
          <w:u w:val="single"/>
        </w:rPr>
        <w:t>KATEGORIA OBIEKTU:</w:t>
      </w:r>
      <w:r w:rsidRPr="004A1530">
        <w:rPr>
          <w:rFonts w:cs="Times New Roman"/>
          <w:sz w:val="24"/>
          <w:szCs w:val="36"/>
        </w:rPr>
        <w:tab/>
      </w:r>
      <w:r w:rsidRPr="004A1530">
        <w:rPr>
          <w:b/>
          <w:bCs/>
          <w:sz w:val="24"/>
          <w:szCs w:val="24"/>
        </w:rPr>
        <w:t>XXIV – obiekty gospodarki wodnej</w:t>
      </w:r>
    </w:p>
    <w:p w14:paraId="17D402A2" w14:textId="79DD53CE" w:rsidR="007E68FA" w:rsidRDefault="000B2C26" w:rsidP="007E68FA">
      <w:pPr>
        <w:tabs>
          <w:tab w:val="left" w:pos="2977"/>
        </w:tabs>
        <w:ind w:left="284"/>
        <w:rPr>
          <w:rFonts w:cs="Times New Roman"/>
          <w:b/>
          <w:bCs/>
          <w:sz w:val="24"/>
          <w:szCs w:val="24"/>
        </w:rPr>
      </w:pPr>
      <w:r w:rsidRPr="000B2C26">
        <w:rPr>
          <w:rFonts w:cs="Times New Roman"/>
          <w:sz w:val="24"/>
          <w:szCs w:val="36"/>
        </w:rPr>
        <w:tab/>
      </w:r>
      <w:r w:rsidRPr="000B2C26">
        <w:rPr>
          <w:rFonts w:cs="Times New Roman"/>
          <w:b/>
          <w:bCs/>
          <w:sz w:val="24"/>
          <w:szCs w:val="24"/>
        </w:rPr>
        <w:t>XXVI</w:t>
      </w:r>
      <w:r>
        <w:rPr>
          <w:rFonts w:cs="Times New Roman"/>
          <w:b/>
          <w:bCs/>
          <w:sz w:val="24"/>
          <w:szCs w:val="24"/>
        </w:rPr>
        <w:t xml:space="preserve"> – sieci</w:t>
      </w:r>
    </w:p>
    <w:p w14:paraId="00B77192" w14:textId="77777777" w:rsidR="00E50143" w:rsidRPr="004A1530" w:rsidRDefault="00E50143" w:rsidP="007E68FA">
      <w:pPr>
        <w:tabs>
          <w:tab w:val="left" w:pos="2977"/>
        </w:tabs>
        <w:ind w:left="284"/>
        <w:rPr>
          <w:rFonts w:cs="Times New Roman"/>
          <w:sz w:val="24"/>
          <w:szCs w:val="36"/>
          <w:u w:val="single"/>
        </w:rPr>
      </w:pPr>
    </w:p>
    <w:p w14:paraId="28E1DF26" w14:textId="77777777" w:rsidR="00064037" w:rsidRPr="00B45482" w:rsidRDefault="007E68FA" w:rsidP="00064037">
      <w:pPr>
        <w:tabs>
          <w:tab w:val="left" w:pos="2977"/>
        </w:tabs>
        <w:ind w:left="284"/>
        <w:rPr>
          <w:rFonts w:cs="Times New Roman"/>
          <w:sz w:val="24"/>
          <w:szCs w:val="36"/>
        </w:rPr>
      </w:pPr>
      <w:r w:rsidRPr="004A1530">
        <w:rPr>
          <w:rFonts w:cs="Times New Roman"/>
          <w:sz w:val="24"/>
          <w:szCs w:val="36"/>
          <w:u w:val="single"/>
        </w:rPr>
        <w:t>INWESTOR:</w:t>
      </w:r>
      <w:r w:rsidRPr="004A1530">
        <w:rPr>
          <w:rFonts w:cs="Times New Roman"/>
          <w:sz w:val="24"/>
          <w:szCs w:val="36"/>
        </w:rPr>
        <w:tab/>
      </w:r>
      <w:bookmarkStart w:id="0" w:name="_Hlk9936941"/>
      <w:r w:rsidR="00064037" w:rsidRPr="00B45482">
        <w:rPr>
          <w:rFonts w:cs="Times New Roman"/>
          <w:b/>
          <w:bCs/>
          <w:sz w:val="24"/>
          <w:szCs w:val="36"/>
        </w:rPr>
        <w:t>Gmina Złocieniec</w:t>
      </w:r>
    </w:p>
    <w:p w14:paraId="7C3A6CEC" w14:textId="77777777" w:rsidR="00064037" w:rsidRDefault="00064037" w:rsidP="00064037">
      <w:pPr>
        <w:tabs>
          <w:tab w:val="left" w:pos="2977"/>
        </w:tabs>
        <w:ind w:left="567"/>
        <w:rPr>
          <w:rFonts w:cs="Times New Roman"/>
          <w:sz w:val="24"/>
          <w:szCs w:val="36"/>
        </w:rPr>
      </w:pPr>
      <w:r w:rsidRPr="00B45482">
        <w:rPr>
          <w:rFonts w:cs="Times New Roman"/>
          <w:sz w:val="24"/>
          <w:szCs w:val="36"/>
        </w:rPr>
        <w:tab/>
        <w:t xml:space="preserve">ul. </w:t>
      </w:r>
      <w:bookmarkEnd w:id="0"/>
      <w:r w:rsidRPr="00B45482">
        <w:rPr>
          <w:rFonts w:cs="Times New Roman"/>
          <w:sz w:val="24"/>
          <w:szCs w:val="36"/>
        </w:rPr>
        <w:t>Stary Rynek 3, 78-520 Złocieniec</w:t>
      </w:r>
    </w:p>
    <w:p w14:paraId="33DDFA10" w14:textId="77777777" w:rsidR="00064037" w:rsidRPr="00FA3108" w:rsidRDefault="00064037" w:rsidP="00064037">
      <w:pPr>
        <w:tabs>
          <w:tab w:val="left" w:pos="2977"/>
        </w:tabs>
        <w:ind w:left="567"/>
        <w:rPr>
          <w:rFonts w:cs="Times New Roman"/>
          <w:sz w:val="24"/>
          <w:szCs w:val="36"/>
        </w:rPr>
      </w:pPr>
    </w:p>
    <w:p w14:paraId="6E3A3311" w14:textId="77777777" w:rsidR="00E50143" w:rsidRDefault="00E50143" w:rsidP="00E50143">
      <w:pPr>
        <w:tabs>
          <w:tab w:val="left" w:pos="2977"/>
        </w:tabs>
        <w:ind w:left="284"/>
        <w:rPr>
          <w:rFonts w:cs="Times New Roman"/>
          <w:sz w:val="24"/>
          <w:szCs w:val="28"/>
        </w:rPr>
      </w:pPr>
      <w:r w:rsidRPr="00B45482">
        <w:rPr>
          <w:rFonts w:cs="Times New Roman"/>
          <w:sz w:val="24"/>
          <w:szCs w:val="28"/>
          <w:u w:val="single"/>
        </w:rPr>
        <w:t>PROJEKTOWAŁ</w:t>
      </w:r>
      <w:r w:rsidRPr="00B45482">
        <w:rPr>
          <w:rFonts w:cs="Times New Roman"/>
          <w:sz w:val="24"/>
          <w:szCs w:val="28"/>
        </w:rPr>
        <w:tab/>
      </w:r>
    </w:p>
    <w:p w14:paraId="49C61806" w14:textId="77777777" w:rsidR="00E50143" w:rsidRDefault="00E50143" w:rsidP="00E50143">
      <w:pPr>
        <w:tabs>
          <w:tab w:val="left" w:pos="2977"/>
        </w:tabs>
        <w:spacing w:after="0"/>
        <w:ind w:left="284"/>
        <w:rPr>
          <w:rFonts w:cs="Times New Roman"/>
          <w:sz w:val="24"/>
          <w:szCs w:val="28"/>
        </w:rPr>
      </w:pPr>
      <w:bookmarkStart w:id="1" w:name="_Hlk165961384"/>
      <w:r>
        <w:rPr>
          <w:rFonts w:cs="Times New Roman"/>
          <w:i/>
          <w:iCs/>
          <w:sz w:val="20"/>
          <w:szCs w:val="20"/>
        </w:rPr>
        <w:t>specjalność</w:t>
      </w:r>
      <w:r w:rsidRPr="00D27C5A">
        <w:rPr>
          <w:rFonts w:cs="Times New Roman"/>
          <w:i/>
          <w:iCs/>
          <w:sz w:val="20"/>
          <w:szCs w:val="20"/>
        </w:rPr>
        <w:t xml:space="preserve"> melioracyjn</w:t>
      </w:r>
      <w:r>
        <w:rPr>
          <w:rFonts w:cs="Times New Roman"/>
          <w:i/>
          <w:iCs/>
          <w:sz w:val="20"/>
          <w:szCs w:val="20"/>
        </w:rPr>
        <w:t>a/</w:t>
      </w:r>
      <w:bookmarkEnd w:id="1"/>
      <w:r>
        <w:rPr>
          <w:rFonts w:cs="Times New Roman"/>
          <w:sz w:val="24"/>
          <w:szCs w:val="28"/>
        </w:rPr>
        <w:tab/>
      </w:r>
      <w:r w:rsidRPr="002426FE">
        <w:rPr>
          <w:rFonts w:cs="Times New Roman"/>
          <w:sz w:val="24"/>
          <w:szCs w:val="28"/>
        </w:rPr>
        <w:t xml:space="preserve">mgr inż. Marian </w:t>
      </w:r>
      <w:proofErr w:type="spellStart"/>
      <w:r w:rsidRPr="002426FE">
        <w:rPr>
          <w:rFonts w:cs="Times New Roman"/>
          <w:sz w:val="24"/>
          <w:szCs w:val="28"/>
        </w:rPr>
        <w:t>Suława</w:t>
      </w:r>
      <w:proofErr w:type="spellEnd"/>
    </w:p>
    <w:p w14:paraId="4F9479F7" w14:textId="77777777" w:rsidR="00E50143" w:rsidRDefault="00E50143" w:rsidP="00E50143">
      <w:pPr>
        <w:tabs>
          <w:tab w:val="left" w:pos="2977"/>
        </w:tabs>
        <w:spacing w:after="0" w:line="360" w:lineRule="auto"/>
        <w:ind w:left="284"/>
        <w:rPr>
          <w:rFonts w:cs="Times New Roman"/>
          <w:sz w:val="24"/>
          <w:szCs w:val="28"/>
        </w:rPr>
      </w:pPr>
      <w:r>
        <w:rPr>
          <w:rFonts w:cs="Times New Roman"/>
          <w:i/>
          <w:iCs/>
          <w:sz w:val="20"/>
          <w:szCs w:val="20"/>
        </w:rPr>
        <w:t>hydrotechniczna</w:t>
      </w:r>
      <w:r>
        <w:rPr>
          <w:rFonts w:cs="Times New Roman"/>
          <w:sz w:val="24"/>
          <w:szCs w:val="28"/>
        </w:rPr>
        <w:tab/>
      </w:r>
      <w:bookmarkStart w:id="2" w:name="_Hlk165961450"/>
      <w:proofErr w:type="spellStart"/>
      <w:r w:rsidRPr="00ED78D6">
        <w:rPr>
          <w:rFonts w:cs="Times New Roman"/>
          <w:sz w:val="24"/>
          <w:szCs w:val="28"/>
        </w:rPr>
        <w:t>upr</w:t>
      </w:r>
      <w:proofErr w:type="spellEnd"/>
      <w:r w:rsidRPr="00ED78D6">
        <w:rPr>
          <w:rFonts w:cs="Times New Roman"/>
          <w:sz w:val="24"/>
          <w:szCs w:val="28"/>
        </w:rPr>
        <w:t>. nr 89/</w:t>
      </w:r>
      <w:proofErr w:type="spellStart"/>
      <w:r w:rsidRPr="00ED78D6">
        <w:rPr>
          <w:rFonts w:cs="Times New Roman"/>
          <w:sz w:val="24"/>
          <w:szCs w:val="28"/>
        </w:rPr>
        <w:t>Sz</w:t>
      </w:r>
      <w:proofErr w:type="spellEnd"/>
      <w:r w:rsidRPr="00ED78D6">
        <w:rPr>
          <w:rFonts w:cs="Times New Roman"/>
          <w:sz w:val="24"/>
          <w:szCs w:val="28"/>
        </w:rPr>
        <w:t>/89</w:t>
      </w:r>
      <w:bookmarkEnd w:id="2"/>
    </w:p>
    <w:p w14:paraId="47F932DD" w14:textId="77777777" w:rsidR="00E50143" w:rsidRPr="00ED78D6" w:rsidRDefault="00E50143" w:rsidP="00E50143">
      <w:pPr>
        <w:tabs>
          <w:tab w:val="left" w:pos="2977"/>
        </w:tabs>
        <w:spacing w:after="0" w:line="360" w:lineRule="auto"/>
        <w:ind w:left="284"/>
        <w:rPr>
          <w:rFonts w:cs="Times New Roman"/>
          <w:sz w:val="24"/>
          <w:szCs w:val="28"/>
        </w:rPr>
      </w:pPr>
    </w:p>
    <w:p w14:paraId="0E17E621" w14:textId="77777777" w:rsidR="00E50143" w:rsidRDefault="00E50143" w:rsidP="00E50143">
      <w:pPr>
        <w:tabs>
          <w:tab w:val="left" w:pos="2977"/>
        </w:tabs>
        <w:spacing w:after="0"/>
        <w:ind w:left="284"/>
        <w:rPr>
          <w:rFonts w:cs="Times New Roman"/>
          <w:sz w:val="24"/>
          <w:szCs w:val="28"/>
        </w:rPr>
      </w:pPr>
      <w:r>
        <w:rPr>
          <w:rFonts w:cs="Times New Roman"/>
          <w:i/>
          <w:iCs/>
          <w:sz w:val="20"/>
          <w:szCs w:val="20"/>
        </w:rPr>
        <w:t>specjalność sanitarna</w:t>
      </w:r>
      <w:r>
        <w:rPr>
          <w:rFonts w:cs="Times New Roman"/>
          <w:sz w:val="24"/>
          <w:szCs w:val="28"/>
        </w:rPr>
        <w:tab/>
      </w:r>
      <w:r w:rsidRPr="00B45482">
        <w:rPr>
          <w:rFonts w:cs="Times New Roman"/>
          <w:sz w:val="24"/>
          <w:szCs w:val="28"/>
        </w:rPr>
        <w:t>mgr inż. Paweł Żuk</w:t>
      </w:r>
    </w:p>
    <w:p w14:paraId="45E43AF5" w14:textId="77777777" w:rsidR="00E50143" w:rsidRDefault="00E50143" w:rsidP="00E50143">
      <w:pPr>
        <w:spacing w:after="0" w:line="360" w:lineRule="auto"/>
        <w:ind w:left="2977"/>
        <w:rPr>
          <w:rFonts w:cs="Times New Roman"/>
          <w:sz w:val="24"/>
          <w:szCs w:val="28"/>
        </w:rPr>
      </w:pPr>
      <w:bookmarkStart w:id="3" w:name="_Hlk165961461"/>
      <w:r w:rsidRPr="00F70EA3">
        <w:rPr>
          <w:rFonts w:cs="Times New Roman"/>
          <w:sz w:val="24"/>
          <w:szCs w:val="28"/>
        </w:rPr>
        <w:t xml:space="preserve">nr </w:t>
      </w:r>
      <w:proofErr w:type="spellStart"/>
      <w:r w:rsidRPr="00F70EA3">
        <w:rPr>
          <w:rFonts w:cs="Times New Roman"/>
          <w:sz w:val="24"/>
          <w:szCs w:val="28"/>
        </w:rPr>
        <w:t>upr</w:t>
      </w:r>
      <w:proofErr w:type="spellEnd"/>
      <w:r w:rsidRPr="00F70EA3">
        <w:rPr>
          <w:rFonts w:cs="Times New Roman"/>
          <w:sz w:val="24"/>
          <w:szCs w:val="28"/>
        </w:rPr>
        <w:t>. bud. ZAP/0085/PWBS/21</w:t>
      </w:r>
    </w:p>
    <w:bookmarkEnd w:id="3"/>
    <w:p w14:paraId="604295DC" w14:textId="77777777" w:rsidR="00E50143" w:rsidRDefault="00E50143" w:rsidP="00E50143">
      <w:pPr>
        <w:tabs>
          <w:tab w:val="left" w:pos="2977"/>
        </w:tabs>
        <w:ind w:left="284"/>
        <w:rPr>
          <w:rFonts w:cs="Times New Roman"/>
          <w:sz w:val="24"/>
          <w:szCs w:val="28"/>
        </w:rPr>
      </w:pPr>
      <w:r>
        <w:rPr>
          <w:rFonts w:cs="Times New Roman"/>
          <w:sz w:val="24"/>
          <w:szCs w:val="28"/>
          <w:u w:val="single"/>
        </w:rPr>
        <w:t>SPRAWDZIŁ</w:t>
      </w:r>
      <w:r w:rsidRPr="00ED78D6">
        <w:rPr>
          <w:rFonts w:cs="Times New Roman"/>
          <w:sz w:val="24"/>
          <w:szCs w:val="28"/>
        </w:rPr>
        <w:tab/>
      </w:r>
    </w:p>
    <w:p w14:paraId="757BF515" w14:textId="77777777" w:rsidR="00E50143" w:rsidRDefault="00E50143" w:rsidP="00E50143">
      <w:pPr>
        <w:tabs>
          <w:tab w:val="left" w:pos="2977"/>
        </w:tabs>
        <w:spacing w:after="0"/>
        <w:ind w:left="284"/>
        <w:rPr>
          <w:rFonts w:cs="Times New Roman"/>
          <w:i/>
          <w:iCs/>
          <w:sz w:val="20"/>
          <w:szCs w:val="20"/>
        </w:rPr>
      </w:pPr>
      <w:r>
        <w:rPr>
          <w:rFonts w:cs="Times New Roman"/>
          <w:i/>
          <w:iCs/>
          <w:sz w:val="20"/>
          <w:szCs w:val="20"/>
        </w:rPr>
        <w:t>specjalność hydrotechniczna</w:t>
      </w:r>
      <w:r>
        <w:rPr>
          <w:rFonts w:cs="Times New Roman"/>
          <w:i/>
          <w:iCs/>
          <w:sz w:val="20"/>
          <w:szCs w:val="20"/>
        </w:rPr>
        <w:tab/>
      </w:r>
      <w:r w:rsidRPr="002426FE">
        <w:rPr>
          <w:rFonts w:cs="Times New Roman"/>
          <w:sz w:val="24"/>
          <w:szCs w:val="28"/>
        </w:rPr>
        <w:t xml:space="preserve">mgr </w:t>
      </w:r>
      <w:r>
        <w:rPr>
          <w:rFonts w:cs="Times New Roman"/>
          <w:sz w:val="24"/>
          <w:szCs w:val="28"/>
        </w:rPr>
        <w:t>inż. Tomasz Łakomy</w:t>
      </w:r>
    </w:p>
    <w:p w14:paraId="2F761081" w14:textId="77777777" w:rsidR="00E50143" w:rsidRDefault="00E50143" w:rsidP="00E50143">
      <w:pPr>
        <w:pStyle w:val="Default"/>
        <w:ind w:left="2694" w:hanging="2410"/>
        <w:rPr>
          <w:rFonts w:ascii="Times New Roman" w:hAnsi="Times New Roman" w:cs="Times New Roman"/>
          <w:color w:val="auto"/>
          <w:szCs w:val="28"/>
        </w:rPr>
      </w:pPr>
      <w:r>
        <w:rPr>
          <w:rFonts w:ascii="Times New Roman" w:hAnsi="Times New Roman" w:cs="Times New Roman"/>
          <w:i/>
          <w:iCs/>
          <w:color w:val="auto"/>
          <w:sz w:val="20"/>
          <w:szCs w:val="20"/>
        </w:rPr>
        <w:tab/>
      </w:r>
      <w:r>
        <w:rPr>
          <w:rFonts w:ascii="Times New Roman" w:hAnsi="Times New Roman" w:cs="Times New Roman"/>
          <w:i/>
          <w:iCs/>
          <w:color w:val="auto"/>
          <w:sz w:val="20"/>
          <w:szCs w:val="20"/>
        </w:rPr>
        <w:tab/>
        <w:t xml:space="preserve">   </w:t>
      </w:r>
      <w:r w:rsidRPr="002264D2">
        <w:rPr>
          <w:rFonts w:ascii="Times New Roman" w:hAnsi="Times New Roman" w:cs="Times New Roman"/>
          <w:color w:val="auto"/>
          <w:szCs w:val="28"/>
        </w:rPr>
        <w:t xml:space="preserve">nr </w:t>
      </w:r>
      <w:proofErr w:type="spellStart"/>
      <w:r w:rsidRPr="002264D2">
        <w:rPr>
          <w:rFonts w:ascii="Times New Roman" w:hAnsi="Times New Roman" w:cs="Times New Roman"/>
          <w:color w:val="auto"/>
          <w:szCs w:val="28"/>
        </w:rPr>
        <w:t>upr</w:t>
      </w:r>
      <w:proofErr w:type="spellEnd"/>
      <w:r w:rsidRPr="002264D2">
        <w:rPr>
          <w:rFonts w:ascii="Times New Roman" w:hAnsi="Times New Roman" w:cs="Times New Roman"/>
          <w:color w:val="auto"/>
          <w:szCs w:val="28"/>
        </w:rPr>
        <w:t>. bud. 229/02/DUW</w:t>
      </w:r>
    </w:p>
    <w:p w14:paraId="6A5DFD4E" w14:textId="77777777" w:rsidR="00E50143" w:rsidRPr="002264D2" w:rsidRDefault="00E50143" w:rsidP="00E50143">
      <w:pPr>
        <w:pStyle w:val="Default"/>
        <w:ind w:left="2694" w:hanging="2410"/>
        <w:rPr>
          <w:rFonts w:ascii="Times New Roman" w:hAnsi="Times New Roman" w:cs="Times New Roman"/>
          <w:i/>
          <w:iCs/>
          <w:color w:val="auto"/>
          <w:sz w:val="20"/>
          <w:szCs w:val="20"/>
        </w:rPr>
      </w:pPr>
    </w:p>
    <w:p w14:paraId="5F63F1AA" w14:textId="77777777" w:rsidR="00E50143" w:rsidRDefault="00E50143" w:rsidP="00E50143">
      <w:pPr>
        <w:tabs>
          <w:tab w:val="left" w:pos="2977"/>
        </w:tabs>
        <w:spacing w:after="0"/>
        <w:ind w:left="284"/>
        <w:rPr>
          <w:rFonts w:cs="Times New Roman"/>
          <w:sz w:val="24"/>
          <w:szCs w:val="28"/>
        </w:rPr>
      </w:pPr>
      <w:r>
        <w:rPr>
          <w:rFonts w:cs="Times New Roman"/>
          <w:i/>
          <w:iCs/>
          <w:sz w:val="20"/>
          <w:szCs w:val="20"/>
        </w:rPr>
        <w:t>specjalność sanitarna</w:t>
      </w:r>
      <w:r w:rsidRPr="00ED78D6">
        <w:rPr>
          <w:rFonts w:cs="Times New Roman"/>
          <w:sz w:val="24"/>
          <w:szCs w:val="28"/>
        </w:rPr>
        <w:tab/>
        <w:t>mgr inż. Piotr Bielak</w:t>
      </w:r>
    </w:p>
    <w:p w14:paraId="183AE791" w14:textId="77777777" w:rsidR="00E50143" w:rsidRPr="002264D2" w:rsidRDefault="00E50143" w:rsidP="00E50143">
      <w:pPr>
        <w:tabs>
          <w:tab w:val="left" w:pos="2977"/>
        </w:tabs>
        <w:spacing w:after="0"/>
        <w:ind w:left="284"/>
        <w:rPr>
          <w:rFonts w:cs="Times New Roman"/>
          <w:sz w:val="24"/>
          <w:szCs w:val="28"/>
        </w:rPr>
      </w:pPr>
      <w:r>
        <w:rPr>
          <w:rFonts w:cs="Times New Roman"/>
          <w:i/>
          <w:iCs/>
          <w:sz w:val="20"/>
          <w:szCs w:val="20"/>
        </w:rPr>
        <w:tab/>
      </w:r>
      <w:r w:rsidRPr="00F70EA3">
        <w:rPr>
          <w:rFonts w:cs="Times New Roman"/>
          <w:sz w:val="24"/>
          <w:szCs w:val="28"/>
        </w:rPr>
        <w:t xml:space="preserve">nr </w:t>
      </w:r>
      <w:proofErr w:type="spellStart"/>
      <w:r w:rsidRPr="00F70EA3">
        <w:rPr>
          <w:rFonts w:cs="Times New Roman"/>
          <w:sz w:val="24"/>
          <w:szCs w:val="28"/>
        </w:rPr>
        <w:t>upr</w:t>
      </w:r>
      <w:proofErr w:type="spellEnd"/>
      <w:r w:rsidRPr="00F70EA3">
        <w:rPr>
          <w:rFonts w:cs="Times New Roman"/>
          <w:sz w:val="24"/>
          <w:szCs w:val="28"/>
        </w:rPr>
        <w:t xml:space="preserve">. </w:t>
      </w:r>
      <w:r w:rsidRPr="00E353D2">
        <w:rPr>
          <w:rFonts w:cs="Times New Roman"/>
          <w:sz w:val="24"/>
          <w:szCs w:val="28"/>
        </w:rPr>
        <w:t>ZAP/0154/PWOS/06</w:t>
      </w:r>
    </w:p>
    <w:p w14:paraId="4EFE68FB" w14:textId="77777777" w:rsidR="00E50143" w:rsidRDefault="00E50143" w:rsidP="00C1035D">
      <w:pPr>
        <w:tabs>
          <w:tab w:val="left" w:pos="2977"/>
        </w:tabs>
        <w:ind w:left="284"/>
        <w:rPr>
          <w:rFonts w:cs="Times New Roman"/>
          <w:sz w:val="24"/>
          <w:szCs w:val="28"/>
          <w:u w:val="single"/>
        </w:rPr>
      </w:pPr>
    </w:p>
    <w:p w14:paraId="5F0D1941" w14:textId="1622C579" w:rsidR="00C1035D" w:rsidRPr="00F70EA3" w:rsidRDefault="00C1035D" w:rsidP="00C1035D">
      <w:pPr>
        <w:tabs>
          <w:tab w:val="left" w:pos="2977"/>
        </w:tabs>
        <w:ind w:left="284"/>
        <w:rPr>
          <w:rFonts w:cs="Times New Roman"/>
          <w:sz w:val="24"/>
          <w:szCs w:val="28"/>
        </w:rPr>
      </w:pPr>
      <w:r w:rsidRPr="00F70EA3">
        <w:rPr>
          <w:rFonts w:cs="Times New Roman"/>
          <w:sz w:val="24"/>
          <w:szCs w:val="28"/>
          <w:u w:val="single"/>
        </w:rPr>
        <w:t>OPRACOWAŁ:</w:t>
      </w:r>
      <w:r w:rsidRPr="00F70EA3">
        <w:rPr>
          <w:rFonts w:cs="Times New Roman"/>
          <w:sz w:val="24"/>
          <w:szCs w:val="28"/>
        </w:rPr>
        <w:tab/>
        <w:t>mgr inż. Rafał Ciepłuch</w:t>
      </w:r>
    </w:p>
    <w:p w14:paraId="148EC22F" w14:textId="77777777" w:rsidR="00C1035D" w:rsidRDefault="00C1035D" w:rsidP="00C1035D">
      <w:pPr>
        <w:ind w:left="2977"/>
        <w:rPr>
          <w:rFonts w:cs="Times New Roman"/>
          <w:sz w:val="24"/>
          <w:szCs w:val="28"/>
        </w:rPr>
      </w:pPr>
      <w:r w:rsidRPr="00F70EA3">
        <w:rPr>
          <w:rFonts w:cs="Times New Roman"/>
          <w:sz w:val="24"/>
          <w:szCs w:val="28"/>
        </w:rPr>
        <w:t>mgr inż. Maciej Humiczewski</w:t>
      </w:r>
    </w:p>
    <w:p w14:paraId="4E70CD60" w14:textId="77777777" w:rsidR="007E68FA" w:rsidRDefault="007E68FA" w:rsidP="007E68FA">
      <w:pPr>
        <w:pStyle w:val="Tytu"/>
        <w:rPr>
          <w:sz w:val="20"/>
          <w:szCs w:val="20"/>
        </w:rPr>
      </w:pPr>
    </w:p>
    <w:p w14:paraId="66424C6A" w14:textId="5ADA317D" w:rsidR="007E68FA" w:rsidRPr="004A1530" w:rsidRDefault="007E68FA" w:rsidP="007E68FA">
      <w:pPr>
        <w:pStyle w:val="Akapitzlist"/>
        <w:ind w:left="360"/>
        <w:jc w:val="center"/>
        <w:rPr>
          <w:sz w:val="20"/>
          <w:szCs w:val="20"/>
        </w:rPr>
      </w:pPr>
      <w:r w:rsidRPr="004A1530">
        <w:rPr>
          <w:sz w:val="20"/>
          <w:szCs w:val="20"/>
        </w:rPr>
        <w:t xml:space="preserve">Szczecin, </w:t>
      </w:r>
      <w:r w:rsidR="002D27A4">
        <w:rPr>
          <w:sz w:val="20"/>
          <w:szCs w:val="20"/>
        </w:rPr>
        <w:t>28</w:t>
      </w:r>
      <w:r w:rsidR="000B2C26">
        <w:rPr>
          <w:sz w:val="20"/>
          <w:szCs w:val="20"/>
        </w:rPr>
        <w:t xml:space="preserve"> </w:t>
      </w:r>
      <w:r w:rsidR="002D27A4">
        <w:rPr>
          <w:sz w:val="20"/>
          <w:szCs w:val="20"/>
        </w:rPr>
        <w:t>listopada</w:t>
      </w:r>
      <w:r w:rsidR="000B2C26" w:rsidRPr="00B32B37">
        <w:rPr>
          <w:sz w:val="20"/>
          <w:szCs w:val="20"/>
        </w:rPr>
        <w:t>, 202</w:t>
      </w:r>
      <w:r w:rsidR="002D27A4">
        <w:rPr>
          <w:sz w:val="20"/>
          <w:szCs w:val="20"/>
        </w:rPr>
        <w:t>4</w:t>
      </w:r>
    </w:p>
    <w:sdt>
      <w:sdtPr>
        <w:rPr>
          <w:rFonts w:ascii="Times New Roman" w:eastAsiaTheme="minorHAnsi" w:hAnsi="Times New Roman" w:cstheme="minorBidi"/>
          <w:color w:val="auto"/>
          <w:sz w:val="22"/>
          <w:szCs w:val="22"/>
          <w:lang w:eastAsia="en-US"/>
        </w:rPr>
        <w:id w:val="-946917054"/>
        <w:docPartObj>
          <w:docPartGallery w:val="Table of Contents"/>
          <w:docPartUnique/>
        </w:docPartObj>
      </w:sdtPr>
      <w:sdtEndPr>
        <w:rPr>
          <w:b/>
          <w:bCs/>
        </w:rPr>
      </w:sdtEndPr>
      <w:sdtContent>
        <w:p w14:paraId="187A6CBB" w14:textId="77777777" w:rsidR="007E68FA" w:rsidRPr="004A1530" w:rsidRDefault="007E68FA" w:rsidP="007E68FA">
          <w:pPr>
            <w:pStyle w:val="Nagwekspisutreci"/>
            <w:rPr>
              <w:color w:val="auto"/>
            </w:rPr>
          </w:pPr>
          <w:r w:rsidRPr="004A1530">
            <w:rPr>
              <w:color w:val="auto"/>
            </w:rPr>
            <w:t>Spis treści</w:t>
          </w:r>
        </w:p>
        <w:p w14:paraId="68E87644" w14:textId="32C0B4FE" w:rsidR="00DE62CA" w:rsidRDefault="007E68FA">
          <w:pPr>
            <w:pStyle w:val="Spistreci2"/>
            <w:rPr>
              <w:rFonts w:asciiTheme="minorHAnsi" w:eastAsiaTheme="minorEastAsia" w:hAnsiTheme="minorHAnsi"/>
              <w:noProof/>
              <w:kern w:val="2"/>
              <w:sz w:val="24"/>
              <w:szCs w:val="24"/>
              <w:lang w:eastAsia="pl-PL"/>
              <w14:ligatures w14:val="standardContextual"/>
            </w:rPr>
          </w:pPr>
          <w:r w:rsidRPr="004A1530">
            <w:fldChar w:fldCharType="begin"/>
          </w:r>
          <w:r w:rsidRPr="004A1530">
            <w:instrText xml:space="preserve"> TOC \o "1-3" \h \z \u </w:instrText>
          </w:r>
          <w:r w:rsidRPr="004A1530">
            <w:fldChar w:fldCharType="separate"/>
          </w:r>
          <w:hyperlink w:anchor="_Toc226447997" w:history="1">
            <w:r w:rsidR="00DE62CA" w:rsidRPr="00A7521A">
              <w:rPr>
                <w:rStyle w:val="Hipercze"/>
                <w:noProof/>
              </w:rPr>
              <w:t>I.</w:t>
            </w:r>
            <w:r w:rsidR="00DE62CA">
              <w:rPr>
                <w:rFonts w:asciiTheme="minorHAnsi" w:eastAsiaTheme="minorEastAsia" w:hAnsiTheme="minorHAnsi"/>
                <w:noProof/>
                <w:kern w:val="2"/>
                <w:sz w:val="24"/>
                <w:szCs w:val="24"/>
                <w:lang w:eastAsia="pl-PL"/>
                <w14:ligatures w14:val="standardContextual"/>
              </w:rPr>
              <w:tab/>
            </w:r>
            <w:r w:rsidR="00DE62CA" w:rsidRPr="00A7521A">
              <w:rPr>
                <w:rStyle w:val="Hipercze"/>
                <w:noProof/>
              </w:rPr>
              <w:t>Część Opisowa</w:t>
            </w:r>
            <w:r w:rsidR="00DE62CA">
              <w:rPr>
                <w:noProof/>
                <w:webHidden/>
              </w:rPr>
              <w:tab/>
            </w:r>
            <w:r w:rsidR="00DE62CA">
              <w:rPr>
                <w:noProof/>
                <w:webHidden/>
              </w:rPr>
              <w:fldChar w:fldCharType="begin"/>
            </w:r>
            <w:r w:rsidR="00DE62CA">
              <w:rPr>
                <w:noProof/>
                <w:webHidden/>
              </w:rPr>
              <w:instrText xml:space="preserve"> PAGEREF _Toc226447997 \h </w:instrText>
            </w:r>
            <w:r w:rsidR="00DE62CA">
              <w:rPr>
                <w:noProof/>
                <w:webHidden/>
              </w:rPr>
            </w:r>
            <w:r w:rsidR="00DE62CA">
              <w:rPr>
                <w:noProof/>
                <w:webHidden/>
              </w:rPr>
              <w:fldChar w:fldCharType="separate"/>
            </w:r>
            <w:r w:rsidR="00DE62CA">
              <w:rPr>
                <w:noProof/>
                <w:webHidden/>
              </w:rPr>
              <w:t>3</w:t>
            </w:r>
            <w:r w:rsidR="00DE62CA">
              <w:rPr>
                <w:noProof/>
                <w:webHidden/>
              </w:rPr>
              <w:fldChar w:fldCharType="end"/>
            </w:r>
          </w:hyperlink>
        </w:p>
        <w:p w14:paraId="390DF847" w14:textId="73D9D316" w:rsidR="00DE62CA" w:rsidRDefault="00DE62CA">
          <w:pPr>
            <w:pStyle w:val="Spistreci2"/>
            <w:rPr>
              <w:rFonts w:asciiTheme="minorHAnsi" w:eastAsiaTheme="minorEastAsia" w:hAnsiTheme="minorHAnsi"/>
              <w:noProof/>
              <w:kern w:val="2"/>
              <w:sz w:val="24"/>
              <w:szCs w:val="24"/>
              <w:lang w:eastAsia="pl-PL"/>
              <w14:ligatures w14:val="standardContextual"/>
            </w:rPr>
          </w:pPr>
          <w:hyperlink w:anchor="_Toc226447998" w:history="1">
            <w:r w:rsidRPr="00A7521A">
              <w:rPr>
                <w:rStyle w:val="Hipercze"/>
                <w:noProof/>
              </w:rPr>
              <w:t>1.</w:t>
            </w:r>
            <w:r>
              <w:rPr>
                <w:rFonts w:asciiTheme="minorHAnsi" w:eastAsiaTheme="minorEastAsia" w:hAnsiTheme="minorHAnsi"/>
                <w:noProof/>
                <w:kern w:val="2"/>
                <w:sz w:val="24"/>
                <w:szCs w:val="24"/>
                <w:lang w:eastAsia="pl-PL"/>
                <w14:ligatures w14:val="standardContextual"/>
              </w:rPr>
              <w:tab/>
            </w:r>
            <w:r w:rsidRPr="00A7521A">
              <w:rPr>
                <w:rStyle w:val="Hipercze"/>
                <w:noProof/>
              </w:rPr>
              <w:t>Opis</w:t>
            </w:r>
            <w:r>
              <w:rPr>
                <w:noProof/>
                <w:webHidden/>
              </w:rPr>
              <w:tab/>
            </w:r>
            <w:r>
              <w:rPr>
                <w:noProof/>
                <w:webHidden/>
              </w:rPr>
              <w:fldChar w:fldCharType="begin"/>
            </w:r>
            <w:r>
              <w:rPr>
                <w:noProof/>
                <w:webHidden/>
              </w:rPr>
              <w:instrText xml:space="preserve"> PAGEREF _Toc226447998 \h </w:instrText>
            </w:r>
            <w:r>
              <w:rPr>
                <w:noProof/>
                <w:webHidden/>
              </w:rPr>
            </w:r>
            <w:r>
              <w:rPr>
                <w:noProof/>
                <w:webHidden/>
              </w:rPr>
              <w:fldChar w:fldCharType="separate"/>
            </w:r>
            <w:r>
              <w:rPr>
                <w:noProof/>
                <w:webHidden/>
              </w:rPr>
              <w:t>3</w:t>
            </w:r>
            <w:r>
              <w:rPr>
                <w:noProof/>
                <w:webHidden/>
              </w:rPr>
              <w:fldChar w:fldCharType="end"/>
            </w:r>
          </w:hyperlink>
        </w:p>
        <w:p w14:paraId="67FA9302" w14:textId="0D32ACA4"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7999" w:history="1">
            <w:r w:rsidRPr="00A7521A">
              <w:rPr>
                <w:rStyle w:val="Hipercze"/>
                <w:noProof/>
              </w:rPr>
              <w:t>1.1.</w:t>
            </w:r>
            <w:r>
              <w:rPr>
                <w:rFonts w:asciiTheme="minorHAnsi" w:eastAsiaTheme="minorEastAsia" w:hAnsiTheme="minorHAnsi"/>
                <w:noProof/>
                <w:kern w:val="2"/>
                <w:sz w:val="24"/>
                <w:szCs w:val="24"/>
                <w:lang w:eastAsia="pl-PL"/>
                <w14:ligatures w14:val="standardContextual"/>
              </w:rPr>
              <w:tab/>
            </w:r>
            <w:r w:rsidRPr="00A7521A">
              <w:rPr>
                <w:rStyle w:val="Hipercze"/>
                <w:noProof/>
              </w:rPr>
              <w:t>Elementy bilansu wodnego</w:t>
            </w:r>
            <w:r>
              <w:rPr>
                <w:noProof/>
                <w:webHidden/>
              </w:rPr>
              <w:tab/>
            </w:r>
            <w:r>
              <w:rPr>
                <w:noProof/>
                <w:webHidden/>
              </w:rPr>
              <w:fldChar w:fldCharType="begin"/>
            </w:r>
            <w:r>
              <w:rPr>
                <w:noProof/>
                <w:webHidden/>
              </w:rPr>
              <w:instrText xml:space="preserve"> PAGEREF _Toc226447999 \h </w:instrText>
            </w:r>
            <w:r>
              <w:rPr>
                <w:noProof/>
                <w:webHidden/>
              </w:rPr>
            </w:r>
            <w:r>
              <w:rPr>
                <w:noProof/>
                <w:webHidden/>
              </w:rPr>
              <w:fldChar w:fldCharType="separate"/>
            </w:r>
            <w:r>
              <w:rPr>
                <w:noProof/>
                <w:webHidden/>
              </w:rPr>
              <w:t>3</w:t>
            </w:r>
            <w:r>
              <w:rPr>
                <w:noProof/>
                <w:webHidden/>
              </w:rPr>
              <w:fldChar w:fldCharType="end"/>
            </w:r>
          </w:hyperlink>
        </w:p>
        <w:p w14:paraId="12E69E0E" w14:textId="1B27D368"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00" w:history="1">
            <w:r w:rsidRPr="00A7521A">
              <w:rPr>
                <w:rStyle w:val="Hipercze"/>
                <w:noProof/>
              </w:rPr>
              <w:t>1.2.</w:t>
            </w:r>
            <w:r>
              <w:rPr>
                <w:rFonts w:asciiTheme="minorHAnsi" w:eastAsiaTheme="minorEastAsia" w:hAnsiTheme="minorHAnsi"/>
                <w:noProof/>
                <w:kern w:val="2"/>
                <w:sz w:val="24"/>
                <w:szCs w:val="24"/>
                <w:lang w:eastAsia="pl-PL"/>
                <w14:ligatures w14:val="standardContextual"/>
              </w:rPr>
              <w:tab/>
            </w:r>
            <w:r w:rsidRPr="00A7521A">
              <w:rPr>
                <w:rStyle w:val="Hipercze"/>
                <w:noProof/>
              </w:rPr>
              <w:t>Obliczenia przewodów kanalizacji deszczowej</w:t>
            </w:r>
            <w:r>
              <w:rPr>
                <w:noProof/>
                <w:webHidden/>
              </w:rPr>
              <w:tab/>
            </w:r>
            <w:r>
              <w:rPr>
                <w:noProof/>
                <w:webHidden/>
              </w:rPr>
              <w:fldChar w:fldCharType="begin"/>
            </w:r>
            <w:r>
              <w:rPr>
                <w:noProof/>
                <w:webHidden/>
              </w:rPr>
              <w:instrText xml:space="preserve"> PAGEREF _Toc226448000 \h </w:instrText>
            </w:r>
            <w:r>
              <w:rPr>
                <w:noProof/>
                <w:webHidden/>
              </w:rPr>
            </w:r>
            <w:r>
              <w:rPr>
                <w:noProof/>
                <w:webHidden/>
              </w:rPr>
              <w:fldChar w:fldCharType="separate"/>
            </w:r>
            <w:r>
              <w:rPr>
                <w:noProof/>
                <w:webHidden/>
              </w:rPr>
              <w:t>6</w:t>
            </w:r>
            <w:r>
              <w:rPr>
                <w:noProof/>
                <w:webHidden/>
              </w:rPr>
              <w:fldChar w:fldCharType="end"/>
            </w:r>
          </w:hyperlink>
        </w:p>
        <w:p w14:paraId="344A28E6" w14:textId="4DA0A140"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01" w:history="1">
            <w:r w:rsidRPr="00A7521A">
              <w:rPr>
                <w:rStyle w:val="Hipercze"/>
                <w:noProof/>
              </w:rPr>
              <w:t>1.3.</w:t>
            </w:r>
            <w:r>
              <w:rPr>
                <w:rFonts w:asciiTheme="minorHAnsi" w:eastAsiaTheme="minorEastAsia" w:hAnsiTheme="minorHAnsi"/>
                <w:noProof/>
                <w:kern w:val="2"/>
                <w:sz w:val="24"/>
                <w:szCs w:val="24"/>
                <w:lang w:eastAsia="pl-PL"/>
                <w14:ligatures w14:val="standardContextual"/>
              </w:rPr>
              <w:tab/>
            </w:r>
            <w:r w:rsidRPr="00A7521A">
              <w:rPr>
                <w:rStyle w:val="Hipercze"/>
                <w:noProof/>
              </w:rPr>
              <w:t>Projektowane niezbędne rozwiązania techniczne</w:t>
            </w:r>
            <w:r>
              <w:rPr>
                <w:noProof/>
                <w:webHidden/>
              </w:rPr>
              <w:tab/>
            </w:r>
            <w:r>
              <w:rPr>
                <w:noProof/>
                <w:webHidden/>
              </w:rPr>
              <w:fldChar w:fldCharType="begin"/>
            </w:r>
            <w:r>
              <w:rPr>
                <w:noProof/>
                <w:webHidden/>
              </w:rPr>
              <w:instrText xml:space="preserve"> PAGEREF _Toc226448001 \h </w:instrText>
            </w:r>
            <w:r>
              <w:rPr>
                <w:noProof/>
                <w:webHidden/>
              </w:rPr>
            </w:r>
            <w:r>
              <w:rPr>
                <w:noProof/>
                <w:webHidden/>
              </w:rPr>
              <w:fldChar w:fldCharType="separate"/>
            </w:r>
            <w:r>
              <w:rPr>
                <w:noProof/>
                <w:webHidden/>
              </w:rPr>
              <w:t>10</w:t>
            </w:r>
            <w:r>
              <w:rPr>
                <w:noProof/>
                <w:webHidden/>
              </w:rPr>
              <w:fldChar w:fldCharType="end"/>
            </w:r>
          </w:hyperlink>
        </w:p>
        <w:p w14:paraId="1C0FC0AB" w14:textId="71E723C8" w:rsidR="00DE62CA" w:rsidRDefault="00DE62CA">
          <w:pPr>
            <w:pStyle w:val="Spistreci2"/>
            <w:rPr>
              <w:rFonts w:asciiTheme="minorHAnsi" w:eastAsiaTheme="minorEastAsia" w:hAnsiTheme="minorHAnsi"/>
              <w:noProof/>
              <w:kern w:val="2"/>
              <w:sz w:val="24"/>
              <w:szCs w:val="24"/>
              <w:lang w:eastAsia="pl-PL"/>
              <w14:ligatures w14:val="standardContextual"/>
            </w:rPr>
          </w:pPr>
          <w:hyperlink w:anchor="_Toc226448002" w:history="1">
            <w:r w:rsidRPr="00A7521A">
              <w:rPr>
                <w:rStyle w:val="Hipercze"/>
                <w:noProof/>
              </w:rPr>
              <w:t>2.</w:t>
            </w:r>
            <w:r>
              <w:rPr>
                <w:rFonts w:asciiTheme="minorHAnsi" w:eastAsiaTheme="minorEastAsia" w:hAnsiTheme="minorHAnsi"/>
                <w:noProof/>
                <w:kern w:val="2"/>
                <w:sz w:val="24"/>
                <w:szCs w:val="24"/>
                <w:lang w:eastAsia="pl-PL"/>
                <w14:ligatures w14:val="standardContextual"/>
              </w:rPr>
              <w:tab/>
            </w:r>
            <w:r w:rsidRPr="00A7521A">
              <w:rPr>
                <w:rStyle w:val="Hipercze"/>
                <w:noProof/>
              </w:rPr>
              <w:t>Technologia i wykonanie robót.</w:t>
            </w:r>
            <w:r>
              <w:rPr>
                <w:noProof/>
                <w:webHidden/>
              </w:rPr>
              <w:tab/>
            </w:r>
            <w:r>
              <w:rPr>
                <w:noProof/>
                <w:webHidden/>
              </w:rPr>
              <w:fldChar w:fldCharType="begin"/>
            </w:r>
            <w:r>
              <w:rPr>
                <w:noProof/>
                <w:webHidden/>
              </w:rPr>
              <w:instrText xml:space="preserve"> PAGEREF _Toc226448002 \h </w:instrText>
            </w:r>
            <w:r>
              <w:rPr>
                <w:noProof/>
                <w:webHidden/>
              </w:rPr>
            </w:r>
            <w:r>
              <w:rPr>
                <w:noProof/>
                <w:webHidden/>
              </w:rPr>
              <w:fldChar w:fldCharType="separate"/>
            </w:r>
            <w:r>
              <w:rPr>
                <w:noProof/>
                <w:webHidden/>
              </w:rPr>
              <w:t>17</w:t>
            </w:r>
            <w:r>
              <w:rPr>
                <w:noProof/>
                <w:webHidden/>
              </w:rPr>
              <w:fldChar w:fldCharType="end"/>
            </w:r>
          </w:hyperlink>
        </w:p>
        <w:p w14:paraId="235F340B" w14:textId="081CBD01"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03" w:history="1">
            <w:r w:rsidRPr="00A7521A">
              <w:rPr>
                <w:rStyle w:val="Hipercze"/>
                <w:noProof/>
              </w:rPr>
              <w:t>2.1.</w:t>
            </w:r>
            <w:r>
              <w:rPr>
                <w:rFonts w:asciiTheme="minorHAnsi" w:eastAsiaTheme="minorEastAsia" w:hAnsiTheme="minorHAnsi"/>
                <w:noProof/>
                <w:kern w:val="2"/>
                <w:sz w:val="24"/>
                <w:szCs w:val="24"/>
                <w:lang w:eastAsia="pl-PL"/>
                <w14:ligatures w14:val="standardContextual"/>
              </w:rPr>
              <w:tab/>
            </w:r>
            <w:r w:rsidRPr="00A7521A">
              <w:rPr>
                <w:rStyle w:val="Hipercze"/>
                <w:noProof/>
              </w:rPr>
              <w:t>Odwodnienie wykopu</w:t>
            </w:r>
            <w:r>
              <w:rPr>
                <w:noProof/>
                <w:webHidden/>
              </w:rPr>
              <w:tab/>
            </w:r>
            <w:r>
              <w:rPr>
                <w:noProof/>
                <w:webHidden/>
              </w:rPr>
              <w:fldChar w:fldCharType="begin"/>
            </w:r>
            <w:r>
              <w:rPr>
                <w:noProof/>
                <w:webHidden/>
              </w:rPr>
              <w:instrText xml:space="preserve"> PAGEREF _Toc226448003 \h </w:instrText>
            </w:r>
            <w:r>
              <w:rPr>
                <w:noProof/>
                <w:webHidden/>
              </w:rPr>
            </w:r>
            <w:r>
              <w:rPr>
                <w:noProof/>
                <w:webHidden/>
              </w:rPr>
              <w:fldChar w:fldCharType="separate"/>
            </w:r>
            <w:r>
              <w:rPr>
                <w:noProof/>
                <w:webHidden/>
              </w:rPr>
              <w:t>19</w:t>
            </w:r>
            <w:r>
              <w:rPr>
                <w:noProof/>
                <w:webHidden/>
              </w:rPr>
              <w:fldChar w:fldCharType="end"/>
            </w:r>
          </w:hyperlink>
        </w:p>
        <w:p w14:paraId="165C4E42" w14:textId="704CA218"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04" w:history="1">
            <w:r w:rsidRPr="00A7521A">
              <w:rPr>
                <w:rStyle w:val="Hipercze"/>
                <w:noProof/>
              </w:rPr>
              <w:t>2.2.</w:t>
            </w:r>
            <w:r>
              <w:rPr>
                <w:rFonts w:asciiTheme="minorHAnsi" w:eastAsiaTheme="minorEastAsia" w:hAnsiTheme="minorHAnsi"/>
                <w:noProof/>
                <w:kern w:val="2"/>
                <w:sz w:val="24"/>
                <w:szCs w:val="24"/>
                <w:lang w:eastAsia="pl-PL"/>
                <w14:ligatures w14:val="standardContextual"/>
              </w:rPr>
              <w:tab/>
            </w:r>
            <w:r w:rsidRPr="00A7521A">
              <w:rPr>
                <w:rStyle w:val="Hipercze"/>
                <w:noProof/>
              </w:rPr>
              <w:t>Wymiana gruntów</w:t>
            </w:r>
            <w:r>
              <w:rPr>
                <w:noProof/>
                <w:webHidden/>
              </w:rPr>
              <w:tab/>
            </w:r>
            <w:r>
              <w:rPr>
                <w:noProof/>
                <w:webHidden/>
              </w:rPr>
              <w:fldChar w:fldCharType="begin"/>
            </w:r>
            <w:r>
              <w:rPr>
                <w:noProof/>
                <w:webHidden/>
              </w:rPr>
              <w:instrText xml:space="preserve"> PAGEREF _Toc226448004 \h </w:instrText>
            </w:r>
            <w:r>
              <w:rPr>
                <w:noProof/>
                <w:webHidden/>
              </w:rPr>
            </w:r>
            <w:r>
              <w:rPr>
                <w:noProof/>
                <w:webHidden/>
              </w:rPr>
              <w:fldChar w:fldCharType="separate"/>
            </w:r>
            <w:r>
              <w:rPr>
                <w:noProof/>
                <w:webHidden/>
              </w:rPr>
              <w:t>21</w:t>
            </w:r>
            <w:r>
              <w:rPr>
                <w:noProof/>
                <w:webHidden/>
              </w:rPr>
              <w:fldChar w:fldCharType="end"/>
            </w:r>
          </w:hyperlink>
        </w:p>
        <w:p w14:paraId="6E32FFA8" w14:textId="0233D497"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05" w:history="1">
            <w:r w:rsidRPr="00A7521A">
              <w:rPr>
                <w:rStyle w:val="Hipercze"/>
                <w:noProof/>
              </w:rPr>
              <w:t>2.3.</w:t>
            </w:r>
            <w:r>
              <w:rPr>
                <w:rFonts w:asciiTheme="minorHAnsi" w:eastAsiaTheme="minorEastAsia" w:hAnsiTheme="minorHAnsi"/>
                <w:noProof/>
                <w:kern w:val="2"/>
                <w:sz w:val="24"/>
                <w:szCs w:val="24"/>
                <w:lang w:eastAsia="pl-PL"/>
                <w14:ligatures w14:val="standardContextual"/>
              </w:rPr>
              <w:tab/>
            </w:r>
            <w:r w:rsidRPr="00A7521A">
              <w:rPr>
                <w:rStyle w:val="Hipercze"/>
                <w:noProof/>
              </w:rPr>
              <w:t>Otworzenie nawierzchni drogowej</w:t>
            </w:r>
            <w:r>
              <w:rPr>
                <w:noProof/>
                <w:webHidden/>
              </w:rPr>
              <w:tab/>
            </w:r>
            <w:r>
              <w:rPr>
                <w:noProof/>
                <w:webHidden/>
              </w:rPr>
              <w:fldChar w:fldCharType="begin"/>
            </w:r>
            <w:r>
              <w:rPr>
                <w:noProof/>
                <w:webHidden/>
              </w:rPr>
              <w:instrText xml:space="preserve"> PAGEREF _Toc226448005 \h </w:instrText>
            </w:r>
            <w:r>
              <w:rPr>
                <w:noProof/>
                <w:webHidden/>
              </w:rPr>
            </w:r>
            <w:r>
              <w:rPr>
                <w:noProof/>
                <w:webHidden/>
              </w:rPr>
              <w:fldChar w:fldCharType="separate"/>
            </w:r>
            <w:r>
              <w:rPr>
                <w:noProof/>
                <w:webHidden/>
              </w:rPr>
              <w:t>26</w:t>
            </w:r>
            <w:r>
              <w:rPr>
                <w:noProof/>
                <w:webHidden/>
              </w:rPr>
              <w:fldChar w:fldCharType="end"/>
            </w:r>
          </w:hyperlink>
        </w:p>
        <w:p w14:paraId="3586CD63" w14:textId="5E7A339D"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06" w:history="1">
            <w:r w:rsidRPr="00A7521A">
              <w:rPr>
                <w:rStyle w:val="Hipercze"/>
                <w:noProof/>
              </w:rPr>
              <w:t>2.4.</w:t>
            </w:r>
            <w:r>
              <w:rPr>
                <w:rFonts w:asciiTheme="minorHAnsi" w:eastAsiaTheme="minorEastAsia" w:hAnsiTheme="minorHAnsi"/>
                <w:noProof/>
                <w:kern w:val="2"/>
                <w:sz w:val="24"/>
                <w:szCs w:val="24"/>
                <w:lang w:eastAsia="pl-PL"/>
                <w14:ligatures w14:val="standardContextual"/>
              </w:rPr>
              <w:tab/>
            </w:r>
            <w:r w:rsidRPr="00A7521A">
              <w:rPr>
                <w:rStyle w:val="Hipercze"/>
                <w:noProof/>
              </w:rPr>
              <w:t>Zbiornik na wodę opadową</w:t>
            </w:r>
            <w:r>
              <w:rPr>
                <w:noProof/>
                <w:webHidden/>
              </w:rPr>
              <w:tab/>
            </w:r>
            <w:r>
              <w:rPr>
                <w:noProof/>
                <w:webHidden/>
              </w:rPr>
              <w:fldChar w:fldCharType="begin"/>
            </w:r>
            <w:r>
              <w:rPr>
                <w:noProof/>
                <w:webHidden/>
              </w:rPr>
              <w:instrText xml:space="preserve"> PAGEREF _Toc226448006 \h </w:instrText>
            </w:r>
            <w:r>
              <w:rPr>
                <w:noProof/>
                <w:webHidden/>
              </w:rPr>
            </w:r>
            <w:r>
              <w:rPr>
                <w:noProof/>
                <w:webHidden/>
              </w:rPr>
              <w:fldChar w:fldCharType="separate"/>
            </w:r>
            <w:r>
              <w:rPr>
                <w:noProof/>
                <w:webHidden/>
              </w:rPr>
              <w:t>26</w:t>
            </w:r>
            <w:r>
              <w:rPr>
                <w:noProof/>
                <w:webHidden/>
              </w:rPr>
              <w:fldChar w:fldCharType="end"/>
            </w:r>
          </w:hyperlink>
        </w:p>
        <w:p w14:paraId="0F822476" w14:textId="52C23114"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07" w:history="1">
            <w:r w:rsidRPr="00A7521A">
              <w:rPr>
                <w:rStyle w:val="Hipercze"/>
                <w:noProof/>
              </w:rPr>
              <w:t>2.5.</w:t>
            </w:r>
            <w:r>
              <w:rPr>
                <w:rFonts w:asciiTheme="minorHAnsi" w:eastAsiaTheme="minorEastAsia" w:hAnsiTheme="minorHAnsi"/>
                <w:noProof/>
                <w:kern w:val="2"/>
                <w:sz w:val="24"/>
                <w:szCs w:val="24"/>
                <w:lang w:eastAsia="pl-PL"/>
                <w14:ligatures w14:val="standardContextual"/>
              </w:rPr>
              <w:tab/>
            </w:r>
            <w:r w:rsidRPr="00A7521A">
              <w:rPr>
                <w:rStyle w:val="Hipercze"/>
                <w:noProof/>
              </w:rPr>
              <w:t>Warunki ochronny przeciwpożarowej</w:t>
            </w:r>
            <w:r>
              <w:rPr>
                <w:noProof/>
                <w:webHidden/>
              </w:rPr>
              <w:tab/>
            </w:r>
            <w:r>
              <w:rPr>
                <w:noProof/>
                <w:webHidden/>
              </w:rPr>
              <w:fldChar w:fldCharType="begin"/>
            </w:r>
            <w:r>
              <w:rPr>
                <w:noProof/>
                <w:webHidden/>
              </w:rPr>
              <w:instrText xml:space="preserve"> PAGEREF _Toc226448007 \h </w:instrText>
            </w:r>
            <w:r>
              <w:rPr>
                <w:noProof/>
                <w:webHidden/>
              </w:rPr>
            </w:r>
            <w:r>
              <w:rPr>
                <w:noProof/>
                <w:webHidden/>
              </w:rPr>
              <w:fldChar w:fldCharType="separate"/>
            </w:r>
            <w:r>
              <w:rPr>
                <w:noProof/>
                <w:webHidden/>
              </w:rPr>
              <w:t>31</w:t>
            </w:r>
            <w:r>
              <w:rPr>
                <w:noProof/>
                <w:webHidden/>
              </w:rPr>
              <w:fldChar w:fldCharType="end"/>
            </w:r>
          </w:hyperlink>
        </w:p>
        <w:p w14:paraId="0EBD8003" w14:textId="3140F065" w:rsidR="00DE62CA" w:rsidRDefault="00DE62CA">
          <w:pPr>
            <w:pStyle w:val="Spistreci2"/>
            <w:rPr>
              <w:rFonts w:asciiTheme="minorHAnsi" w:eastAsiaTheme="minorEastAsia" w:hAnsiTheme="minorHAnsi"/>
              <w:noProof/>
              <w:kern w:val="2"/>
              <w:sz w:val="24"/>
              <w:szCs w:val="24"/>
              <w:lang w:eastAsia="pl-PL"/>
              <w14:ligatures w14:val="standardContextual"/>
            </w:rPr>
          </w:pPr>
          <w:hyperlink w:anchor="_Toc226448008" w:history="1">
            <w:r w:rsidRPr="00A7521A">
              <w:rPr>
                <w:rStyle w:val="Hipercze"/>
                <w:noProof/>
              </w:rPr>
              <w:t>3.</w:t>
            </w:r>
            <w:r>
              <w:rPr>
                <w:rFonts w:asciiTheme="minorHAnsi" w:eastAsiaTheme="minorEastAsia" w:hAnsiTheme="minorHAnsi"/>
                <w:noProof/>
                <w:kern w:val="2"/>
                <w:sz w:val="24"/>
                <w:szCs w:val="24"/>
                <w:lang w:eastAsia="pl-PL"/>
                <w14:ligatures w14:val="standardContextual"/>
              </w:rPr>
              <w:tab/>
            </w:r>
            <w:r w:rsidRPr="00A7521A">
              <w:rPr>
                <w:rStyle w:val="Hipercze"/>
                <w:noProof/>
              </w:rPr>
              <w:t>Dokumenty, o których mowa w art. 34 ust. 3d ustawy</w:t>
            </w:r>
            <w:r>
              <w:rPr>
                <w:noProof/>
                <w:webHidden/>
              </w:rPr>
              <w:tab/>
            </w:r>
            <w:r>
              <w:rPr>
                <w:noProof/>
                <w:webHidden/>
              </w:rPr>
              <w:fldChar w:fldCharType="begin"/>
            </w:r>
            <w:r>
              <w:rPr>
                <w:noProof/>
                <w:webHidden/>
              </w:rPr>
              <w:instrText xml:space="preserve"> PAGEREF _Toc226448008 \h </w:instrText>
            </w:r>
            <w:r>
              <w:rPr>
                <w:noProof/>
                <w:webHidden/>
              </w:rPr>
            </w:r>
            <w:r>
              <w:rPr>
                <w:noProof/>
                <w:webHidden/>
              </w:rPr>
              <w:fldChar w:fldCharType="separate"/>
            </w:r>
            <w:r>
              <w:rPr>
                <w:noProof/>
                <w:webHidden/>
              </w:rPr>
              <w:t>32</w:t>
            </w:r>
            <w:r>
              <w:rPr>
                <w:noProof/>
                <w:webHidden/>
              </w:rPr>
              <w:fldChar w:fldCharType="end"/>
            </w:r>
          </w:hyperlink>
        </w:p>
        <w:p w14:paraId="16E4AEF6" w14:textId="4947AA6C"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09" w:history="1">
            <w:r w:rsidRPr="00A7521A">
              <w:rPr>
                <w:rStyle w:val="Hipercze"/>
                <w:noProof/>
              </w:rPr>
              <w:t>3.1.</w:t>
            </w:r>
            <w:r>
              <w:rPr>
                <w:rFonts w:asciiTheme="minorHAnsi" w:eastAsiaTheme="minorEastAsia" w:hAnsiTheme="minorHAnsi"/>
                <w:noProof/>
                <w:kern w:val="2"/>
                <w:sz w:val="24"/>
                <w:szCs w:val="24"/>
                <w:lang w:eastAsia="pl-PL"/>
                <w14:ligatures w14:val="standardContextual"/>
              </w:rPr>
              <w:tab/>
            </w:r>
            <w:r w:rsidRPr="00A7521A">
              <w:rPr>
                <w:rStyle w:val="Hipercze"/>
                <w:noProof/>
              </w:rPr>
              <w:t>Oświadczenie do projektu technicznego – mgr inż. Marian Suława</w:t>
            </w:r>
            <w:r>
              <w:rPr>
                <w:noProof/>
                <w:webHidden/>
              </w:rPr>
              <w:tab/>
            </w:r>
            <w:r>
              <w:rPr>
                <w:noProof/>
                <w:webHidden/>
              </w:rPr>
              <w:fldChar w:fldCharType="begin"/>
            </w:r>
            <w:r>
              <w:rPr>
                <w:noProof/>
                <w:webHidden/>
              </w:rPr>
              <w:instrText xml:space="preserve"> PAGEREF _Toc226448009 \h </w:instrText>
            </w:r>
            <w:r>
              <w:rPr>
                <w:noProof/>
                <w:webHidden/>
              </w:rPr>
            </w:r>
            <w:r>
              <w:rPr>
                <w:noProof/>
                <w:webHidden/>
              </w:rPr>
              <w:fldChar w:fldCharType="separate"/>
            </w:r>
            <w:r>
              <w:rPr>
                <w:noProof/>
                <w:webHidden/>
              </w:rPr>
              <w:t>32</w:t>
            </w:r>
            <w:r>
              <w:rPr>
                <w:noProof/>
                <w:webHidden/>
              </w:rPr>
              <w:fldChar w:fldCharType="end"/>
            </w:r>
          </w:hyperlink>
        </w:p>
        <w:p w14:paraId="5E18CBDD" w14:textId="0C6AA18F"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10" w:history="1">
            <w:r w:rsidRPr="00A7521A">
              <w:rPr>
                <w:rStyle w:val="Hipercze"/>
                <w:noProof/>
              </w:rPr>
              <w:t>3.2.</w:t>
            </w:r>
            <w:r>
              <w:rPr>
                <w:rFonts w:asciiTheme="minorHAnsi" w:eastAsiaTheme="minorEastAsia" w:hAnsiTheme="minorHAnsi"/>
                <w:noProof/>
                <w:kern w:val="2"/>
                <w:sz w:val="24"/>
                <w:szCs w:val="24"/>
                <w:lang w:eastAsia="pl-PL"/>
                <w14:ligatures w14:val="standardContextual"/>
              </w:rPr>
              <w:tab/>
            </w:r>
            <w:r w:rsidRPr="00A7521A">
              <w:rPr>
                <w:rStyle w:val="Hipercze"/>
                <w:noProof/>
              </w:rPr>
              <w:t>Decyzja o nadaniu uprawnień budowlanych - mgr inż. Marian Suława</w:t>
            </w:r>
            <w:r>
              <w:rPr>
                <w:noProof/>
                <w:webHidden/>
              </w:rPr>
              <w:tab/>
            </w:r>
            <w:r>
              <w:rPr>
                <w:noProof/>
                <w:webHidden/>
              </w:rPr>
              <w:fldChar w:fldCharType="begin"/>
            </w:r>
            <w:r>
              <w:rPr>
                <w:noProof/>
                <w:webHidden/>
              </w:rPr>
              <w:instrText xml:space="preserve"> PAGEREF _Toc226448010 \h </w:instrText>
            </w:r>
            <w:r>
              <w:rPr>
                <w:noProof/>
                <w:webHidden/>
              </w:rPr>
            </w:r>
            <w:r>
              <w:rPr>
                <w:noProof/>
                <w:webHidden/>
              </w:rPr>
              <w:fldChar w:fldCharType="separate"/>
            </w:r>
            <w:r>
              <w:rPr>
                <w:noProof/>
                <w:webHidden/>
              </w:rPr>
              <w:t>33</w:t>
            </w:r>
            <w:r>
              <w:rPr>
                <w:noProof/>
                <w:webHidden/>
              </w:rPr>
              <w:fldChar w:fldCharType="end"/>
            </w:r>
          </w:hyperlink>
        </w:p>
        <w:p w14:paraId="7851B579" w14:textId="20E1778C"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11" w:history="1">
            <w:r w:rsidRPr="00A7521A">
              <w:rPr>
                <w:rStyle w:val="Hipercze"/>
                <w:noProof/>
              </w:rPr>
              <w:t>3.3.</w:t>
            </w:r>
            <w:r>
              <w:rPr>
                <w:rFonts w:asciiTheme="minorHAnsi" w:eastAsiaTheme="minorEastAsia" w:hAnsiTheme="minorHAnsi"/>
                <w:noProof/>
                <w:kern w:val="2"/>
                <w:sz w:val="24"/>
                <w:szCs w:val="24"/>
                <w:lang w:eastAsia="pl-PL"/>
                <w14:ligatures w14:val="standardContextual"/>
              </w:rPr>
              <w:tab/>
            </w:r>
            <w:r w:rsidRPr="00A7521A">
              <w:rPr>
                <w:rStyle w:val="Hipercze"/>
                <w:noProof/>
              </w:rPr>
              <w:t>Zaświadczenie o przynależności do izby samorządu zawodowego oraz posiadaniu ubezpieczenia od odpowiedzialności cywilnej – mgr inż. Marian Suława.</w:t>
            </w:r>
            <w:r>
              <w:rPr>
                <w:noProof/>
                <w:webHidden/>
              </w:rPr>
              <w:tab/>
            </w:r>
            <w:r>
              <w:rPr>
                <w:noProof/>
                <w:webHidden/>
              </w:rPr>
              <w:fldChar w:fldCharType="begin"/>
            </w:r>
            <w:r>
              <w:rPr>
                <w:noProof/>
                <w:webHidden/>
              </w:rPr>
              <w:instrText xml:space="preserve"> PAGEREF _Toc226448011 \h </w:instrText>
            </w:r>
            <w:r>
              <w:rPr>
                <w:noProof/>
                <w:webHidden/>
              </w:rPr>
            </w:r>
            <w:r>
              <w:rPr>
                <w:noProof/>
                <w:webHidden/>
              </w:rPr>
              <w:fldChar w:fldCharType="separate"/>
            </w:r>
            <w:r>
              <w:rPr>
                <w:noProof/>
                <w:webHidden/>
              </w:rPr>
              <w:t>34</w:t>
            </w:r>
            <w:r>
              <w:rPr>
                <w:noProof/>
                <w:webHidden/>
              </w:rPr>
              <w:fldChar w:fldCharType="end"/>
            </w:r>
          </w:hyperlink>
        </w:p>
        <w:p w14:paraId="71ABDB24" w14:textId="04BADD8A"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12" w:history="1">
            <w:r w:rsidRPr="00A7521A">
              <w:rPr>
                <w:rStyle w:val="Hipercze"/>
                <w:noProof/>
              </w:rPr>
              <w:t>3.4.</w:t>
            </w:r>
            <w:r>
              <w:rPr>
                <w:rFonts w:asciiTheme="minorHAnsi" w:eastAsiaTheme="minorEastAsia" w:hAnsiTheme="minorHAnsi"/>
                <w:noProof/>
                <w:kern w:val="2"/>
                <w:sz w:val="24"/>
                <w:szCs w:val="24"/>
                <w:lang w:eastAsia="pl-PL"/>
                <w14:ligatures w14:val="standardContextual"/>
              </w:rPr>
              <w:tab/>
            </w:r>
            <w:r w:rsidRPr="00A7521A">
              <w:rPr>
                <w:rStyle w:val="Hipercze"/>
                <w:noProof/>
              </w:rPr>
              <w:t>Oświadczenie do projektu technicznego – mgr inż. Paweł Żuk</w:t>
            </w:r>
            <w:r>
              <w:rPr>
                <w:noProof/>
                <w:webHidden/>
              </w:rPr>
              <w:tab/>
            </w:r>
            <w:r>
              <w:rPr>
                <w:noProof/>
                <w:webHidden/>
              </w:rPr>
              <w:fldChar w:fldCharType="begin"/>
            </w:r>
            <w:r>
              <w:rPr>
                <w:noProof/>
                <w:webHidden/>
              </w:rPr>
              <w:instrText xml:space="preserve"> PAGEREF _Toc226448012 \h </w:instrText>
            </w:r>
            <w:r>
              <w:rPr>
                <w:noProof/>
                <w:webHidden/>
              </w:rPr>
            </w:r>
            <w:r>
              <w:rPr>
                <w:noProof/>
                <w:webHidden/>
              </w:rPr>
              <w:fldChar w:fldCharType="separate"/>
            </w:r>
            <w:r>
              <w:rPr>
                <w:noProof/>
                <w:webHidden/>
              </w:rPr>
              <w:t>35</w:t>
            </w:r>
            <w:r>
              <w:rPr>
                <w:noProof/>
                <w:webHidden/>
              </w:rPr>
              <w:fldChar w:fldCharType="end"/>
            </w:r>
          </w:hyperlink>
        </w:p>
        <w:p w14:paraId="6902DB67" w14:textId="79853499"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13" w:history="1">
            <w:r w:rsidRPr="00A7521A">
              <w:rPr>
                <w:rStyle w:val="Hipercze"/>
                <w:noProof/>
              </w:rPr>
              <w:t>3.5.</w:t>
            </w:r>
            <w:r>
              <w:rPr>
                <w:rFonts w:asciiTheme="minorHAnsi" w:eastAsiaTheme="minorEastAsia" w:hAnsiTheme="minorHAnsi"/>
                <w:noProof/>
                <w:kern w:val="2"/>
                <w:sz w:val="24"/>
                <w:szCs w:val="24"/>
                <w:lang w:eastAsia="pl-PL"/>
                <w14:ligatures w14:val="standardContextual"/>
              </w:rPr>
              <w:tab/>
            </w:r>
            <w:r w:rsidRPr="00A7521A">
              <w:rPr>
                <w:rStyle w:val="Hipercze"/>
                <w:noProof/>
              </w:rPr>
              <w:t xml:space="preserve"> Decyzja o nadaniu uprawnień budowlanych - mgr inż. Paweł Żuk</w:t>
            </w:r>
            <w:r>
              <w:rPr>
                <w:noProof/>
                <w:webHidden/>
              </w:rPr>
              <w:tab/>
            </w:r>
            <w:r>
              <w:rPr>
                <w:noProof/>
                <w:webHidden/>
              </w:rPr>
              <w:fldChar w:fldCharType="begin"/>
            </w:r>
            <w:r>
              <w:rPr>
                <w:noProof/>
                <w:webHidden/>
              </w:rPr>
              <w:instrText xml:space="preserve"> PAGEREF _Toc226448013 \h </w:instrText>
            </w:r>
            <w:r>
              <w:rPr>
                <w:noProof/>
                <w:webHidden/>
              </w:rPr>
            </w:r>
            <w:r>
              <w:rPr>
                <w:noProof/>
                <w:webHidden/>
              </w:rPr>
              <w:fldChar w:fldCharType="separate"/>
            </w:r>
            <w:r>
              <w:rPr>
                <w:noProof/>
                <w:webHidden/>
              </w:rPr>
              <w:t>36</w:t>
            </w:r>
            <w:r>
              <w:rPr>
                <w:noProof/>
                <w:webHidden/>
              </w:rPr>
              <w:fldChar w:fldCharType="end"/>
            </w:r>
          </w:hyperlink>
        </w:p>
        <w:p w14:paraId="2DA7EAD7" w14:textId="5A8AD051"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14" w:history="1">
            <w:r w:rsidRPr="00A7521A">
              <w:rPr>
                <w:rStyle w:val="Hipercze"/>
                <w:noProof/>
              </w:rPr>
              <w:t>3.6.</w:t>
            </w:r>
            <w:r>
              <w:rPr>
                <w:rFonts w:asciiTheme="minorHAnsi" w:eastAsiaTheme="minorEastAsia" w:hAnsiTheme="minorHAnsi"/>
                <w:noProof/>
                <w:kern w:val="2"/>
                <w:sz w:val="24"/>
                <w:szCs w:val="24"/>
                <w:lang w:eastAsia="pl-PL"/>
                <w14:ligatures w14:val="standardContextual"/>
              </w:rPr>
              <w:tab/>
            </w:r>
            <w:r w:rsidRPr="00A7521A">
              <w:rPr>
                <w:rStyle w:val="Hipercze"/>
                <w:noProof/>
              </w:rPr>
              <w:t>Zaświadczenie o przynależności do izby samorządu zawodowego oraz posiadaniu ubezpieczenia od odpowiedzialności cywilnej – mgr inż. Paweł Żuk</w:t>
            </w:r>
            <w:r>
              <w:rPr>
                <w:noProof/>
                <w:webHidden/>
              </w:rPr>
              <w:tab/>
            </w:r>
            <w:r>
              <w:rPr>
                <w:noProof/>
                <w:webHidden/>
              </w:rPr>
              <w:fldChar w:fldCharType="begin"/>
            </w:r>
            <w:r>
              <w:rPr>
                <w:noProof/>
                <w:webHidden/>
              </w:rPr>
              <w:instrText xml:space="preserve"> PAGEREF _Toc226448014 \h </w:instrText>
            </w:r>
            <w:r>
              <w:rPr>
                <w:noProof/>
                <w:webHidden/>
              </w:rPr>
            </w:r>
            <w:r>
              <w:rPr>
                <w:noProof/>
                <w:webHidden/>
              </w:rPr>
              <w:fldChar w:fldCharType="separate"/>
            </w:r>
            <w:r>
              <w:rPr>
                <w:noProof/>
                <w:webHidden/>
              </w:rPr>
              <w:t>38</w:t>
            </w:r>
            <w:r>
              <w:rPr>
                <w:noProof/>
                <w:webHidden/>
              </w:rPr>
              <w:fldChar w:fldCharType="end"/>
            </w:r>
          </w:hyperlink>
        </w:p>
        <w:p w14:paraId="1DE90D94" w14:textId="6B435B81"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15" w:history="1">
            <w:r w:rsidRPr="00A7521A">
              <w:rPr>
                <w:rStyle w:val="Hipercze"/>
                <w:noProof/>
              </w:rPr>
              <w:t>3.7.</w:t>
            </w:r>
            <w:r>
              <w:rPr>
                <w:rFonts w:asciiTheme="minorHAnsi" w:eastAsiaTheme="minorEastAsia" w:hAnsiTheme="minorHAnsi"/>
                <w:noProof/>
                <w:kern w:val="2"/>
                <w:sz w:val="24"/>
                <w:szCs w:val="24"/>
                <w:lang w:eastAsia="pl-PL"/>
                <w14:ligatures w14:val="standardContextual"/>
              </w:rPr>
              <w:tab/>
            </w:r>
            <w:r w:rsidRPr="00A7521A">
              <w:rPr>
                <w:rStyle w:val="Hipercze"/>
                <w:noProof/>
              </w:rPr>
              <w:t>Oświadczenie do projektu technicznego – dr inż. Tomasz Łakomy</w:t>
            </w:r>
            <w:r>
              <w:rPr>
                <w:noProof/>
                <w:webHidden/>
              </w:rPr>
              <w:tab/>
            </w:r>
            <w:r>
              <w:rPr>
                <w:noProof/>
                <w:webHidden/>
              </w:rPr>
              <w:fldChar w:fldCharType="begin"/>
            </w:r>
            <w:r>
              <w:rPr>
                <w:noProof/>
                <w:webHidden/>
              </w:rPr>
              <w:instrText xml:space="preserve"> PAGEREF _Toc226448015 \h </w:instrText>
            </w:r>
            <w:r>
              <w:rPr>
                <w:noProof/>
                <w:webHidden/>
              </w:rPr>
            </w:r>
            <w:r>
              <w:rPr>
                <w:noProof/>
                <w:webHidden/>
              </w:rPr>
              <w:fldChar w:fldCharType="separate"/>
            </w:r>
            <w:r>
              <w:rPr>
                <w:noProof/>
                <w:webHidden/>
              </w:rPr>
              <w:t>39</w:t>
            </w:r>
            <w:r>
              <w:rPr>
                <w:noProof/>
                <w:webHidden/>
              </w:rPr>
              <w:fldChar w:fldCharType="end"/>
            </w:r>
          </w:hyperlink>
        </w:p>
        <w:p w14:paraId="10BAA795" w14:textId="144ACDBA"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16" w:history="1">
            <w:r w:rsidRPr="00A7521A">
              <w:rPr>
                <w:rStyle w:val="Hipercze"/>
                <w:noProof/>
              </w:rPr>
              <w:t>3.8.</w:t>
            </w:r>
            <w:r>
              <w:rPr>
                <w:rFonts w:asciiTheme="minorHAnsi" w:eastAsiaTheme="minorEastAsia" w:hAnsiTheme="minorHAnsi"/>
                <w:noProof/>
                <w:kern w:val="2"/>
                <w:sz w:val="24"/>
                <w:szCs w:val="24"/>
                <w:lang w:eastAsia="pl-PL"/>
                <w14:ligatures w14:val="standardContextual"/>
              </w:rPr>
              <w:tab/>
            </w:r>
            <w:r w:rsidRPr="00A7521A">
              <w:rPr>
                <w:rStyle w:val="Hipercze"/>
                <w:noProof/>
              </w:rPr>
              <w:t>Decyzja o nadaniu uprawnień budowlanych – mgr inż. Tomasz Łakomy</w:t>
            </w:r>
            <w:r>
              <w:rPr>
                <w:noProof/>
                <w:webHidden/>
              </w:rPr>
              <w:tab/>
            </w:r>
            <w:r>
              <w:rPr>
                <w:noProof/>
                <w:webHidden/>
              </w:rPr>
              <w:fldChar w:fldCharType="begin"/>
            </w:r>
            <w:r>
              <w:rPr>
                <w:noProof/>
                <w:webHidden/>
              </w:rPr>
              <w:instrText xml:space="preserve"> PAGEREF _Toc226448016 \h </w:instrText>
            </w:r>
            <w:r>
              <w:rPr>
                <w:noProof/>
                <w:webHidden/>
              </w:rPr>
            </w:r>
            <w:r>
              <w:rPr>
                <w:noProof/>
                <w:webHidden/>
              </w:rPr>
              <w:fldChar w:fldCharType="separate"/>
            </w:r>
            <w:r>
              <w:rPr>
                <w:noProof/>
                <w:webHidden/>
              </w:rPr>
              <w:t>40</w:t>
            </w:r>
            <w:r>
              <w:rPr>
                <w:noProof/>
                <w:webHidden/>
              </w:rPr>
              <w:fldChar w:fldCharType="end"/>
            </w:r>
          </w:hyperlink>
        </w:p>
        <w:p w14:paraId="63BBB72C" w14:textId="1DDC6A0E"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17" w:history="1">
            <w:r w:rsidRPr="00A7521A">
              <w:rPr>
                <w:rStyle w:val="Hipercze"/>
                <w:noProof/>
              </w:rPr>
              <w:t>3.9.</w:t>
            </w:r>
            <w:r>
              <w:rPr>
                <w:rFonts w:asciiTheme="minorHAnsi" w:eastAsiaTheme="minorEastAsia" w:hAnsiTheme="minorHAnsi"/>
                <w:noProof/>
                <w:kern w:val="2"/>
                <w:sz w:val="24"/>
                <w:szCs w:val="24"/>
                <w:lang w:eastAsia="pl-PL"/>
                <w14:ligatures w14:val="standardContextual"/>
              </w:rPr>
              <w:tab/>
            </w:r>
            <w:r w:rsidRPr="00A7521A">
              <w:rPr>
                <w:rStyle w:val="Hipercze"/>
                <w:noProof/>
              </w:rPr>
              <w:t>Zaświadczenie o przynależności do izby samorządu zawodowego oraz posiadaniu ubezpieczenia od odpowiedzialności cywilnej – mgr inż. Tomasz Łakomy</w:t>
            </w:r>
            <w:r>
              <w:rPr>
                <w:noProof/>
                <w:webHidden/>
              </w:rPr>
              <w:tab/>
            </w:r>
            <w:r>
              <w:rPr>
                <w:noProof/>
                <w:webHidden/>
              </w:rPr>
              <w:fldChar w:fldCharType="begin"/>
            </w:r>
            <w:r>
              <w:rPr>
                <w:noProof/>
                <w:webHidden/>
              </w:rPr>
              <w:instrText xml:space="preserve"> PAGEREF _Toc226448017 \h </w:instrText>
            </w:r>
            <w:r>
              <w:rPr>
                <w:noProof/>
                <w:webHidden/>
              </w:rPr>
            </w:r>
            <w:r>
              <w:rPr>
                <w:noProof/>
                <w:webHidden/>
              </w:rPr>
              <w:fldChar w:fldCharType="separate"/>
            </w:r>
            <w:r>
              <w:rPr>
                <w:noProof/>
                <w:webHidden/>
              </w:rPr>
              <w:t>41</w:t>
            </w:r>
            <w:r>
              <w:rPr>
                <w:noProof/>
                <w:webHidden/>
              </w:rPr>
              <w:fldChar w:fldCharType="end"/>
            </w:r>
          </w:hyperlink>
        </w:p>
        <w:p w14:paraId="336F0E18" w14:textId="64E2130F"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18" w:history="1">
            <w:r w:rsidRPr="00A7521A">
              <w:rPr>
                <w:rStyle w:val="Hipercze"/>
                <w:noProof/>
              </w:rPr>
              <w:t>3.10.</w:t>
            </w:r>
            <w:r>
              <w:rPr>
                <w:rFonts w:asciiTheme="minorHAnsi" w:eastAsiaTheme="minorEastAsia" w:hAnsiTheme="minorHAnsi"/>
                <w:noProof/>
                <w:kern w:val="2"/>
                <w:sz w:val="24"/>
                <w:szCs w:val="24"/>
                <w:lang w:eastAsia="pl-PL"/>
                <w14:ligatures w14:val="standardContextual"/>
              </w:rPr>
              <w:tab/>
            </w:r>
            <w:r w:rsidRPr="00A7521A">
              <w:rPr>
                <w:rStyle w:val="Hipercze"/>
                <w:noProof/>
              </w:rPr>
              <w:t>Oświadczenie do projektu technicznego – mgr inż. Piotr Bielak</w:t>
            </w:r>
            <w:r>
              <w:rPr>
                <w:noProof/>
                <w:webHidden/>
              </w:rPr>
              <w:tab/>
            </w:r>
            <w:r>
              <w:rPr>
                <w:noProof/>
                <w:webHidden/>
              </w:rPr>
              <w:fldChar w:fldCharType="begin"/>
            </w:r>
            <w:r>
              <w:rPr>
                <w:noProof/>
                <w:webHidden/>
              </w:rPr>
              <w:instrText xml:space="preserve"> PAGEREF _Toc226448018 \h </w:instrText>
            </w:r>
            <w:r>
              <w:rPr>
                <w:noProof/>
                <w:webHidden/>
              </w:rPr>
            </w:r>
            <w:r>
              <w:rPr>
                <w:noProof/>
                <w:webHidden/>
              </w:rPr>
              <w:fldChar w:fldCharType="separate"/>
            </w:r>
            <w:r>
              <w:rPr>
                <w:noProof/>
                <w:webHidden/>
              </w:rPr>
              <w:t>42</w:t>
            </w:r>
            <w:r>
              <w:rPr>
                <w:noProof/>
                <w:webHidden/>
              </w:rPr>
              <w:fldChar w:fldCharType="end"/>
            </w:r>
          </w:hyperlink>
        </w:p>
        <w:p w14:paraId="467C72E7" w14:textId="7B21E266"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19" w:history="1">
            <w:r w:rsidRPr="00A7521A">
              <w:rPr>
                <w:rStyle w:val="Hipercze"/>
                <w:noProof/>
              </w:rPr>
              <w:t>3.11.</w:t>
            </w:r>
            <w:r>
              <w:rPr>
                <w:rFonts w:asciiTheme="minorHAnsi" w:eastAsiaTheme="minorEastAsia" w:hAnsiTheme="minorHAnsi"/>
                <w:noProof/>
                <w:kern w:val="2"/>
                <w:sz w:val="24"/>
                <w:szCs w:val="24"/>
                <w:lang w:eastAsia="pl-PL"/>
                <w14:ligatures w14:val="standardContextual"/>
              </w:rPr>
              <w:tab/>
            </w:r>
            <w:r w:rsidRPr="00A7521A">
              <w:rPr>
                <w:rStyle w:val="Hipercze"/>
                <w:noProof/>
              </w:rPr>
              <w:t>Decyzja o nadaniu uprawnień budowlanych - mgr inż. Piotr Bielak</w:t>
            </w:r>
            <w:r>
              <w:rPr>
                <w:noProof/>
                <w:webHidden/>
              </w:rPr>
              <w:tab/>
            </w:r>
            <w:r>
              <w:rPr>
                <w:noProof/>
                <w:webHidden/>
              </w:rPr>
              <w:fldChar w:fldCharType="begin"/>
            </w:r>
            <w:r>
              <w:rPr>
                <w:noProof/>
                <w:webHidden/>
              </w:rPr>
              <w:instrText xml:space="preserve"> PAGEREF _Toc226448019 \h </w:instrText>
            </w:r>
            <w:r>
              <w:rPr>
                <w:noProof/>
                <w:webHidden/>
              </w:rPr>
            </w:r>
            <w:r>
              <w:rPr>
                <w:noProof/>
                <w:webHidden/>
              </w:rPr>
              <w:fldChar w:fldCharType="separate"/>
            </w:r>
            <w:r>
              <w:rPr>
                <w:noProof/>
                <w:webHidden/>
              </w:rPr>
              <w:t>43</w:t>
            </w:r>
            <w:r>
              <w:rPr>
                <w:noProof/>
                <w:webHidden/>
              </w:rPr>
              <w:fldChar w:fldCharType="end"/>
            </w:r>
          </w:hyperlink>
        </w:p>
        <w:p w14:paraId="2F50ECFF" w14:textId="785F78DC"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20" w:history="1">
            <w:r w:rsidRPr="00A7521A">
              <w:rPr>
                <w:rStyle w:val="Hipercze"/>
                <w:noProof/>
              </w:rPr>
              <w:t>3.12.</w:t>
            </w:r>
            <w:r>
              <w:rPr>
                <w:rFonts w:asciiTheme="minorHAnsi" w:eastAsiaTheme="minorEastAsia" w:hAnsiTheme="minorHAnsi"/>
                <w:noProof/>
                <w:kern w:val="2"/>
                <w:sz w:val="24"/>
                <w:szCs w:val="24"/>
                <w:lang w:eastAsia="pl-PL"/>
                <w14:ligatures w14:val="standardContextual"/>
              </w:rPr>
              <w:tab/>
            </w:r>
            <w:r w:rsidRPr="00A7521A">
              <w:rPr>
                <w:rStyle w:val="Hipercze"/>
                <w:noProof/>
              </w:rPr>
              <w:t>Zaświadczenie o przynależności do izby samorządu zawodowego oraz posiadaniu  ubezpieczenia od odpowiedzialności cywilnej – mgr inż. Piotr Bielak</w:t>
            </w:r>
            <w:r>
              <w:rPr>
                <w:noProof/>
                <w:webHidden/>
              </w:rPr>
              <w:tab/>
            </w:r>
            <w:r>
              <w:rPr>
                <w:noProof/>
                <w:webHidden/>
              </w:rPr>
              <w:fldChar w:fldCharType="begin"/>
            </w:r>
            <w:r>
              <w:rPr>
                <w:noProof/>
                <w:webHidden/>
              </w:rPr>
              <w:instrText xml:space="preserve"> PAGEREF _Toc226448020 \h </w:instrText>
            </w:r>
            <w:r>
              <w:rPr>
                <w:noProof/>
                <w:webHidden/>
              </w:rPr>
            </w:r>
            <w:r>
              <w:rPr>
                <w:noProof/>
                <w:webHidden/>
              </w:rPr>
              <w:fldChar w:fldCharType="separate"/>
            </w:r>
            <w:r>
              <w:rPr>
                <w:noProof/>
                <w:webHidden/>
              </w:rPr>
              <w:t>44</w:t>
            </w:r>
            <w:r>
              <w:rPr>
                <w:noProof/>
                <w:webHidden/>
              </w:rPr>
              <w:fldChar w:fldCharType="end"/>
            </w:r>
          </w:hyperlink>
        </w:p>
        <w:p w14:paraId="4EA0CDC0" w14:textId="518FAB10" w:rsidR="00DE62CA" w:rsidRDefault="00DE62CA">
          <w:pPr>
            <w:pStyle w:val="Spistreci2"/>
            <w:rPr>
              <w:rFonts w:asciiTheme="minorHAnsi" w:eastAsiaTheme="minorEastAsia" w:hAnsiTheme="minorHAnsi"/>
              <w:noProof/>
              <w:kern w:val="2"/>
              <w:sz w:val="24"/>
              <w:szCs w:val="24"/>
              <w:lang w:eastAsia="pl-PL"/>
              <w14:ligatures w14:val="standardContextual"/>
            </w:rPr>
          </w:pPr>
          <w:hyperlink w:anchor="_Toc226448021" w:history="1">
            <w:r w:rsidRPr="00A7521A">
              <w:rPr>
                <w:rStyle w:val="Hipercze"/>
                <w:noProof/>
              </w:rPr>
              <w:t>4.</w:t>
            </w:r>
            <w:r>
              <w:rPr>
                <w:rFonts w:asciiTheme="minorHAnsi" w:eastAsiaTheme="minorEastAsia" w:hAnsiTheme="minorHAnsi"/>
                <w:noProof/>
                <w:kern w:val="2"/>
                <w:sz w:val="24"/>
                <w:szCs w:val="24"/>
                <w:lang w:eastAsia="pl-PL"/>
                <w14:ligatures w14:val="standardContextual"/>
              </w:rPr>
              <w:tab/>
            </w:r>
            <w:r w:rsidRPr="00A7521A">
              <w:rPr>
                <w:rStyle w:val="Hipercze"/>
                <w:noProof/>
              </w:rPr>
              <w:t>Uzgodnienia</w:t>
            </w:r>
            <w:r>
              <w:rPr>
                <w:noProof/>
                <w:webHidden/>
              </w:rPr>
              <w:tab/>
            </w:r>
            <w:r>
              <w:rPr>
                <w:noProof/>
                <w:webHidden/>
              </w:rPr>
              <w:fldChar w:fldCharType="begin"/>
            </w:r>
            <w:r>
              <w:rPr>
                <w:noProof/>
                <w:webHidden/>
              </w:rPr>
              <w:instrText xml:space="preserve"> PAGEREF _Toc226448021 \h </w:instrText>
            </w:r>
            <w:r>
              <w:rPr>
                <w:noProof/>
                <w:webHidden/>
              </w:rPr>
            </w:r>
            <w:r>
              <w:rPr>
                <w:noProof/>
                <w:webHidden/>
              </w:rPr>
              <w:fldChar w:fldCharType="separate"/>
            </w:r>
            <w:r>
              <w:rPr>
                <w:noProof/>
                <w:webHidden/>
              </w:rPr>
              <w:t>45</w:t>
            </w:r>
            <w:r>
              <w:rPr>
                <w:noProof/>
                <w:webHidden/>
              </w:rPr>
              <w:fldChar w:fldCharType="end"/>
            </w:r>
          </w:hyperlink>
        </w:p>
        <w:p w14:paraId="0A0213CC" w14:textId="62CE3893"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22" w:history="1">
            <w:r w:rsidRPr="00A7521A">
              <w:rPr>
                <w:rStyle w:val="Hipercze"/>
                <w:noProof/>
              </w:rPr>
              <w:t>4.1.</w:t>
            </w:r>
            <w:r>
              <w:rPr>
                <w:rFonts w:asciiTheme="minorHAnsi" w:eastAsiaTheme="minorEastAsia" w:hAnsiTheme="minorHAnsi"/>
                <w:noProof/>
                <w:kern w:val="2"/>
                <w:sz w:val="24"/>
                <w:szCs w:val="24"/>
                <w:lang w:eastAsia="pl-PL"/>
                <w14:ligatures w14:val="standardContextual"/>
              </w:rPr>
              <w:tab/>
            </w:r>
            <w:r w:rsidRPr="00A7521A">
              <w:rPr>
                <w:rStyle w:val="Hipercze"/>
                <w:noProof/>
              </w:rPr>
              <w:t>Uzgodnienie rozwiązań zagospodarowania wód opadowych z operatorem Energa</w:t>
            </w:r>
            <w:r>
              <w:rPr>
                <w:noProof/>
                <w:webHidden/>
              </w:rPr>
              <w:tab/>
            </w:r>
            <w:r>
              <w:rPr>
                <w:noProof/>
                <w:webHidden/>
              </w:rPr>
              <w:fldChar w:fldCharType="begin"/>
            </w:r>
            <w:r>
              <w:rPr>
                <w:noProof/>
                <w:webHidden/>
              </w:rPr>
              <w:instrText xml:space="preserve"> PAGEREF _Toc226448022 \h </w:instrText>
            </w:r>
            <w:r>
              <w:rPr>
                <w:noProof/>
                <w:webHidden/>
              </w:rPr>
            </w:r>
            <w:r>
              <w:rPr>
                <w:noProof/>
                <w:webHidden/>
              </w:rPr>
              <w:fldChar w:fldCharType="separate"/>
            </w:r>
            <w:r>
              <w:rPr>
                <w:noProof/>
                <w:webHidden/>
              </w:rPr>
              <w:t>45</w:t>
            </w:r>
            <w:r>
              <w:rPr>
                <w:noProof/>
                <w:webHidden/>
              </w:rPr>
              <w:fldChar w:fldCharType="end"/>
            </w:r>
          </w:hyperlink>
        </w:p>
        <w:p w14:paraId="0CBE32CF" w14:textId="41EDB43A"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23" w:history="1">
            <w:r w:rsidRPr="00A7521A">
              <w:rPr>
                <w:rStyle w:val="Hipercze"/>
                <w:noProof/>
              </w:rPr>
              <w:t>4.2.</w:t>
            </w:r>
            <w:r>
              <w:rPr>
                <w:rFonts w:asciiTheme="minorHAnsi" w:eastAsiaTheme="minorEastAsia" w:hAnsiTheme="minorHAnsi"/>
                <w:noProof/>
                <w:kern w:val="2"/>
                <w:sz w:val="24"/>
                <w:szCs w:val="24"/>
                <w:lang w:eastAsia="pl-PL"/>
                <w14:ligatures w14:val="standardContextual"/>
              </w:rPr>
              <w:tab/>
            </w:r>
            <w:r w:rsidRPr="00A7521A">
              <w:rPr>
                <w:rStyle w:val="Hipercze"/>
                <w:noProof/>
              </w:rPr>
              <w:t>Uzgodnienie rozwiązań zagospodarowania wód opadowych z gestorem sieci gazowej</w:t>
            </w:r>
            <w:r>
              <w:rPr>
                <w:noProof/>
                <w:webHidden/>
              </w:rPr>
              <w:tab/>
            </w:r>
            <w:r>
              <w:rPr>
                <w:noProof/>
                <w:webHidden/>
              </w:rPr>
              <w:fldChar w:fldCharType="begin"/>
            </w:r>
            <w:r>
              <w:rPr>
                <w:noProof/>
                <w:webHidden/>
              </w:rPr>
              <w:instrText xml:space="preserve"> PAGEREF _Toc226448023 \h </w:instrText>
            </w:r>
            <w:r>
              <w:rPr>
                <w:noProof/>
                <w:webHidden/>
              </w:rPr>
            </w:r>
            <w:r>
              <w:rPr>
                <w:noProof/>
                <w:webHidden/>
              </w:rPr>
              <w:fldChar w:fldCharType="separate"/>
            </w:r>
            <w:r>
              <w:rPr>
                <w:noProof/>
                <w:webHidden/>
              </w:rPr>
              <w:t>46</w:t>
            </w:r>
            <w:r>
              <w:rPr>
                <w:noProof/>
                <w:webHidden/>
              </w:rPr>
              <w:fldChar w:fldCharType="end"/>
            </w:r>
          </w:hyperlink>
        </w:p>
        <w:p w14:paraId="77AFDD6D" w14:textId="3197F73B" w:rsidR="00DE62CA" w:rsidRDefault="00DE62CA">
          <w:pPr>
            <w:pStyle w:val="Spistreci3"/>
            <w:rPr>
              <w:rFonts w:asciiTheme="minorHAnsi" w:eastAsiaTheme="minorEastAsia" w:hAnsiTheme="minorHAnsi"/>
              <w:noProof/>
              <w:kern w:val="2"/>
              <w:sz w:val="24"/>
              <w:szCs w:val="24"/>
              <w:lang w:eastAsia="pl-PL"/>
              <w14:ligatures w14:val="standardContextual"/>
            </w:rPr>
          </w:pPr>
          <w:hyperlink w:anchor="_Toc226448024" w:history="1">
            <w:r w:rsidRPr="00A7521A">
              <w:rPr>
                <w:rStyle w:val="Hipercze"/>
                <w:noProof/>
              </w:rPr>
              <w:t>4.3.</w:t>
            </w:r>
            <w:r>
              <w:rPr>
                <w:rFonts w:asciiTheme="minorHAnsi" w:eastAsiaTheme="minorEastAsia" w:hAnsiTheme="minorHAnsi"/>
                <w:noProof/>
                <w:kern w:val="2"/>
                <w:sz w:val="24"/>
                <w:szCs w:val="24"/>
                <w:lang w:eastAsia="pl-PL"/>
                <w14:ligatures w14:val="standardContextual"/>
              </w:rPr>
              <w:tab/>
            </w:r>
            <w:r w:rsidRPr="00A7521A">
              <w:rPr>
                <w:rStyle w:val="Hipercze"/>
                <w:noProof/>
              </w:rPr>
              <w:t>Uzgodnienie rozwiązań zagospodarowania wód opadowych oraz przełożenia sieci wodociągowej z gestorem</w:t>
            </w:r>
            <w:r>
              <w:rPr>
                <w:noProof/>
                <w:webHidden/>
              </w:rPr>
              <w:tab/>
            </w:r>
            <w:r>
              <w:rPr>
                <w:noProof/>
                <w:webHidden/>
              </w:rPr>
              <w:fldChar w:fldCharType="begin"/>
            </w:r>
            <w:r>
              <w:rPr>
                <w:noProof/>
                <w:webHidden/>
              </w:rPr>
              <w:instrText xml:space="preserve"> PAGEREF _Toc226448024 \h </w:instrText>
            </w:r>
            <w:r>
              <w:rPr>
                <w:noProof/>
                <w:webHidden/>
              </w:rPr>
            </w:r>
            <w:r>
              <w:rPr>
                <w:noProof/>
                <w:webHidden/>
              </w:rPr>
              <w:fldChar w:fldCharType="separate"/>
            </w:r>
            <w:r>
              <w:rPr>
                <w:noProof/>
                <w:webHidden/>
              </w:rPr>
              <w:t>48</w:t>
            </w:r>
            <w:r>
              <w:rPr>
                <w:noProof/>
                <w:webHidden/>
              </w:rPr>
              <w:fldChar w:fldCharType="end"/>
            </w:r>
          </w:hyperlink>
        </w:p>
        <w:p w14:paraId="30CEA193" w14:textId="15520673" w:rsidR="00DE62CA" w:rsidRDefault="00DE62CA">
          <w:pPr>
            <w:pStyle w:val="Spistreci2"/>
            <w:rPr>
              <w:rFonts w:asciiTheme="minorHAnsi" w:eastAsiaTheme="minorEastAsia" w:hAnsiTheme="minorHAnsi"/>
              <w:noProof/>
              <w:kern w:val="2"/>
              <w:sz w:val="24"/>
              <w:szCs w:val="24"/>
              <w:lang w:eastAsia="pl-PL"/>
              <w14:ligatures w14:val="standardContextual"/>
            </w:rPr>
          </w:pPr>
          <w:hyperlink w:anchor="_Toc226448025" w:history="1">
            <w:r w:rsidRPr="00A7521A">
              <w:rPr>
                <w:rStyle w:val="Hipercze"/>
                <w:noProof/>
              </w:rPr>
              <w:t>5.</w:t>
            </w:r>
            <w:r>
              <w:rPr>
                <w:rFonts w:asciiTheme="minorHAnsi" w:eastAsiaTheme="minorEastAsia" w:hAnsiTheme="minorHAnsi"/>
                <w:noProof/>
                <w:kern w:val="2"/>
                <w:sz w:val="24"/>
                <w:szCs w:val="24"/>
                <w:lang w:eastAsia="pl-PL"/>
                <w14:ligatures w14:val="standardContextual"/>
              </w:rPr>
              <w:tab/>
            </w:r>
            <w:r w:rsidRPr="00A7521A">
              <w:rPr>
                <w:rStyle w:val="Hipercze"/>
                <w:noProof/>
              </w:rPr>
              <w:t>Rysunki</w:t>
            </w:r>
            <w:r>
              <w:rPr>
                <w:noProof/>
                <w:webHidden/>
              </w:rPr>
              <w:tab/>
            </w:r>
            <w:r>
              <w:rPr>
                <w:noProof/>
                <w:webHidden/>
              </w:rPr>
              <w:fldChar w:fldCharType="begin"/>
            </w:r>
            <w:r>
              <w:rPr>
                <w:noProof/>
                <w:webHidden/>
              </w:rPr>
              <w:instrText xml:space="preserve"> PAGEREF _Toc226448025 \h </w:instrText>
            </w:r>
            <w:r>
              <w:rPr>
                <w:noProof/>
                <w:webHidden/>
              </w:rPr>
            </w:r>
            <w:r>
              <w:rPr>
                <w:noProof/>
                <w:webHidden/>
              </w:rPr>
              <w:fldChar w:fldCharType="separate"/>
            </w:r>
            <w:r>
              <w:rPr>
                <w:noProof/>
                <w:webHidden/>
              </w:rPr>
              <w:t>50</w:t>
            </w:r>
            <w:r>
              <w:rPr>
                <w:noProof/>
                <w:webHidden/>
              </w:rPr>
              <w:fldChar w:fldCharType="end"/>
            </w:r>
          </w:hyperlink>
        </w:p>
        <w:p w14:paraId="5B12A2FA" w14:textId="02194B5D" w:rsidR="007E68FA" w:rsidRPr="004A1530" w:rsidRDefault="007E68FA" w:rsidP="007E68FA">
          <w:r w:rsidRPr="004A1530">
            <w:rPr>
              <w:b/>
              <w:bCs/>
            </w:rPr>
            <w:fldChar w:fldCharType="end"/>
          </w:r>
        </w:p>
      </w:sdtContent>
    </w:sdt>
    <w:p w14:paraId="19179E13" w14:textId="0667D9DC" w:rsidR="007E68FA" w:rsidRDefault="00CB6F66" w:rsidP="00CB6F66">
      <w:pPr>
        <w:pStyle w:val="Nagwek2"/>
        <w:numPr>
          <w:ilvl w:val="0"/>
          <w:numId w:val="8"/>
        </w:numPr>
      </w:pPr>
      <w:bookmarkStart w:id="4" w:name="_Toc226447997"/>
      <w:r>
        <w:lastRenderedPageBreak/>
        <w:t>Część Opisowa</w:t>
      </w:r>
      <w:bookmarkEnd w:id="4"/>
      <w:r w:rsidR="007E68FA" w:rsidRPr="004A1530">
        <w:tab/>
      </w:r>
    </w:p>
    <w:p w14:paraId="283467C4" w14:textId="5F15775D" w:rsidR="00CB6F66" w:rsidRDefault="00CB6F66" w:rsidP="00CB6F66">
      <w:pPr>
        <w:pStyle w:val="Nagwek2"/>
      </w:pPr>
      <w:bookmarkStart w:id="5" w:name="_Toc226447998"/>
      <w:r>
        <w:t>Opis</w:t>
      </w:r>
      <w:bookmarkEnd w:id="5"/>
    </w:p>
    <w:p w14:paraId="36B484AE" w14:textId="134520EB" w:rsidR="007E68FA" w:rsidRDefault="007E68FA" w:rsidP="007E68FA">
      <w:pPr>
        <w:pStyle w:val="Nagwek3"/>
      </w:pPr>
      <w:bookmarkStart w:id="6" w:name="_Toc226447999"/>
      <w:r w:rsidRPr="004A1530">
        <w:t>Elementy bilansu wodnego</w:t>
      </w:r>
      <w:bookmarkEnd w:id="6"/>
    </w:p>
    <w:p w14:paraId="0C645D5D" w14:textId="4EE946AE" w:rsidR="00E50143" w:rsidRDefault="00E50143" w:rsidP="00F843CF">
      <w:pPr>
        <w:spacing w:line="360" w:lineRule="auto"/>
        <w:ind w:left="567"/>
      </w:pPr>
      <w:r>
        <w:t xml:space="preserve">Na potrzeby niniejszego projektu określono ilość wody dopływającej </w:t>
      </w:r>
      <w:r w:rsidR="00044BBC">
        <w:t>do poszczególnych węzłów. Dla uproszczenia przyjęto ilość wody płynącej przez cały odcinek równą maksymalnej ilości wody odprowadzanej przez studnią końcową odcinka.</w:t>
      </w:r>
    </w:p>
    <w:p w14:paraId="7689CCEA" w14:textId="77777777" w:rsidR="00044BBC" w:rsidRDefault="00044BBC" w:rsidP="00044BBC">
      <w:pPr>
        <w:ind w:left="708"/>
      </w:pPr>
    </w:p>
    <w:p w14:paraId="14B7A19B" w14:textId="77777777" w:rsidR="00044BBC" w:rsidRPr="00BD48A6" w:rsidRDefault="00044BBC" w:rsidP="00F843CF">
      <w:pPr>
        <w:spacing w:line="360" w:lineRule="auto"/>
        <w:ind w:left="567"/>
        <w:contextualSpacing/>
        <w:jc w:val="both"/>
      </w:pPr>
      <w:r w:rsidRPr="00BD48A6">
        <w:t>Ilość wód opadowych i roztopowych zależy od intensywności i czasu trwania opadu, temperatury powietrza, ukształtowania terenu objętego kanalizacją oraz od wielkości i rodzaju powierzchni. Punktem wyjścia do obliczeń ilości wód opadowych jest natężenie deszczu miarodajnego, które może być obliczone za pomocą różnych wzorów. W Polsce najczęściej stosowany jest wzór W. Błaszczyka:</w:t>
      </w:r>
    </w:p>
    <w:p w14:paraId="63BF76D9" w14:textId="77777777" w:rsidR="00044BBC" w:rsidRPr="00BD48A6" w:rsidRDefault="00044BBC" w:rsidP="00044BBC">
      <w:pPr>
        <w:spacing w:line="360" w:lineRule="auto"/>
        <w:contextualSpacing/>
        <w:jc w:val="center"/>
      </w:pPr>
      <m:oMathPara>
        <m:oMath>
          <m:r>
            <w:rPr>
              <w:rFonts w:ascii="Cambria Math" w:hAnsi="Cambria Math" w:cs="Arial"/>
              <w:szCs w:val="20"/>
            </w:rPr>
            <m:t>q=</m:t>
          </m:r>
          <m:f>
            <m:fPr>
              <m:ctrlPr>
                <w:rPr>
                  <w:rFonts w:ascii="Cambria Math" w:hAnsi="Cambria Math" w:cs="Arial"/>
                  <w:i/>
                  <w:szCs w:val="20"/>
                </w:rPr>
              </m:ctrlPr>
            </m:fPr>
            <m:num>
              <m:r>
                <w:rPr>
                  <w:rFonts w:ascii="Cambria Math" w:hAnsi="Cambria Math" w:cs="Arial"/>
                  <w:szCs w:val="20"/>
                </w:rPr>
                <m:t>6,631</m:t>
              </m:r>
              <m:rad>
                <m:radPr>
                  <m:ctrlPr>
                    <w:rPr>
                      <w:rFonts w:ascii="Cambria Math" w:hAnsi="Cambria Math" w:cs="Arial"/>
                      <w:i/>
                      <w:szCs w:val="20"/>
                    </w:rPr>
                  </m:ctrlPr>
                </m:radPr>
                <m:deg>
                  <m:r>
                    <w:rPr>
                      <w:rFonts w:ascii="Cambria Math" w:hAnsi="Cambria Math" w:cs="Arial"/>
                      <w:szCs w:val="20"/>
                    </w:rPr>
                    <m:t>3</m:t>
                  </m:r>
                </m:deg>
                <m:e>
                  <m:r>
                    <w:rPr>
                      <w:rFonts w:ascii="Cambria Math" w:hAnsi="Cambria Math" w:cs="Arial"/>
                      <w:szCs w:val="20"/>
                    </w:rPr>
                    <m:t>c</m:t>
                  </m:r>
                  <m:sSup>
                    <m:sSupPr>
                      <m:ctrlPr>
                        <w:rPr>
                          <w:rFonts w:ascii="Cambria Math" w:hAnsi="Cambria Math" w:cs="Arial"/>
                          <w:i/>
                          <w:szCs w:val="20"/>
                        </w:rPr>
                      </m:ctrlPr>
                    </m:sSupPr>
                    <m:e>
                      <m:r>
                        <w:rPr>
                          <w:rFonts w:ascii="Cambria Math" w:hAnsi="Cambria Math" w:cs="Arial"/>
                          <w:szCs w:val="20"/>
                        </w:rPr>
                        <m:t>H</m:t>
                      </m:r>
                    </m:e>
                    <m:sup>
                      <m:r>
                        <w:rPr>
                          <w:rFonts w:ascii="Cambria Math" w:hAnsi="Cambria Math" w:cs="Arial"/>
                          <w:szCs w:val="20"/>
                        </w:rPr>
                        <m:t>2</m:t>
                      </m:r>
                    </m:sup>
                  </m:sSup>
                </m:e>
              </m:rad>
            </m:num>
            <m:den>
              <m:sSup>
                <m:sSupPr>
                  <m:ctrlPr>
                    <w:rPr>
                      <w:rFonts w:ascii="Cambria Math" w:hAnsi="Cambria Math" w:cs="Arial"/>
                      <w:i/>
                      <w:szCs w:val="20"/>
                    </w:rPr>
                  </m:ctrlPr>
                </m:sSupPr>
                <m:e>
                  <m:r>
                    <w:rPr>
                      <w:rFonts w:ascii="Cambria Math" w:hAnsi="Cambria Math" w:cs="Arial"/>
                      <w:szCs w:val="20"/>
                    </w:rPr>
                    <m:t>t</m:t>
                  </m:r>
                </m:e>
                <m:sup>
                  <m:r>
                    <w:rPr>
                      <w:rFonts w:ascii="Cambria Math" w:hAnsi="Cambria Math" w:cs="Arial"/>
                      <w:szCs w:val="20"/>
                    </w:rPr>
                    <m:t>0,67</m:t>
                  </m:r>
                </m:sup>
              </m:sSup>
            </m:den>
          </m:f>
          <m:r>
            <w:rPr>
              <w:rFonts w:ascii="Cambria Math" w:hAnsi="Cambria Math" w:cs="Arial"/>
              <w:szCs w:val="20"/>
            </w:rPr>
            <m:t>,</m:t>
          </m:r>
        </m:oMath>
      </m:oMathPara>
    </w:p>
    <w:p w14:paraId="433F3DDF" w14:textId="77777777" w:rsidR="00044BBC" w:rsidRPr="00BD48A6" w:rsidRDefault="00044BBC" w:rsidP="00F843CF">
      <w:pPr>
        <w:pStyle w:val="Tekstpodstawowy"/>
        <w:ind w:left="709"/>
        <w:contextualSpacing/>
      </w:pPr>
      <w:r w:rsidRPr="00BD48A6">
        <w:t>gdzie:</w:t>
      </w:r>
    </w:p>
    <w:p w14:paraId="6C356216" w14:textId="77777777" w:rsidR="00044BBC" w:rsidRPr="00BD48A6" w:rsidRDefault="00044BBC" w:rsidP="00044BBC">
      <w:pPr>
        <w:spacing w:line="360" w:lineRule="auto"/>
        <w:ind w:left="540"/>
        <w:contextualSpacing/>
        <w:jc w:val="both"/>
      </w:pPr>
      <w:r w:rsidRPr="00BD48A6">
        <w:t xml:space="preserve">q – natężenie deszczu miarodajnego </w:t>
      </w:r>
      <w:r w:rsidRPr="00BD48A6">
        <w:sym w:font="Symbol" w:char="005B"/>
      </w:r>
      <w:r w:rsidRPr="00BD48A6">
        <w:t>dm</w:t>
      </w:r>
      <w:r w:rsidRPr="00BD48A6">
        <w:rPr>
          <w:vertAlign w:val="superscript"/>
        </w:rPr>
        <w:t>3</w:t>
      </w:r>
      <w:r w:rsidRPr="00BD48A6">
        <w:t>/</w:t>
      </w:r>
      <w:proofErr w:type="spellStart"/>
      <w:r w:rsidRPr="00BD48A6">
        <w:t>s∙ha</w:t>
      </w:r>
      <w:proofErr w:type="spellEnd"/>
      <w:r w:rsidRPr="00BD48A6">
        <w:sym w:font="Symbol" w:char="005D"/>
      </w:r>
      <w:r w:rsidRPr="00BD48A6">
        <w:t>,</w:t>
      </w:r>
    </w:p>
    <w:p w14:paraId="5700CA2C" w14:textId="77777777" w:rsidR="00044BBC" w:rsidRPr="00BD48A6" w:rsidRDefault="00044BBC" w:rsidP="00044BBC">
      <w:pPr>
        <w:spacing w:line="360" w:lineRule="auto"/>
        <w:ind w:left="540"/>
        <w:contextualSpacing/>
        <w:jc w:val="both"/>
      </w:pPr>
      <w:r w:rsidRPr="00BD48A6">
        <w:t xml:space="preserve">t – czas trwania deszczu </w:t>
      </w:r>
      <w:r w:rsidRPr="00BD48A6">
        <w:sym w:font="Symbol" w:char="005B"/>
      </w:r>
      <w:r w:rsidRPr="00BD48A6">
        <w:t>min</w:t>
      </w:r>
      <w:r w:rsidRPr="00BD48A6">
        <w:sym w:font="Symbol" w:char="005D"/>
      </w:r>
      <w:r w:rsidRPr="00BD48A6">
        <w:t>,</w:t>
      </w:r>
    </w:p>
    <w:p w14:paraId="5458CE47" w14:textId="77777777" w:rsidR="00044BBC" w:rsidRPr="00BD48A6" w:rsidRDefault="00044BBC" w:rsidP="00044BBC">
      <w:pPr>
        <w:spacing w:line="360" w:lineRule="auto"/>
        <w:ind w:left="540"/>
        <w:contextualSpacing/>
        <w:jc w:val="both"/>
      </w:pPr>
      <w:r w:rsidRPr="00BD48A6">
        <w:t>H – roczna suma opadów dla rejonu [mm],</w:t>
      </w:r>
    </w:p>
    <w:p w14:paraId="6DEE60E4" w14:textId="77777777" w:rsidR="00044BBC" w:rsidRPr="00BD48A6" w:rsidRDefault="00044BBC" w:rsidP="00044BBC">
      <w:pPr>
        <w:spacing w:line="360" w:lineRule="auto"/>
        <w:ind w:left="540"/>
        <w:contextualSpacing/>
        <w:jc w:val="both"/>
      </w:pPr>
      <w:r w:rsidRPr="00BD48A6">
        <w:t>c – częstotliwość występowania deszczu o określonym prawdopodobieństwie.</w:t>
      </w:r>
    </w:p>
    <w:p w14:paraId="6D0808A1" w14:textId="77777777" w:rsidR="00044BBC" w:rsidRPr="00BD48A6" w:rsidRDefault="00044BBC" w:rsidP="00044BBC">
      <w:pPr>
        <w:spacing w:line="360" w:lineRule="auto"/>
        <w:ind w:firstLine="540"/>
        <w:contextualSpacing/>
        <w:jc w:val="both"/>
      </w:pPr>
      <w:r w:rsidRPr="00BD48A6">
        <w:t xml:space="preserve">Dla przyjętych założeń: </w:t>
      </w:r>
    </w:p>
    <w:p w14:paraId="684007CA" w14:textId="4AED7749" w:rsidR="00044BBC" w:rsidRPr="00BD48A6" w:rsidRDefault="00044BBC" w:rsidP="00044BBC">
      <w:pPr>
        <w:spacing w:line="360" w:lineRule="auto"/>
        <w:ind w:left="540"/>
        <w:contextualSpacing/>
        <w:jc w:val="both"/>
      </w:pPr>
      <w:r w:rsidRPr="00BD48A6">
        <w:t xml:space="preserve">H = </w:t>
      </w:r>
      <w:r>
        <w:t>800</w:t>
      </w:r>
      <w:r w:rsidRPr="00BD48A6">
        <w:t xml:space="preserve"> mm/rok, zgodnie z opracowaniem „Wieloletnie zmiany sum opadów w Szczecinie”</w:t>
      </w:r>
      <w:r w:rsidRPr="00BD48A6">
        <w:rPr>
          <w:rStyle w:val="Odwoanieprzypisudolnego"/>
        </w:rPr>
        <w:footnoteReference w:id="1"/>
      </w:r>
      <w:r w:rsidRPr="00BD48A6">
        <w:t xml:space="preserve"> przyjęto najwyższą zaobserwowaną sumę opadów z wielolecia </w:t>
      </w:r>
    </w:p>
    <w:p w14:paraId="7B77C199" w14:textId="77777777" w:rsidR="00044BBC" w:rsidRPr="00BD48A6" w:rsidRDefault="00044BBC" w:rsidP="00044BBC">
      <w:pPr>
        <w:spacing w:line="360" w:lineRule="auto"/>
        <w:ind w:firstLine="540"/>
        <w:contextualSpacing/>
        <w:jc w:val="both"/>
      </w:pPr>
      <w:r w:rsidRPr="00BD48A6">
        <w:t xml:space="preserve">t = 15 minut oraz </w:t>
      </w:r>
    </w:p>
    <w:p w14:paraId="22CD56AB" w14:textId="49D200F9" w:rsidR="00044BBC" w:rsidRPr="00BD48A6" w:rsidRDefault="00044BBC" w:rsidP="00E36BB0">
      <w:pPr>
        <w:spacing w:line="360" w:lineRule="auto"/>
        <w:ind w:left="540"/>
        <w:contextualSpacing/>
        <w:jc w:val="both"/>
      </w:pPr>
      <w:r w:rsidRPr="00BD48A6">
        <w:t xml:space="preserve">c = 5, przyjęto zgodnie z normą PN-EN-752-4, częstotliwość występowania deszczu miarodajnego z prawdopodobieństwem wystąpienia raz na </w:t>
      </w:r>
      <w:r>
        <w:t>pięć lat</w:t>
      </w:r>
      <w:r w:rsidRPr="00BD48A6">
        <w:t>.</w:t>
      </w:r>
      <w:r w:rsidR="00E36BB0">
        <w:t xml:space="preserve"> </w:t>
      </w:r>
      <w:r w:rsidRPr="00BD48A6">
        <w:t>obliczono wg powyższego wzoru:</w:t>
      </w:r>
    </w:p>
    <w:p w14:paraId="3A8295B8" w14:textId="7A331A54" w:rsidR="00044BBC" w:rsidRPr="00BD48A6" w:rsidRDefault="00044BBC" w:rsidP="00044BBC">
      <w:pPr>
        <w:spacing w:line="360" w:lineRule="auto"/>
        <w:contextualSpacing/>
        <w:jc w:val="center"/>
      </w:pPr>
      <w:r w:rsidRPr="00BD48A6">
        <w:t xml:space="preserve">q = </w:t>
      </w:r>
      <w:r>
        <w:t>160</w:t>
      </w:r>
      <w:r w:rsidRPr="00BD48A6">
        <w:t>,</w:t>
      </w:r>
      <w:r>
        <w:t>66</w:t>
      </w:r>
      <w:r w:rsidRPr="00BD48A6">
        <w:t xml:space="preserve"> dm</w:t>
      </w:r>
      <w:r w:rsidRPr="00BD48A6">
        <w:rPr>
          <w:vertAlign w:val="superscript"/>
        </w:rPr>
        <w:t>3</w:t>
      </w:r>
      <w:r w:rsidRPr="00BD48A6">
        <w:t>/(</w:t>
      </w:r>
      <w:proofErr w:type="spellStart"/>
      <w:r w:rsidRPr="00BD48A6">
        <w:t>s∙ha</w:t>
      </w:r>
      <w:proofErr w:type="spellEnd"/>
      <w:r w:rsidRPr="00BD48A6">
        <w:t>).</w:t>
      </w:r>
    </w:p>
    <w:p w14:paraId="6B3956F9" w14:textId="77777777" w:rsidR="007173F3" w:rsidRDefault="00044BBC" w:rsidP="00F843CF">
      <w:pPr>
        <w:spacing w:line="360" w:lineRule="auto"/>
        <w:ind w:left="567"/>
        <w:jc w:val="both"/>
        <w:rPr>
          <w:b/>
          <w:bCs/>
          <w:u w:val="single"/>
        </w:rPr>
      </w:pPr>
      <w:r w:rsidRPr="007173F3">
        <w:rPr>
          <w:u w:val="single"/>
        </w:rPr>
        <w:t>Wyżej obliczoną wartość</w:t>
      </w:r>
      <w:r w:rsidR="00EE1A7A" w:rsidRPr="007173F3">
        <w:rPr>
          <w:u w:val="single"/>
        </w:rPr>
        <w:t xml:space="preserve"> natężenia</w:t>
      </w:r>
      <w:r w:rsidRPr="007173F3">
        <w:rPr>
          <w:u w:val="single"/>
        </w:rPr>
        <w:t xml:space="preserve"> porównano z </w:t>
      </w:r>
      <w:r w:rsidR="00EE1A7A" w:rsidRPr="007173F3">
        <w:rPr>
          <w:u w:val="single"/>
        </w:rPr>
        <w:t>wartością wskazaną przez metodę PMAXTP udostępnioną przez Instytut Meteorologii i Gospodarki Wodnej. Wg. ww. źródła natężenie dla obszaru miasta Złocieniec wynosi 169,62 dm</w:t>
      </w:r>
      <w:r w:rsidR="00EE1A7A" w:rsidRPr="007173F3">
        <w:rPr>
          <w:u w:val="single"/>
          <w:vertAlign w:val="superscript"/>
        </w:rPr>
        <w:t>3</w:t>
      </w:r>
      <w:r w:rsidR="00EE1A7A" w:rsidRPr="007173F3">
        <w:rPr>
          <w:u w:val="single"/>
        </w:rPr>
        <w:t>/(</w:t>
      </w:r>
      <w:proofErr w:type="spellStart"/>
      <w:r w:rsidR="00EE1A7A" w:rsidRPr="007173F3">
        <w:rPr>
          <w:u w:val="single"/>
        </w:rPr>
        <w:t>s∙ha</w:t>
      </w:r>
      <w:proofErr w:type="spellEnd"/>
      <w:r w:rsidR="00EE1A7A" w:rsidRPr="007173F3">
        <w:rPr>
          <w:u w:val="single"/>
        </w:rPr>
        <w:t>).</w:t>
      </w:r>
      <w:r w:rsidR="00EE1A7A" w:rsidRPr="007173F3">
        <w:rPr>
          <w:b/>
          <w:bCs/>
          <w:u w:val="single"/>
        </w:rPr>
        <w:t xml:space="preserve"> </w:t>
      </w:r>
    </w:p>
    <w:p w14:paraId="3EB68524" w14:textId="2E256250" w:rsidR="00044BBC" w:rsidRPr="007173F3" w:rsidRDefault="00EE1A7A" w:rsidP="00F843CF">
      <w:pPr>
        <w:spacing w:line="360" w:lineRule="auto"/>
        <w:ind w:left="567"/>
        <w:jc w:val="both"/>
        <w:rPr>
          <w:b/>
          <w:bCs/>
          <w:u w:val="single"/>
        </w:rPr>
      </w:pPr>
      <w:r w:rsidRPr="007173F3">
        <w:rPr>
          <w:b/>
          <w:bCs/>
          <w:u w:val="single"/>
        </w:rPr>
        <w:t xml:space="preserve">W związku z tym że </w:t>
      </w:r>
      <w:r w:rsidR="007173F3" w:rsidRPr="007173F3">
        <w:rPr>
          <w:b/>
          <w:bCs/>
          <w:u w:val="single"/>
        </w:rPr>
        <w:t xml:space="preserve">Dane Instytutu Meteorologii i Gospodarki Wodnej – Państwowego Instytutu Badawczego pochodzące ze strony </w:t>
      </w:r>
      <w:hyperlink r:id="rId8" w:history="1">
        <w:r w:rsidR="007173F3" w:rsidRPr="007173F3">
          <w:rPr>
            <w:rStyle w:val="Hipercze"/>
            <w:b/>
            <w:bCs/>
            <w:color w:val="auto"/>
          </w:rPr>
          <w:t>https://klimat.imgw.pl/opady-maksymalne</w:t>
        </w:r>
      </w:hyperlink>
      <w:r w:rsidR="007173F3" w:rsidRPr="007173F3">
        <w:rPr>
          <w:b/>
          <w:bCs/>
          <w:u w:val="single"/>
        </w:rPr>
        <w:t xml:space="preserve"> </w:t>
      </w:r>
      <w:r w:rsidR="007173F3" w:rsidRPr="007173F3">
        <w:rPr>
          <w:b/>
          <w:bCs/>
          <w:u w:val="single"/>
        </w:rPr>
        <w:lastRenderedPageBreak/>
        <w:t>wskazują na wyższe natężenie, na etapie projektowym zdecydowano się je wykorzystać jako natężenie deszczu miarodajnego</w:t>
      </w:r>
    </w:p>
    <w:p w14:paraId="5125124C" w14:textId="6DA07582" w:rsidR="007173F3" w:rsidRPr="007173F3" w:rsidRDefault="007173F3" w:rsidP="00F843CF">
      <w:pPr>
        <w:spacing w:line="360" w:lineRule="auto"/>
        <w:ind w:left="567"/>
        <w:jc w:val="both"/>
        <w:rPr>
          <w:b/>
          <w:bCs/>
          <w:u w:val="single"/>
        </w:rPr>
      </w:pPr>
      <w:r w:rsidRPr="007173F3">
        <w:rPr>
          <w:b/>
          <w:bCs/>
          <w:u w:val="single"/>
        </w:rPr>
        <w:t xml:space="preserve">Zgodnie z regulaminem korzystania z Danych Instytutu Meteorologii i Gospodarki Wodnej – Państwowego Instytutu Badawczego pochodzących ze strony </w:t>
      </w:r>
      <w:hyperlink r:id="rId9" w:history="1">
        <w:r w:rsidRPr="007173F3">
          <w:rPr>
            <w:rStyle w:val="Hipercze"/>
            <w:b/>
            <w:bCs/>
            <w:color w:val="auto"/>
          </w:rPr>
          <w:t xml:space="preserve">https://klimat.imgw.pl/opady-maksymalne </w:t>
        </w:r>
      </w:hyperlink>
      <w:r w:rsidRPr="007173F3">
        <w:rPr>
          <w:b/>
          <w:bCs/>
          <w:u w:val="single"/>
        </w:rPr>
        <w:t>potwierdzam, że ww. dane zostały przetworzone na potrzeby niniejszego opracowania.</w:t>
      </w:r>
    </w:p>
    <w:p w14:paraId="22769F14" w14:textId="77777777" w:rsidR="007173F3" w:rsidRDefault="007173F3" w:rsidP="00044BBC">
      <w:pPr>
        <w:spacing w:line="360" w:lineRule="auto"/>
        <w:ind w:left="708"/>
        <w:contextualSpacing/>
        <w:jc w:val="both"/>
      </w:pPr>
    </w:p>
    <w:p w14:paraId="7B1E92FC" w14:textId="11CA8C57" w:rsidR="00044BBC" w:rsidRPr="00BD48A6" w:rsidRDefault="00044BBC" w:rsidP="00F843CF">
      <w:pPr>
        <w:spacing w:line="360" w:lineRule="auto"/>
        <w:ind w:left="567"/>
        <w:contextualSpacing/>
        <w:jc w:val="both"/>
      </w:pPr>
      <w:r w:rsidRPr="00BD48A6">
        <w:t>Objętość wód opadowych i roztopowych dopływającą do wylotów należy obliczać, stosując współczynniki spływu powierzchniowego oraz opóźnienia odpływu. Wyraża to następujący wzór:</w:t>
      </w:r>
    </w:p>
    <w:p w14:paraId="5EF9D6BD" w14:textId="77777777" w:rsidR="00044BBC" w:rsidRPr="00BD48A6" w:rsidRDefault="00044BBC" w:rsidP="00044BBC">
      <w:pPr>
        <w:spacing w:line="360" w:lineRule="auto"/>
        <w:contextualSpacing/>
        <w:jc w:val="center"/>
      </w:pPr>
      <w:r w:rsidRPr="00BD48A6">
        <w:t xml:space="preserve">Q = </w:t>
      </w:r>
      <w:proofErr w:type="spellStart"/>
      <w:r w:rsidRPr="00BD48A6">
        <w:t>q∙F</w:t>
      </w:r>
      <w:proofErr w:type="spellEnd"/>
      <w:r w:rsidRPr="00BD48A6">
        <w:t>∙</w:t>
      </w:r>
      <w:r w:rsidRPr="00BD48A6">
        <w:sym w:font="Symbol" w:char="0079"/>
      </w:r>
      <w:r w:rsidRPr="00BD48A6">
        <w:t>∙</w:t>
      </w:r>
      <w:r w:rsidRPr="00BD48A6">
        <w:sym w:font="Symbol" w:char="006A"/>
      </w:r>
    </w:p>
    <w:p w14:paraId="31B000FB" w14:textId="77777777" w:rsidR="00044BBC" w:rsidRPr="00BD48A6" w:rsidRDefault="00044BBC" w:rsidP="007173F3">
      <w:pPr>
        <w:pStyle w:val="Tekstpodstawowy"/>
        <w:ind w:firstLine="708"/>
        <w:contextualSpacing/>
      </w:pPr>
      <w:r w:rsidRPr="00BD48A6">
        <w:t>gdzie:</w:t>
      </w:r>
    </w:p>
    <w:p w14:paraId="48225B60" w14:textId="77777777" w:rsidR="00044BBC" w:rsidRPr="00BD48A6" w:rsidRDefault="00044BBC" w:rsidP="007173F3">
      <w:pPr>
        <w:spacing w:line="360" w:lineRule="auto"/>
        <w:ind w:left="567"/>
        <w:contextualSpacing/>
        <w:jc w:val="both"/>
      </w:pPr>
      <w:r w:rsidRPr="00BD48A6">
        <w:t xml:space="preserve">q – natężenie deszczu miarodajnego </w:t>
      </w:r>
      <w:r w:rsidRPr="00BD48A6">
        <w:sym w:font="Symbol" w:char="005B"/>
      </w:r>
      <w:r w:rsidRPr="00BD48A6">
        <w:t>dm</w:t>
      </w:r>
      <w:r w:rsidRPr="00BD48A6">
        <w:rPr>
          <w:vertAlign w:val="superscript"/>
        </w:rPr>
        <w:t>3</w:t>
      </w:r>
      <w:r w:rsidRPr="00BD48A6">
        <w:t>/(</w:t>
      </w:r>
      <w:proofErr w:type="spellStart"/>
      <w:r w:rsidRPr="00BD48A6">
        <w:t>s∙ha</w:t>
      </w:r>
      <w:proofErr w:type="spellEnd"/>
      <w:r w:rsidRPr="00BD48A6">
        <w:t>)</w:t>
      </w:r>
      <w:r w:rsidRPr="00BD48A6">
        <w:sym w:font="Symbol" w:char="005D"/>
      </w:r>
      <w:r w:rsidRPr="00BD48A6">
        <w:t>,</w:t>
      </w:r>
    </w:p>
    <w:p w14:paraId="69184292" w14:textId="77777777" w:rsidR="00044BBC" w:rsidRPr="00BD48A6" w:rsidRDefault="00044BBC" w:rsidP="007173F3">
      <w:pPr>
        <w:spacing w:line="360" w:lineRule="auto"/>
        <w:ind w:left="567"/>
        <w:contextualSpacing/>
        <w:jc w:val="both"/>
      </w:pPr>
      <w:r w:rsidRPr="00BD48A6">
        <w:t xml:space="preserve">F – powierzchnia zlewni </w:t>
      </w:r>
      <w:r w:rsidRPr="00BD48A6">
        <w:sym w:font="Symbol" w:char="005B"/>
      </w:r>
      <w:r w:rsidRPr="00BD48A6">
        <w:t>ha</w:t>
      </w:r>
      <w:r w:rsidRPr="00BD48A6">
        <w:sym w:font="Symbol" w:char="005D"/>
      </w:r>
      <w:r w:rsidRPr="00BD48A6">
        <w:t>,</w:t>
      </w:r>
    </w:p>
    <w:p w14:paraId="62BECCEE" w14:textId="77777777" w:rsidR="00044BBC" w:rsidRPr="00BD48A6" w:rsidRDefault="00044BBC" w:rsidP="007173F3">
      <w:pPr>
        <w:spacing w:line="360" w:lineRule="auto"/>
        <w:ind w:left="567"/>
        <w:contextualSpacing/>
        <w:jc w:val="both"/>
      </w:pPr>
      <w:r w:rsidRPr="00BD48A6">
        <w:sym w:font="Symbol" w:char="0079"/>
      </w:r>
      <w:r w:rsidRPr="00BD48A6">
        <w:t xml:space="preserve"> - współczynnik spływu powierzchniowego,</w:t>
      </w:r>
    </w:p>
    <w:p w14:paraId="4CC8A3E5" w14:textId="77777777" w:rsidR="00044BBC" w:rsidRPr="00BD48A6" w:rsidRDefault="00044BBC" w:rsidP="007173F3">
      <w:pPr>
        <w:spacing w:line="360" w:lineRule="auto"/>
        <w:ind w:left="567"/>
        <w:contextualSpacing/>
        <w:jc w:val="both"/>
      </w:pPr>
      <w:r w:rsidRPr="00BD48A6">
        <w:sym w:font="Symbol" w:char="006A"/>
      </w:r>
      <w:r w:rsidRPr="00BD48A6">
        <w:t xml:space="preserve"> - współczynnik opóźnienia odpływu, obliczany ze wzoru:</w:t>
      </w:r>
    </w:p>
    <w:p w14:paraId="48447570" w14:textId="77777777" w:rsidR="00044BBC" w:rsidRPr="00BD48A6" w:rsidRDefault="00044BBC" w:rsidP="00044BBC">
      <w:pPr>
        <w:spacing w:line="360" w:lineRule="auto"/>
        <w:contextualSpacing/>
        <w:jc w:val="both"/>
      </w:pPr>
      <m:oMathPara>
        <m:oMath>
          <m:r>
            <m:rPr>
              <m:sty m:val="p"/>
            </m:rPr>
            <w:rPr>
              <w:rFonts w:ascii="Cambria Math" w:hAnsi="Cambria Math"/>
            </w:rPr>
            <w:sym w:font="Symbol" w:char="006A"/>
          </m:r>
          <m:r>
            <m:rPr>
              <m:sty m:val="p"/>
            </m:rPr>
            <w:rPr>
              <w:rFonts w:ascii="Cambria Math" w:hAnsi="Cambria Math"/>
            </w:rPr>
            <m:t xml:space="preserve"> = </m:t>
          </m:r>
          <m:f>
            <m:fPr>
              <m:ctrlPr>
                <w:rPr>
                  <w:rFonts w:ascii="Cambria Math" w:hAnsi="Cambria Math"/>
                </w:rPr>
              </m:ctrlPr>
            </m:fPr>
            <m:num>
              <m:r>
                <w:rPr>
                  <w:rFonts w:ascii="Cambria Math" w:hAnsi="Cambria Math"/>
                </w:rPr>
                <m:t>1</m:t>
              </m:r>
            </m:num>
            <m:den>
              <m:rad>
                <m:radPr>
                  <m:ctrlPr>
                    <w:rPr>
                      <w:rFonts w:ascii="Cambria Math" w:hAnsi="Cambria Math"/>
                      <w:i/>
                    </w:rPr>
                  </m:ctrlPr>
                </m:radPr>
                <m:deg>
                  <m:r>
                    <w:rPr>
                      <w:rFonts w:ascii="Cambria Math" w:hAnsi="Cambria Math"/>
                    </w:rPr>
                    <m:t>n</m:t>
                  </m:r>
                </m:deg>
                <m:e>
                  <m:r>
                    <w:rPr>
                      <w:rFonts w:ascii="Cambria Math" w:hAnsi="Cambria Math"/>
                    </w:rPr>
                    <m:t>F</m:t>
                  </m:r>
                </m:e>
              </m:rad>
            </m:den>
          </m:f>
        </m:oMath>
      </m:oMathPara>
    </w:p>
    <w:p w14:paraId="055A1D16" w14:textId="77777777" w:rsidR="00044BBC" w:rsidRPr="00BD48A6" w:rsidRDefault="00044BBC" w:rsidP="00F843CF">
      <w:pPr>
        <w:spacing w:line="360" w:lineRule="auto"/>
        <w:ind w:left="567"/>
        <w:contextualSpacing/>
        <w:jc w:val="both"/>
      </w:pPr>
      <w:r w:rsidRPr="00BD48A6">
        <w:t>gdzie n oznacza współczynnik zależny od spadku i kształtu powierzchni zlewni; przyjęto n = 6 dla niedużych spadków i zlewni o wydłużonym kształcie.</w:t>
      </w:r>
    </w:p>
    <w:p w14:paraId="51748FA0" w14:textId="77777777" w:rsidR="007173F3" w:rsidRDefault="007173F3" w:rsidP="007173F3">
      <w:pPr>
        <w:spacing w:line="360" w:lineRule="auto"/>
        <w:ind w:firstLine="708"/>
        <w:contextualSpacing/>
        <w:jc w:val="both"/>
        <w:rPr>
          <w:u w:val="single"/>
        </w:rPr>
      </w:pPr>
    </w:p>
    <w:p w14:paraId="29793704" w14:textId="1D8D514C" w:rsidR="007173F3" w:rsidRPr="00BD48A6" w:rsidRDefault="007173F3" w:rsidP="00F843CF">
      <w:pPr>
        <w:spacing w:line="360" w:lineRule="auto"/>
        <w:ind w:firstLine="567"/>
        <w:contextualSpacing/>
        <w:jc w:val="both"/>
        <w:rPr>
          <w:u w:val="single"/>
        </w:rPr>
      </w:pPr>
      <w:r w:rsidRPr="00BD48A6">
        <w:rPr>
          <w:u w:val="single"/>
        </w:rPr>
        <w:t>Założenia do obliczeń ilości wód opadowych i roztopowych:</w:t>
      </w:r>
    </w:p>
    <w:p w14:paraId="3588374F" w14:textId="77777777" w:rsidR="007173F3" w:rsidRDefault="007173F3" w:rsidP="00044BBC">
      <w:pPr>
        <w:ind w:left="708"/>
      </w:pPr>
    </w:p>
    <w:p w14:paraId="7595CBA2" w14:textId="45BE90F0" w:rsidR="00044BBC" w:rsidRDefault="007173F3" w:rsidP="00044BBC">
      <w:pPr>
        <w:ind w:left="708"/>
      </w:pPr>
      <w:r>
        <w:t>Zadanie 1</w:t>
      </w:r>
    </w:p>
    <w:p w14:paraId="1F7F470B" w14:textId="0ABDF5FA" w:rsidR="007173F3" w:rsidRDefault="007173F3" w:rsidP="00044BBC">
      <w:pPr>
        <w:ind w:left="708"/>
      </w:pPr>
      <w:r>
        <w:t>Wylot nr W1</w:t>
      </w:r>
    </w:p>
    <w:p w14:paraId="3475D71A" w14:textId="77777777" w:rsidR="00361A32" w:rsidRPr="00BD48A6" w:rsidRDefault="00361A32" w:rsidP="00361A32">
      <w:pPr>
        <w:numPr>
          <w:ilvl w:val="0"/>
          <w:numId w:val="4"/>
        </w:numPr>
        <w:spacing w:line="360" w:lineRule="auto"/>
        <w:contextualSpacing/>
        <w:jc w:val="both"/>
      </w:pPr>
      <w:r w:rsidRPr="00BD48A6">
        <w:t xml:space="preserve">współczynnik spływu: </w:t>
      </w:r>
    </w:p>
    <w:p w14:paraId="27C9C5C1" w14:textId="680A5A5F" w:rsidR="00361A32" w:rsidRPr="00BD48A6" w:rsidRDefault="00361A32" w:rsidP="00361A32">
      <w:pPr>
        <w:spacing w:line="360" w:lineRule="auto"/>
        <w:ind w:left="720"/>
        <w:contextualSpacing/>
        <w:jc w:val="both"/>
      </w:pPr>
      <w:r w:rsidRPr="00BD48A6">
        <w:t>powierzchnie uszczelnione (współczynnik uśredniony)</w:t>
      </w:r>
      <w:r w:rsidRPr="00BD48A6">
        <w:tab/>
      </w:r>
      <w:r>
        <w:tab/>
      </w:r>
      <w:r w:rsidRPr="00BD48A6">
        <w:t>ψ = 0,8</w:t>
      </w:r>
      <w:r>
        <w:t>5</w:t>
      </w:r>
      <w:r w:rsidRPr="00BD48A6">
        <w:tab/>
      </w:r>
      <w:r w:rsidRPr="00BD48A6">
        <w:tab/>
      </w:r>
    </w:p>
    <w:p w14:paraId="02B457A1" w14:textId="74DBE9F3" w:rsidR="00361A32" w:rsidRPr="00BD48A6" w:rsidRDefault="00361A32" w:rsidP="00361A32">
      <w:pPr>
        <w:spacing w:line="360" w:lineRule="auto"/>
        <w:ind w:firstLine="708"/>
      </w:pPr>
      <w:r w:rsidRPr="00BD48A6">
        <w:t>tereny zielone</w:t>
      </w:r>
      <w:r w:rsidRPr="00BD48A6">
        <w:tab/>
      </w:r>
      <w:r w:rsidRPr="00BD48A6">
        <w:tab/>
      </w:r>
      <w:r w:rsidRPr="00BD48A6">
        <w:tab/>
      </w:r>
      <w:r w:rsidRPr="00BD48A6">
        <w:tab/>
      </w:r>
      <w:r w:rsidRPr="00BD48A6">
        <w:tab/>
      </w:r>
      <w:r w:rsidRPr="00BD48A6">
        <w:tab/>
      </w:r>
      <w:r w:rsidRPr="00BD48A6">
        <w:tab/>
        <w:t>ψ = 0,1</w:t>
      </w:r>
      <w:r>
        <w:t>5</w:t>
      </w:r>
    </w:p>
    <w:p w14:paraId="42A648A4" w14:textId="77777777" w:rsidR="00361A32" w:rsidRDefault="00361A32" w:rsidP="00361A32">
      <w:pPr>
        <w:numPr>
          <w:ilvl w:val="0"/>
          <w:numId w:val="4"/>
        </w:numPr>
        <w:spacing w:line="360" w:lineRule="auto"/>
        <w:contextualSpacing/>
        <w:jc w:val="both"/>
      </w:pPr>
      <w:r w:rsidRPr="00BD48A6">
        <w:t>współczynnik opóźnienia odpływu</w:t>
      </w:r>
    </w:p>
    <w:p w14:paraId="68A4ABED" w14:textId="77777777" w:rsidR="00035F0B" w:rsidRDefault="00361A32" w:rsidP="00361A32">
      <w:pPr>
        <w:spacing w:line="360" w:lineRule="auto"/>
        <w:ind w:left="720"/>
        <w:contextualSpacing/>
        <w:jc w:val="both"/>
      </w:pPr>
      <w:r>
        <w:t xml:space="preserve">zależny od wielkości </w:t>
      </w:r>
      <w:r w:rsidR="00035F0B">
        <w:t>zlewni cząstkowych</w:t>
      </w:r>
    </w:p>
    <w:p w14:paraId="5B927F26" w14:textId="47EC63CB" w:rsidR="00361A32" w:rsidRPr="00BD48A6" w:rsidRDefault="00035F0B" w:rsidP="00361A32">
      <w:pPr>
        <w:spacing w:line="360" w:lineRule="auto"/>
        <w:ind w:left="720"/>
        <w:contextualSpacing/>
        <w:jc w:val="both"/>
      </w:pPr>
      <w:r>
        <w:t>dla zlewni mniejszych niż 1 ha współczynnik równy 1</w:t>
      </w:r>
      <w:r w:rsidR="00361A32" w:rsidRPr="00BD48A6">
        <w:tab/>
      </w:r>
      <w:r w:rsidR="00361A32" w:rsidRPr="00BD48A6">
        <w:tab/>
      </w:r>
      <w:r w:rsidR="00361A32" w:rsidRPr="00BD48A6">
        <w:sym w:font="Symbol" w:char="006A"/>
      </w:r>
      <w:r w:rsidR="00361A32" w:rsidRPr="00BD48A6">
        <w:t xml:space="preserve"> = </w:t>
      </w:r>
      <w:r>
        <w:t>1</w:t>
      </w:r>
    </w:p>
    <w:p w14:paraId="5F2ED25D" w14:textId="2F37F1FA" w:rsidR="00044BBC" w:rsidRDefault="00361A32" w:rsidP="00361A32">
      <w:pPr>
        <w:ind w:left="708"/>
      </w:pPr>
      <w:r w:rsidRPr="00BD48A6">
        <w:t>natężenie deszczu miarodajnego</w:t>
      </w:r>
      <w:r w:rsidRPr="00BD48A6">
        <w:tab/>
      </w:r>
      <w:r w:rsidRPr="00BD48A6">
        <w:tab/>
      </w:r>
      <w:r w:rsidRPr="00BD48A6">
        <w:tab/>
      </w:r>
      <w:r w:rsidRPr="00BD48A6">
        <w:tab/>
        <w:t xml:space="preserve">q = </w:t>
      </w:r>
      <w:r w:rsidR="00035F0B" w:rsidRPr="00035F0B">
        <w:t>169,62</w:t>
      </w:r>
      <w:r w:rsidR="00035F0B" w:rsidRPr="007173F3">
        <w:rPr>
          <w:u w:val="single"/>
        </w:rPr>
        <w:t xml:space="preserve"> </w:t>
      </w:r>
      <w:r w:rsidRPr="00BD48A6">
        <w:t>dm</w:t>
      </w:r>
      <w:r w:rsidRPr="00BD48A6">
        <w:rPr>
          <w:vertAlign w:val="superscript"/>
        </w:rPr>
        <w:t>3</w:t>
      </w:r>
      <w:r w:rsidRPr="00BD48A6">
        <w:t>/(</w:t>
      </w:r>
      <w:proofErr w:type="spellStart"/>
      <w:r w:rsidRPr="00BD48A6">
        <w:t>s∙ha</w:t>
      </w:r>
      <w:proofErr w:type="spellEnd"/>
      <w:r w:rsidRPr="00BD48A6">
        <w:t>)</w:t>
      </w:r>
    </w:p>
    <w:p w14:paraId="231AEE96" w14:textId="77777777" w:rsidR="00035F0B" w:rsidRDefault="00035F0B" w:rsidP="00361A32">
      <w:pPr>
        <w:ind w:left="708"/>
      </w:pPr>
    </w:p>
    <w:p w14:paraId="35E95717" w14:textId="77777777" w:rsidR="00035F0B" w:rsidRDefault="00035F0B" w:rsidP="00361A32">
      <w:pPr>
        <w:ind w:left="708"/>
      </w:pPr>
    </w:p>
    <w:p w14:paraId="5DB83AD6" w14:textId="77777777" w:rsidR="00035F0B" w:rsidRDefault="00035F0B" w:rsidP="00361A32">
      <w:pPr>
        <w:ind w:left="708"/>
      </w:pPr>
    </w:p>
    <w:p w14:paraId="6A4A3C47" w14:textId="771E0E85" w:rsidR="00035F0B" w:rsidRDefault="00035F0B" w:rsidP="00035F0B">
      <w:pPr>
        <w:ind w:left="708"/>
      </w:pPr>
      <w:r>
        <w:lastRenderedPageBreak/>
        <w:t>Zadanie 2</w:t>
      </w:r>
    </w:p>
    <w:p w14:paraId="2D7945FE" w14:textId="085F1190" w:rsidR="00035F0B" w:rsidRDefault="00035F0B" w:rsidP="00035F0B">
      <w:pPr>
        <w:ind w:left="708"/>
      </w:pPr>
      <w:r>
        <w:t xml:space="preserve">Wylot nr </w:t>
      </w:r>
      <w:r w:rsidR="00F843CF">
        <w:t>O1</w:t>
      </w:r>
    </w:p>
    <w:p w14:paraId="207EFC50" w14:textId="77777777" w:rsidR="00035F0B" w:rsidRPr="00BD48A6" w:rsidRDefault="00035F0B" w:rsidP="00035F0B">
      <w:pPr>
        <w:numPr>
          <w:ilvl w:val="0"/>
          <w:numId w:val="4"/>
        </w:numPr>
        <w:spacing w:line="360" w:lineRule="auto"/>
        <w:contextualSpacing/>
        <w:jc w:val="both"/>
      </w:pPr>
      <w:r w:rsidRPr="00BD48A6">
        <w:t xml:space="preserve">współczynnik spływu: </w:t>
      </w:r>
    </w:p>
    <w:p w14:paraId="42A25723" w14:textId="77777777" w:rsidR="00035F0B" w:rsidRPr="00BD48A6" w:rsidRDefault="00035F0B" w:rsidP="00035F0B">
      <w:pPr>
        <w:spacing w:line="360" w:lineRule="auto"/>
        <w:ind w:left="720"/>
        <w:contextualSpacing/>
        <w:jc w:val="both"/>
      </w:pPr>
      <w:r w:rsidRPr="00BD48A6">
        <w:t>powierzchnie uszczelnione (współczynnik uśredniony)</w:t>
      </w:r>
      <w:r w:rsidRPr="00BD48A6">
        <w:tab/>
      </w:r>
      <w:r>
        <w:tab/>
      </w:r>
      <w:r w:rsidRPr="00BD48A6">
        <w:t>ψ = 0,8</w:t>
      </w:r>
      <w:r>
        <w:t>5</w:t>
      </w:r>
      <w:r w:rsidRPr="00BD48A6">
        <w:tab/>
      </w:r>
      <w:r w:rsidRPr="00BD48A6">
        <w:tab/>
      </w:r>
    </w:p>
    <w:p w14:paraId="68F5BDE4" w14:textId="77777777" w:rsidR="00035F0B" w:rsidRPr="00BD48A6" w:rsidRDefault="00035F0B" w:rsidP="00035F0B">
      <w:pPr>
        <w:spacing w:line="360" w:lineRule="auto"/>
        <w:ind w:firstLine="708"/>
      </w:pPr>
      <w:r w:rsidRPr="00BD48A6">
        <w:t>tereny zielone</w:t>
      </w:r>
      <w:r w:rsidRPr="00BD48A6">
        <w:tab/>
      </w:r>
      <w:r w:rsidRPr="00BD48A6">
        <w:tab/>
      </w:r>
      <w:r w:rsidRPr="00BD48A6">
        <w:tab/>
      </w:r>
      <w:r w:rsidRPr="00BD48A6">
        <w:tab/>
      </w:r>
      <w:r w:rsidRPr="00BD48A6">
        <w:tab/>
      </w:r>
      <w:r w:rsidRPr="00BD48A6">
        <w:tab/>
      </w:r>
      <w:r w:rsidRPr="00BD48A6">
        <w:tab/>
        <w:t>ψ = 0,1</w:t>
      </w:r>
      <w:r>
        <w:t>5</w:t>
      </w:r>
    </w:p>
    <w:p w14:paraId="3682CE69" w14:textId="77777777" w:rsidR="00035F0B" w:rsidRDefault="00035F0B" w:rsidP="00035F0B">
      <w:pPr>
        <w:numPr>
          <w:ilvl w:val="0"/>
          <w:numId w:val="4"/>
        </w:numPr>
        <w:spacing w:line="360" w:lineRule="auto"/>
        <w:contextualSpacing/>
        <w:jc w:val="both"/>
      </w:pPr>
      <w:r w:rsidRPr="00BD48A6">
        <w:t>współczynnik opóźnienia odpływu</w:t>
      </w:r>
    </w:p>
    <w:p w14:paraId="53357247" w14:textId="77777777" w:rsidR="00035F0B" w:rsidRDefault="00035F0B" w:rsidP="00035F0B">
      <w:pPr>
        <w:spacing w:line="360" w:lineRule="auto"/>
        <w:ind w:left="720"/>
        <w:contextualSpacing/>
        <w:jc w:val="both"/>
      </w:pPr>
      <w:r>
        <w:t>zależny od wielkości zlewni cząstkowych</w:t>
      </w:r>
    </w:p>
    <w:p w14:paraId="446DE95B" w14:textId="77777777" w:rsidR="00035F0B" w:rsidRPr="00BD48A6" w:rsidRDefault="00035F0B" w:rsidP="00035F0B">
      <w:pPr>
        <w:spacing w:line="360" w:lineRule="auto"/>
        <w:ind w:left="720"/>
        <w:contextualSpacing/>
        <w:jc w:val="both"/>
      </w:pPr>
      <w:r>
        <w:t>dla zlewni mniejszych niż 1 ha współczynnik równy 1</w:t>
      </w:r>
      <w:r w:rsidRPr="00BD48A6">
        <w:tab/>
      </w:r>
      <w:r w:rsidRPr="00BD48A6">
        <w:tab/>
      </w:r>
      <w:r w:rsidRPr="00BD48A6">
        <w:sym w:font="Symbol" w:char="006A"/>
      </w:r>
      <w:r w:rsidRPr="00BD48A6">
        <w:t xml:space="preserve"> = </w:t>
      </w:r>
      <w:r>
        <w:t>1</w:t>
      </w:r>
    </w:p>
    <w:p w14:paraId="479E208C" w14:textId="77777777" w:rsidR="00035F0B" w:rsidRDefault="00035F0B" w:rsidP="00035F0B">
      <w:pPr>
        <w:ind w:left="708"/>
      </w:pPr>
      <w:r w:rsidRPr="00BD48A6">
        <w:t>natężenie deszczu miarodajnego</w:t>
      </w:r>
      <w:r w:rsidRPr="00BD48A6">
        <w:tab/>
      </w:r>
      <w:r w:rsidRPr="00BD48A6">
        <w:tab/>
      </w:r>
      <w:r w:rsidRPr="00BD48A6">
        <w:tab/>
      </w:r>
      <w:r w:rsidRPr="00BD48A6">
        <w:tab/>
        <w:t xml:space="preserve">q = </w:t>
      </w:r>
      <w:r w:rsidRPr="00035F0B">
        <w:t>169,62</w:t>
      </w:r>
      <w:r w:rsidRPr="007173F3">
        <w:rPr>
          <w:u w:val="single"/>
        </w:rPr>
        <w:t xml:space="preserve"> </w:t>
      </w:r>
      <w:r w:rsidRPr="00BD48A6">
        <w:t>dm</w:t>
      </w:r>
      <w:r w:rsidRPr="00BD48A6">
        <w:rPr>
          <w:vertAlign w:val="superscript"/>
        </w:rPr>
        <w:t>3</w:t>
      </w:r>
      <w:r w:rsidRPr="00BD48A6">
        <w:t>/(</w:t>
      </w:r>
      <w:proofErr w:type="spellStart"/>
      <w:r w:rsidRPr="00BD48A6">
        <w:t>s∙ha</w:t>
      </w:r>
      <w:proofErr w:type="spellEnd"/>
      <w:r w:rsidRPr="00BD48A6">
        <w:t>)</w:t>
      </w:r>
    </w:p>
    <w:p w14:paraId="03BCCF95" w14:textId="77777777" w:rsidR="00035F0B" w:rsidRDefault="00035F0B" w:rsidP="00361A32">
      <w:pPr>
        <w:ind w:left="708"/>
      </w:pPr>
    </w:p>
    <w:p w14:paraId="6DF5B125" w14:textId="0C29BE4A" w:rsidR="00361A32" w:rsidRDefault="00035F0B" w:rsidP="00F843CF">
      <w:pPr>
        <w:spacing w:line="360" w:lineRule="auto"/>
        <w:ind w:left="567"/>
      </w:pPr>
      <w:r>
        <w:t>Obszar zajęty przez poszczególne zlewnie cząstkowe przedstawia rysunek nr 1 niniejszego opracowania, dla porządku poniżej zestawiono tabelarycznie ilość wód opadowych odprowadzanych z poszczególnych zlewni oraz sumę ilości wód opadowych prowadzonych przez projektowaną kanalizację na wysokości tych zlewni (obliczeni</w:t>
      </w:r>
      <w:r w:rsidR="009A7CF1">
        <w:t>a</w:t>
      </w:r>
      <w:r>
        <w:t xml:space="preserve"> w </w:t>
      </w:r>
      <w:r w:rsidR="009A7CF1">
        <w:t xml:space="preserve">poszczególnych </w:t>
      </w:r>
      <w:r>
        <w:t>w</w:t>
      </w:r>
      <w:r w:rsidR="009A7CF1">
        <w:t>ęzłach)</w:t>
      </w:r>
      <w:r>
        <w:t>.</w:t>
      </w:r>
    </w:p>
    <w:p w14:paraId="0C796A45" w14:textId="32ABB864" w:rsidR="00035F0B" w:rsidRDefault="00035F0B" w:rsidP="00035F0B">
      <w:pPr>
        <w:ind w:left="708"/>
      </w:pPr>
    </w:p>
    <w:p w14:paraId="649DAAA1" w14:textId="71B4DBE2" w:rsidR="00035F0B" w:rsidRDefault="00035F0B" w:rsidP="00035F0B">
      <w:pPr>
        <w:ind w:left="708"/>
      </w:pPr>
      <w:r>
        <w:t>Tabela 1 Zestawienie odprowadzanych wód opadowych</w:t>
      </w:r>
    </w:p>
    <w:p w14:paraId="6B2CD57C" w14:textId="249E7338" w:rsidR="009A7CF1" w:rsidRDefault="009A7CF1" w:rsidP="00035F0B">
      <w:pPr>
        <w:ind w:left="708"/>
      </w:pPr>
      <w:r>
        <w:t>Zadanie 1</w:t>
      </w:r>
    </w:p>
    <w:tbl>
      <w:tblPr>
        <w:tblW w:w="5241" w:type="pct"/>
        <w:jc w:val="center"/>
        <w:tblLayout w:type="fixed"/>
        <w:tblCellMar>
          <w:left w:w="70" w:type="dxa"/>
          <w:right w:w="70" w:type="dxa"/>
        </w:tblCellMar>
        <w:tblLook w:val="04A0" w:firstRow="1" w:lastRow="0" w:firstColumn="1" w:lastColumn="0" w:noHBand="0" w:noVBand="1"/>
      </w:tblPr>
      <w:tblGrid>
        <w:gridCol w:w="700"/>
        <w:gridCol w:w="850"/>
        <w:gridCol w:w="425"/>
        <w:gridCol w:w="567"/>
        <w:gridCol w:w="710"/>
        <w:gridCol w:w="425"/>
        <w:gridCol w:w="615"/>
        <w:gridCol w:w="660"/>
        <w:gridCol w:w="991"/>
        <w:gridCol w:w="1275"/>
        <w:gridCol w:w="1135"/>
        <w:gridCol w:w="1135"/>
      </w:tblGrid>
      <w:tr w:rsidR="00914FDE" w:rsidRPr="009A7CF1" w14:paraId="7E49234C" w14:textId="77777777" w:rsidTr="00A271DB">
        <w:trPr>
          <w:trHeight w:val="391"/>
          <w:jc w:val="center"/>
        </w:trPr>
        <w:tc>
          <w:tcPr>
            <w:tcW w:w="369" w:type="pct"/>
            <w:vMerge w:val="restart"/>
            <w:tcBorders>
              <w:top w:val="single" w:sz="8" w:space="0" w:color="auto"/>
              <w:left w:val="single" w:sz="8" w:space="0" w:color="auto"/>
              <w:bottom w:val="single" w:sz="8" w:space="0" w:color="000000"/>
              <w:right w:val="single" w:sz="8" w:space="0" w:color="auto"/>
            </w:tcBorders>
            <w:vAlign w:val="center"/>
            <w:hideMark/>
          </w:tcPr>
          <w:p w14:paraId="348DBDAE"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 xml:space="preserve">Nr </w:t>
            </w:r>
            <w:r w:rsidRPr="009A7CF1">
              <w:rPr>
                <w:rFonts w:ascii="Calibri" w:eastAsia="Times New Roman" w:hAnsi="Calibri" w:cs="Calibri"/>
                <w:b/>
                <w:bCs/>
                <w:color w:val="000000"/>
                <w:sz w:val="16"/>
                <w:szCs w:val="16"/>
                <w:lang w:eastAsia="pl-PL"/>
              </w:rPr>
              <w:br/>
              <w:t>studni</w:t>
            </w:r>
          </w:p>
        </w:tc>
        <w:tc>
          <w:tcPr>
            <w:tcW w:w="448" w:type="pct"/>
            <w:vMerge w:val="restart"/>
            <w:tcBorders>
              <w:top w:val="single" w:sz="8" w:space="0" w:color="auto"/>
              <w:left w:val="nil"/>
              <w:bottom w:val="single" w:sz="8" w:space="0" w:color="000000"/>
              <w:right w:val="single" w:sz="4" w:space="0" w:color="auto"/>
            </w:tcBorders>
            <w:vAlign w:val="center"/>
            <w:hideMark/>
          </w:tcPr>
          <w:p w14:paraId="3CB2887D"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Powierzchnia zlewni</w:t>
            </w:r>
            <w:r w:rsidRPr="009A7CF1">
              <w:rPr>
                <w:rFonts w:ascii="Calibri" w:eastAsia="Times New Roman" w:hAnsi="Calibri" w:cs="Calibri"/>
                <w:b/>
                <w:bCs/>
                <w:color w:val="000000"/>
                <w:sz w:val="16"/>
                <w:szCs w:val="16"/>
                <w:lang w:eastAsia="pl-PL"/>
              </w:rPr>
              <w:br/>
              <w:t xml:space="preserve"> [ha]</w:t>
            </w:r>
          </w:p>
        </w:tc>
        <w:tc>
          <w:tcPr>
            <w:tcW w:w="1793" w:type="pct"/>
            <w:gridSpan w:val="6"/>
            <w:tcBorders>
              <w:top w:val="single" w:sz="8" w:space="0" w:color="auto"/>
              <w:left w:val="nil"/>
              <w:bottom w:val="single" w:sz="4" w:space="0" w:color="auto"/>
              <w:right w:val="single" w:sz="4" w:space="0" w:color="auto"/>
            </w:tcBorders>
            <w:vAlign w:val="center"/>
            <w:hideMark/>
          </w:tcPr>
          <w:p w14:paraId="282AF9CE"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Współczynnik Spływu</w:t>
            </w:r>
          </w:p>
        </w:tc>
        <w:tc>
          <w:tcPr>
            <w:tcW w:w="522" w:type="pct"/>
            <w:vMerge w:val="restart"/>
            <w:tcBorders>
              <w:top w:val="single" w:sz="8" w:space="0" w:color="auto"/>
              <w:left w:val="single" w:sz="4" w:space="0" w:color="auto"/>
              <w:bottom w:val="single" w:sz="8" w:space="0" w:color="000000"/>
              <w:right w:val="single" w:sz="4" w:space="0" w:color="auto"/>
            </w:tcBorders>
            <w:vAlign w:val="center"/>
            <w:hideMark/>
          </w:tcPr>
          <w:p w14:paraId="13BE17E0"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Opóźnienie</w:t>
            </w:r>
          </w:p>
        </w:tc>
        <w:tc>
          <w:tcPr>
            <w:tcW w:w="672" w:type="pct"/>
            <w:vMerge w:val="restart"/>
            <w:tcBorders>
              <w:top w:val="single" w:sz="8" w:space="0" w:color="auto"/>
              <w:left w:val="single" w:sz="4" w:space="0" w:color="auto"/>
              <w:bottom w:val="single" w:sz="8" w:space="0" w:color="000000"/>
              <w:right w:val="single" w:sz="4" w:space="0" w:color="auto"/>
            </w:tcBorders>
            <w:vAlign w:val="center"/>
            <w:hideMark/>
          </w:tcPr>
          <w:p w14:paraId="7EA69D26"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Powierzchnia zredukowana</w:t>
            </w:r>
          </w:p>
        </w:tc>
        <w:tc>
          <w:tcPr>
            <w:tcW w:w="598" w:type="pct"/>
            <w:vMerge w:val="restart"/>
            <w:tcBorders>
              <w:top w:val="single" w:sz="8" w:space="0" w:color="auto"/>
              <w:left w:val="single" w:sz="4" w:space="0" w:color="auto"/>
              <w:bottom w:val="single" w:sz="8" w:space="0" w:color="000000"/>
              <w:right w:val="single" w:sz="4" w:space="0" w:color="auto"/>
            </w:tcBorders>
            <w:vAlign w:val="center"/>
            <w:hideMark/>
          </w:tcPr>
          <w:p w14:paraId="58E7C486"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Pr>
                <w:rFonts w:ascii="Calibri" w:eastAsia="Times New Roman" w:hAnsi="Calibri" w:cs="Calibri"/>
                <w:b/>
                <w:bCs/>
                <w:color w:val="000000"/>
                <w:sz w:val="16"/>
                <w:szCs w:val="16"/>
                <w:lang w:eastAsia="pl-PL"/>
              </w:rPr>
              <w:t xml:space="preserve">Maksymalna ilość wód dopływających ze zlewni do węzła </w:t>
            </w:r>
            <w:r w:rsidRPr="009A7CF1">
              <w:rPr>
                <w:rFonts w:ascii="Calibri" w:eastAsia="Times New Roman" w:hAnsi="Calibri" w:cs="Calibri"/>
                <w:b/>
                <w:bCs/>
                <w:color w:val="000000"/>
                <w:sz w:val="16"/>
                <w:szCs w:val="16"/>
                <w:lang w:eastAsia="pl-PL"/>
              </w:rPr>
              <w:t>Q</w:t>
            </w:r>
            <w:r w:rsidRPr="009A7CF1">
              <w:rPr>
                <w:rFonts w:ascii="Calibri" w:eastAsia="Times New Roman" w:hAnsi="Calibri" w:cs="Calibri"/>
                <w:b/>
                <w:bCs/>
                <w:color w:val="000000"/>
                <w:sz w:val="16"/>
                <w:szCs w:val="16"/>
                <w:vertAlign w:val="subscript"/>
                <w:lang w:eastAsia="pl-PL"/>
              </w:rPr>
              <w:t>maks,s</w:t>
            </w:r>
            <w:r w:rsidRPr="009A7CF1">
              <w:rPr>
                <w:rFonts w:ascii="Calibri" w:eastAsia="Times New Roman" w:hAnsi="Calibri" w:cs="Calibri"/>
                <w:b/>
                <w:bCs/>
                <w:color w:val="000000"/>
                <w:sz w:val="16"/>
                <w:szCs w:val="16"/>
                <w:lang w:eastAsia="pl-PL"/>
              </w:rPr>
              <w:t xml:space="preserve"> </w:t>
            </w:r>
            <w:r w:rsidRPr="009A7CF1">
              <w:rPr>
                <w:rFonts w:ascii="Calibri" w:eastAsia="Times New Roman" w:hAnsi="Calibri" w:cs="Calibri"/>
                <w:b/>
                <w:bCs/>
                <w:color w:val="000000"/>
                <w:sz w:val="16"/>
                <w:szCs w:val="16"/>
                <w:lang w:eastAsia="pl-PL"/>
              </w:rPr>
              <w:br/>
              <w:t>[dm</w:t>
            </w:r>
            <w:r w:rsidRPr="009A7CF1">
              <w:rPr>
                <w:rFonts w:ascii="Calibri" w:eastAsia="Times New Roman" w:hAnsi="Calibri" w:cs="Calibri"/>
                <w:b/>
                <w:bCs/>
                <w:color w:val="000000"/>
                <w:sz w:val="16"/>
                <w:szCs w:val="16"/>
                <w:vertAlign w:val="superscript"/>
                <w:lang w:eastAsia="pl-PL"/>
              </w:rPr>
              <w:t>3</w:t>
            </w:r>
            <w:r w:rsidRPr="009A7CF1">
              <w:rPr>
                <w:rFonts w:ascii="Calibri" w:eastAsia="Times New Roman" w:hAnsi="Calibri" w:cs="Calibri"/>
                <w:b/>
                <w:bCs/>
                <w:color w:val="000000"/>
                <w:sz w:val="16"/>
                <w:szCs w:val="16"/>
                <w:lang w:eastAsia="pl-PL"/>
              </w:rPr>
              <w:t>/s]</w:t>
            </w:r>
          </w:p>
        </w:tc>
        <w:tc>
          <w:tcPr>
            <w:tcW w:w="598" w:type="pct"/>
            <w:vMerge w:val="restart"/>
            <w:tcBorders>
              <w:top w:val="single" w:sz="8" w:space="0" w:color="auto"/>
              <w:left w:val="single" w:sz="4" w:space="0" w:color="auto"/>
              <w:bottom w:val="single" w:sz="8" w:space="0" w:color="000000"/>
              <w:right w:val="single" w:sz="8" w:space="0" w:color="auto"/>
            </w:tcBorders>
            <w:vAlign w:val="center"/>
            <w:hideMark/>
          </w:tcPr>
          <w:p w14:paraId="4E6B1D20"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Suma ilości odprowadzanych wód przez poszczególne węzły [dm</w:t>
            </w:r>
            <w:r w:rsidRPr="009A7CF1">
              <w:rPr>
                <w:rFonts w:ascii="Calibri" w:eastAsia="Times New Roman" w:hAnsi="Calibri" w:cs="Calibri"/>
                <w:b/>
                <w:bCs/>
                <w:color w:val="000000"/>
                <w:sz w:val="16"/>
                <w:szCs w:val="16"/>
                <w:vertAlign w:val="superscript"/>
                <w:lang w:eastAsia="pl-PL"/>
              </w:rPr>
              <w:t>3</w:t>
            </w:r>
            <w:r w:rsidRPr="009A7CF1">
              <w:rPr>
                <w:rFonts w:ascii="Calibri" w:eastAsia="Times New Roman" w:hAnsi="Calibri" w:cs="Calibri"/>
                <w:b/>
                <w:bCs/>
                <w:color w:val="000000"/>
                <w:sz w:val="16"/>
                <w:szCs w:val="16"/>
                <w:lang w:eastAsia="pl-PL"/>
              </w:rPr>
              <w:t>/s]</w:t>
            </w:r>
          </w:p>
        </w:tc>
      </w:tr>
      <w:tr w:rsidR="00914FDE" w:rsidRPr="009A7CF1" w14:paraId="18DC7E71" w14:textId="77777777" w:rsidTr="00A271DB">
        <w:trPr>
          <w:trHeight w:val="391"/>
          <w:jc w:val="center"/>
        </w:trPr>
        <w:tc>
          <w:tcPr>
            <w:tcW w:w="369" w:type="pct"/>
            <w:vMerge/>
            <w:tcBorders>
              <w:top w:val="single" w:sz="8" w:space="0" w:color="auto"/>
              <w:left w:val="single" w:sz="8" w:space="0" w:color="auto"/>
              <w:bottom w:val="single" w:sz="8" w:space="0" w:color="000000"/>
              <w:right w:val="single" w:sz="8" w:space="0" w:color="auto"/>
            </w:tcBorders>
            <w:vAlign w:val="center"/>
            <w:hideMark/>
          </w:tcPr>
          <w:p w14:paraId="56DC102C" w14:textId="77777777" w:rsidR="00914FDE" w:rsidRPr="009A7CF1" w:rsidRDefault="00914FDE" w:rsidP="00A271DB">
            <w:pPr>
              <w:spacing w:after="0" w:line="240" w:lineRule="auto"/>
              <w:rPr>
                <w:rFonts w:ascii="Calibri" w:eastAsia="Times New Roman" w:hAnsi="Calibri" w:cs="Calibri"/>
                <w:b/>
                <w:bCs/>
                <w:color w:val="000000"/>
                <w:lang w:eastAsia="pl-PL"/>
              </w:rPr>
            </w:pPr>
          </w:p>
        </w:tc>
        <w:tc>
          <w:tcPr>
            <w:tcW w:w="448" w:type="pct"/>
            <w:vMerge/>
            <w:tcBorders>
              <w:top w:val="single" w:sz="8" w:space="0" w:color="auto"/>
              <w:left w:val="nil"/>
              <w:bottom w:val="single" w:sz="8" w:space="0" w:color="000000"/>
              <w:right w:val="single" w:sz="4" w:space="0" w:color="auto"/>
            </w:tcBorders>
            <w:vAlign w:val="center"/>
            <w:hideMark/>
          </w:tcPr>
          <w:p w14:paraId="536541AC" w14:textId="77777777" w:rsidR="00914FDE" w:rsidRPr="009A7CF1" w:rsidRDefault="00914FDE" w:rsidP="00A271DB">
            <w:pPr>
              <w:spacing w:after="0" w:line="240" w:lineRule="auto"/>
              <w:rPr>
                <w:rFonts w:ascii="Calibri" w:eastAsia="Times New Roman" w:hAnsi="Calibri" w:cs="Calibri"/>
                <w:b/>
                <w:bCs/>
                <w:color w:val="000000"/>
                <w:sz w:val="16"/>
                <w:szCs w:val="16"/>
                <w:lang w:eastAsia="pl-PL"/>
              </w:rPr>
            </w:pPr>
          </w:p>
        </w:tc>
        <w:tc>
          <w:tcPr>
            <w:tcW w:w="897" w:type="pct"/>
            <w:gridSpan w:val="3"/>
            <w:tcBorders>
              <w:top w:val="single" w:sz="4" w:space="0" w:color="auto"/>
              <w:left w:val="nil"/>
              <w:bottom w:val="single" w:sz="4" w:space="0" w:color="auto"/>
              <w:right w:val="single" w:sz="4" w:space="0" w:color="auto"/>
            </w:tcBorders>
            <w:noWrap/>
            <w:vAlign w:val="center"/>
            <w:hideMark/>
          </w:tcPr>
          <w:p w14:paraId="6E954D95"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Biologicznie czynna</w:t>
            </w:r>
          </w:p>
        </w:tc>
        <w:tc>
          <w:tcPr>
            <w:tcW w:w="896" w:type="pct"/>
            <w:gridSpan w:val="3"/>
            <w:tcBorders>
              <w:top w:val="single" w:sz="4" w:space="0" w:color="auto"/>
              <w:left w:val="nil"/>
              <w:bottom w:val="single" w:sz="4" w:space="0" w:color="auto"/>
              <w:right w:val="single" w:sz="4" w:space="0" w:color="auto"/>
            </w:tcBorders>
            <w:noWrap/>
            <w:vAlign w:val="center"/>
            <w:hideMark/>
          </w:tcPr>
          <w:p w14:paraId="70CE2EC2"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Utwardzenia</w:t>
            </w:r>
          </w:p>
        </w:tc>
        <w:tc>
          <w:tcPr>
            <w:tcW w:w="522" w:type="pct"/>
            <w:vMerge/>
            <w:tcBorders>
              <w:top w:val="single" w:sz="8" w:space="0" w:color="auto"/>
              <w:left w:val="single" w:sz="4" w:space="0" w:color="auto"/>
              <w:bottom w:val="single" w:sz="8" w:space="0" w:color="000000"/>
              <w:right w:val="single" w:sz="4" w:space="0" w:color="auto"/>
            </w:tcBorders>
            <w:vAlign w:val="center"/>
            <w:hideMark/>
          </w:tcPr>
          <w:p w14:paraId="30E4BC64" w14:textId="77777777" w:rsidR="00914FDE" w:rsidRPr="009A7CF1" w:rsidRDefault="00914FDE" w:rsidP="00A271DB">
            <w:pPr>
              <w:spacing w:after="0" w:line="240" w:lineRule="auto"/>
              <w:rPr>
                <w:rFonts w:ascii="Calibri" w:eastAsia="Times New Roman" w:hAnsi="Calibri" w:cs="Calibri"/>
                <w:b/>
                <w:bCs/>
                <w:color w:val="000000"/>
                <w:lang w:eastAsia="pl-PL"/>
              </w:rPr>
            </w:pPr>
          </w:p>
        </w:tc>
        <w:tc>
          <w:tcPr>
            <w:tcW w:w="672" w:type="pct"/>
            <w:vMerge/>
            <w:tcBorders>
              <w:top w:val="single" w:sz="8" w:space="0" w:color="auto"/>
              <w:left w:val="single" w:sz="4" w:space="0" w:color="auto"/>
              <w:bottom w:val="single" w:sz="8" w:space="0" w:color="000000"/>
              <w:right w:val="single" w:sz="4" w:space="0" w:color="auto"/>
            </w:tcBorders>
            <w:vAlign w:val="center"/>
            <w:hideMark/>
          </w:tcPr>
          <w:p w14:paraId="521C222B" w14:textId="77777777" w:rsidR="00914FDE" w:rsidRPr="009A7CF1" w:rsidRDefault="00914FDE" w:rsidP="00A271DB">
            <w:pPr>
              <w:spacing w:after="0" w:line="240" w:lineRule="auto"/>
              <w:rPr>
                <w:rFonts w:ascii="Calibri" w:eastAsia="Times New Roman" w:hAnsi="Calibri" w:cs="Calibri"/>
                <w:b/>
                <w:bCs/>
                <w:color w:val="000000"/>
                <w:lang w:eastAsia="pl-PL"/>
              </w:rPr>
            </w:pPr>
          </w:p>
        </w:tc>
        <w:tc>
          <w:tcPr>
            <w:tcW w:w="598" w:type="pct"/>
            <w:vMerge/>
            <w:tcBorders>
              <w:top w:val="single" w:sz="8" w:space="0" w:color="auto"/>
              <w:left w:val="single" w:sz="4" w:space="0" w:color="auto"/>
              <w:bottom w:val="single" w:sz="8" w:space="0" w:color="000000"/>
              <w:right w:val="single" w:sz="4" w:space="0" w:color="auto"/>
            </w:tcBorders>
            <w:vAlign w:val="center"/>
            <w:hideMark/>
          </w:tcPr>
          <w:p w14:paraId="1C579D4C" w14:textId="77777777" w:rsidR="00914FDE" w:rsidRPr="009A7CF1" w:rsidRDefault="00914FDE" w:rsidP="00A271DB">
            <w:pPr>
              <w:spacing w:after="0" w:line="240" w:lineRule="auto"/>
              <w:rPr>
                <w:rFonts w:ascii="Calibri" w:eastAsia="Times New Roman" w:hAnsi="Calibri" w:cs="Calibri"/>
                <w:b/>
                <w:bCs/>
                <w:color w:val="000000"/>
                <w:lang w:eastAsia="pl-PL"/>
              </w:rPr>
            </w:pPr>
          </w:p>
        </w:tc>
        <w:tc>
          <w:tcPr>
            <w:tcW w:w="598" w:type="pct"/>
            <w:vMerge/>
            <w:tcBorders>
              <w:top w:val="single" w:sz="8" w:space="0" w:color="auto"/>
              <w:left w:val="single" w:sz="4" w:space="0" w:color="auto"/>
              <w:bottom w:val="single" w:sz="8" w:space="0" w:color="000000"/>
              <w:right w:val="single" w:sz="8" w:space="0" w:color="auto"/>
            </w:tcBorders>
            <w:vAlign w:val="center"/>
            <w:hideMark/>
          </w:tcPr>
          <w:p w14:paraId="683A1FA2" w14:textId="77777777" w:rsidR="00914FDE" w:rsidRPr="009A7CF1" w:rsidRDefault="00914FDE" w:rsidP="00A271DB">
            <w:pPr>
              <w:spacing w:after="0" w:line="240" w:lineRule="auto"/>
              <w:rPr>
                <w:rFonts w:ascii="Calibri" w:eastAsia="Times New Roman" w:hAnsi="Calibri" w:cs="Calibri"/>
                <w:b/>
                <w:bCs/>
                <w:color w:val="000000"/>
                <w:lang w:eastAsia="pl-PL"/>
              </w:rPr>
            </w:pPr>
          </w:p>
        </w:tc>
      </w:tr>
      <w:tr w:rsidR="00914FDE" w:rsidRPr="009A7CF1" w14:paraId="261607A9" w14:textId="77777777" w:rsidTr="00A271DB">
        <w:trPr>
          <w:trHeight w:val="391"/>
          <w:jc w:val="center"/>
        </w:trPr>
        <w:tc>
          <w:tcPr>
            <w:tcW w:w="369" w:type="pct"/>
            <w:vMerge/>
            <w:tcBorders>
              <w:top w:val="single" w:sz="8" w:space="0" w:color="auto"/>
              <w:left w:val="single" w:sz="8" w:space="0" w:color="auto"/>
              <w:bottom w:val="single" w:sz="8" w:space="0" w:color="000000"/>
              <w:right w:val="single" w:sz="8" w:space="0" w:color="auto"/>
            </w:tcBorders>
            <w:vAlign w:val="center"/>
            <w:hideMark/>
          </w:tcPr>
          <w:p w14:paraId="5DEB80CD" w14:textId="77777777" w:rsidR="00914FDE" w:rsidRPr="009A7CF1" w:rsidRDefault="00914FDE" w:rsidP="00A271DB">
            <w:pPr>
              <w:spacing w:after="0" w:line="240" w:lineRule="auto"/>
              <w:rPr>
                <w:rFonts w:ascii="Calibri" w:eastAsia="Times New Roman" w:hAnsi="Calibri" w:cs="Calibri"/>
                <w:b/>
                <w:bCs/>
                <w:color w:val="000000"/>
                <w:lang w:eastAsia="pl-PL"/>
              </w:rPr>
            </w:pPr>
          </w:p>
        </w:tc>
        <w:tc>
          <w:tcPr>
            <w:tcW w:w="448" w:type="pct"/>
            <w:vMerge/>
            <w:tcBorders>
              <w:top w:val="single" w:sz="8" w:space="0" w:color="auto"/>
              <w:left w:val="nil"/>
              <w:bottom w:val="single" w:sz="8" w:space="0" w:color="000000"/>
              <w:right w:val="single" w:sz="4" w:space="0" w:color="auto"/>
            </w:tcBorders>
            <w:vAlign w:val="center"/>
            <w:hideMark/>
          </w:tcPr>
          <w:p w14:paraId="2EB92AD1" w14:textId="77777777" w:rsidR="00914FDE" w:rsidRPr="009A7CF1" w:rsidRDefault="00914FDE" w:rsidP="00A271DB">
            <w:pPr>
              <w:spacing w:after="0" w:line="240" w:lineRule="auto"/>
              <w:rPr>
                <w:rFonts w:ascii="Calibri" w:eastAsia="Times New Roman" w:hAnsi="Calibri" w:cs="Calibri"/>
                <w:b/>
                <w:bCs/>
                <w:color w:val="000000"/>
                <w:sz w:val="16"/>
                <w:szCs w:val="16"/>
                <w:lang w:eastAsia="pl-PL"/>
              </w:rPr>
            </w:pPr>
          </w:p>
        </w:tc>
        <w:tc>
          <w:tcPr>
            <w:tcW w:w="224" w:type="pct"/>
            <w:tcBorders>
              <w:top w:val="nil"/>
              <w:left w:val="nil"/>
              <w:bottom w:val="single" w:sz="8" w:space="0" w:color="auto"/>
              <w:right w:val="single" w:sz="4" w:space="0" w:color="auto"/>
            </w:tcBorders>
            <w:noWrap/>
            <w:vAlign w:val="center"/>
            <w:hideMark/>
          </w:tcPr>
          <w:p w14:paraId="10AC4E73"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[ha]</w:t>
            </w:r>
          </w:p>
        </w:tc>
        <w:tc>
          <w:tcPr>
            <w:tcW w:w="299" w:type="pct"/>
            <w:tcBorders>
              <w:top w:val="nil"/>
              <w:left w:val="nil"/>
              <w:bottom w:val="single" w:sz="8" w:space="0" w:color="auto"/>
              <w:right w:val="single" w:sz="4" w:space="0" w:color="auto"/>
            </w:tcBorders>
            <w:vAlign w:val="center"/>
            <w:hideMark/>
          </w:tcPr>
          <w:p w14:paraId="3D4A3FEF"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w:t>
            </w:r>
          </w:p>
        </w:tc>
        <w:tc>
          <w:tcPr>
            <w:tcW w:w="374" w:type="pct"/>
            <w:tcBorders>
              <w:top w:val="nil"/>
              <w:left w:val="nil"/>
              <w:bottom w:val="single" w:sz="8" w:space="0" w:color="auto"/>
              <w:right w:val="single" w:sz="4" w:space="0" w:color="auto"/>
            </w:tcBorders>
            <w:vAlign w:val="center"/>
            <w:hideMark/>
          </w:tcPr>
          <w:p w14:paraId="64838977"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Wsp. Spływu</w:t>
            </w:r>
          </w:p>
        </w:tc>
        <w:tc>
          <w:tcPr>
            <w:tcW w:w="224" w:type="pct"/>
            <w:tcBorders>
              <w:top w:val="nil"/>
              <w:left w:val="nil"/>
              <w:bottom w:val="single" w:sz="8" w:space="0" w:color="auto"/>
              <w:right w:val="single" w:sz="4" w:space="0" w:color="auto"/>
            </w:tcBorders>
            <w:noWrap/>
            <w:vAlign w:val="center"/>
            <w:hideMark/>
          </w:tcPr>
          <w:p w14:paraId="253D8BAD"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[ha]</w:t>
            </w:r>
          </w:p>
        </w:tc>
        <w:tc>
          <w:tcPr>
            <w:tcW w:w="324" w:type="pct"/>
            <w:tcBorders>
              <w:top w:val="nil"/>
              <w:left w:val="nil"/>
              <w:bottom w:val="single" w:sz="8" w:space="0" w:color="auto"/>
              <w:right w:val="single" w:sz="4" w:space="0" w:color="auto"/>
            </w:tcBorders>
            <w:vAlign w:val="center"/>
            <w:hideMark/>
          </w:tcPr>
          <w:p w14:paraId="45241F79"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w:t>
            </w:r>
          </w:p>
        </w:tc>
        <w:tc>
          <w:tcPr>
            <w:tcW w:w="348" w:type="pct"/>
            <w:tcBorders>
              <w:top w:val="nil"/>
              <w:left w:val="nil"/>
              <w:bottom w:val="single" w:sz="8" w:space="0" w:color="auto"/>
              <w:right w:val="single" w:sz="4" w:space="0" w:color="auto"/>
            </w:tcBorders>
            <w:vAlign w:val="center"/>
            <w:hideMark/>
          </w:tcPr>
          <w:p w14:paraId="15D84492" w14:textId="77777777" w:rsidR="00914FDE" w:rsidRPr="009A7CF1" w:rsidRDefault="00914FDE" w:rsidP="00A271DB">
            <w:pPr>
              <w:spacing w:after="0" w:line="240" w:lineRule="auto"/>
              <w:jc w:val="center"/>
              <w:rPr>
                <w:rFonts w:ascii="Calibri" w:eastAsia="Times New Roman" w:hAnsi="Calibri" w:cs="Calibri"/>
                <w:b/>
                <w:bCs/>
                <w:color w:val="000000"/>
                <w:sz w:val="16"/>
                <w:szCs w:val="16"/>
                <w:lang w:eastAsia="pl-PL"/>
              </w:rPr>
            </w:pPr>
            <w:r w:rsidRPr="009A7CF1">
              <w:rPr>
                <w:rFonts w:ascii="Calibri" w:eastAsia="Times New Roman" w:hAnsi="Calibri" w:cs="Calibri"/>
                <w:b/>
                <w:bCs/>
                <w:color w:val="000000"/>
                <w:sz w:val="16"/>
                <w:szCs w:val="16"/>
                <w:lang w:eastAsia="pl-PL"/>
              </w:rPr>
              <w:t>Wsp. Spływu</w:t>
            </w:r>
          </w:p>
        </w:tc>
        <w:tc>
          <w:tcPr>
            <w:tcW w:w="522" w:type="pct"/>
            <w:vMerge/>
            <w:tcBorders>
              <w:top w:val="single" w:sz="8" w:space="0" w:color="auto"/>
              <w:left w:val="single" w:sz="4" w:space="0" w:color="auto"/>
              <w:bottom w:val="single" w:sz="8" w:space="0" w:color="000000"/>
              <w:right w:val="single" w:sz="4" w:space="0" w:color="auto"/>
            </w:tcBorders>
            <w:vAlign w:val="center"/>
            <w:hideMark/>
          </w:tcPr>
          <w:p w14:paraId="24CB3FD3" w14:textId="77777777" w:rsidR="00914FDE" w:rsidRPr="009A7CF1" w:rsidRDefault="00914FDE" w:rsidP="00A271DB">
            <w:pPr>
              <w:spacing w:after="0" w:line="240" w:lineRule="auto"/>
              <w:rPr>
                <w:rFonts w:ascii="Calibri" w:eastAsia="Times New Roman" w:hAnsi="Calibri" w:cs="Calibri"/>
                <w:b/>
                <w:bCs/>
                <w:color w:val="000000"/>
                <w:lang w:eastAsia="pl-PL"/>
              </w:rPr>
            </w:pPr>
          </w:p>
        </w:tc>
        <w:tc>
          <w:tcPr>
            <w:tcW w:w="672" w:type="pct"/>
            <w:vMerge/>
            <w:tcBorders>
              <w:top w:val="single" w:sz="8" w:space="0" w:color="auto"/>
              <w:left w:val="single" w:sz="4" w:space="0" w:color="auto"/>
              <w:bottom w:val="single" w:sz="8" w:space="0" w:color="000000"/>
              <w:right w:val="single" w:sz="4" w:space="0" w:color="auto"/>
            </w:tcBorders>
            <w:vAlign w:val="center"/>
            <w:hideMark/>
          </w:tcPr>
          <w:p w14:paraId="245C50A1" w14:textId="77777777" w:rsidR="00914FDE" w:rsidRPr="009A7CF1" w:rsidRDefault="00914FDE" w:rsidP="00A271DB">
            <w:pPr>
              <w:spacing w:after="0" w:line="240" w:lineRule="auto"/>
              <w:rPr>
                <w:rFonts w:ascii="Calibri" w:eastAsia="Times New Roman" w:hAnsi="Calibri" w:cs="Calibri"/>
                <w:b/>
                <w:bCs/>
                <w:color w:val="000000"/>
                <w:lang w:eastAsia="pl-PL"/>
              </w:rPr>
            </w:pPr>
          </w:p>
        </w:tc>
        <w:tc>
          <w:tcPr>
            <w:tcW w:w="598" w:type="pct"/>
            <w:vMerge/>
            <w:tcBorders>
              <w:top w:val="single" w:sz="8" w:space="0" w:color="auto"/>
              <w:left w:val="single" w:sz="4" w:space="0" w:color="auto"/>
              <w:bottom w:val="single" w:sz="8" w:space="0" w:color="000000"/>
              <w:right w:val="single" w:sz="4" w:space="0" w:color="auto"/>
            </w:tcBorders>
            <w:vAlign w:val="center"/>
            <w:hideMark/>
          </w:tcPr>
          <w:p w14:paraId="048DF534" w14:textId="77777777" w:rsidR="00914FDE" w:rsidRPr="009A7CF1" w:rsidRDefault="00914FDE" w:rsidP="00A271DB">
            <w:pPr>
              <w:spacing w:after="0" w:line="240" w:lineRule="auto"/>
              <w:rPr>
                <w:rFonts w:ascii="Calibri" w:eastAsia="Times New Roman" w:hAnsi="Calibri" w:cs="Calibri"/>
                <w:b/>
                <w:bCs/>
                <w:color w:val="000000"/>
                <w:lang w:eastAsia="pl-PL"/>
              </w:rPr>
            </w:pPr>
          </w:p>
        </w:tc>
        <w:tc>
          <w:tcPr>
            <w:tcW w:w="598" w:type="pct"/>
            <w:vMerge/>
            <w:tcBorders>
              <w:top w:val="single" w:sz="8" w:space="0" w:color="auto"/>
              <w:left w:val="single" w:sz="4" w:space="0" w:color="auto"/>
              <w:bottom w:val="single" w:sz="8" w:space="0" w:color="000000"/>
              <w:right w:val="single" w:sz="8" w:space="0" w:color="auto"/>
            </w:tcBorders>
            <w:vAlign w:val="center"/>
            <w:hideMark/>
          </w:tcPr>
          <w:p w14:paraId="55046EA8" w14:textId="77777777" w:rsidR="00914FDE" w:rsidRPr="009A7CF1" w:rsidRDefault="00914FDE" w:rsidP="00A271DB">
            <w:pPr>
              <w:spacing w:after="0" w:line="240" w:lineRule="auto"/>
              <w:rPr>
                <w:rFonts w:ascii="Calibri" w:eastAsia="Times New Roman" w:hAnsi="Calibri" w:cs="Calibri"/>
                <w:b/>
                <w:bCs/>
                <w:color w:val="000000"/>
                <w:lang w:eastAsia="pl-PL"/>
              </w:rPr>
            </w:pPr>
          </w:p>
        </w:tc>
      </w:tr>
      <w:tr w:rsidR="00914FDE" w:rsidRPr="009A7CF1" w14:paraId="1ED5138C" w14:textId="77777777" w:rsidTr="00A271DB">
        <w:trPr>
          <w:trHeight w:val="232"/>
          <w:jc w:val="center"/>
        </w:trPr>
        <w:tc>
          <w:tcPr>
            <w:tcW w:w="369" w:type="pct"/>
            <w:tcBorders>
              <w:top w:val="nil"/>
              <w:left w:val="single" w:sz="8" w:space="0" w:color="auto"/>
              <w:bottom w:val="single" w:sz="4" w:space="0" w:color="auto"/>
              <w:right w:val="single" w:sz="8" w:space="0" w:color="auto"/>
            </w:tcBorders>
            <w:noWrap/>
            <w:vAlign w:val="center"/>
            <w:hideMark/>
          </w:tcPr>
          <w:p w14:paraId="3630B61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D30</w:t>
            </w:r>
          </w:p>
        </w:tc>
        <w:tc>
          <w:tcPr>
            <w:tcW w:w="448" w:type="pct"/>
            <w:tcBorders>
              <w:top w:val="nil"/>
              <w:left w:val="nil"/>
              <w:bottom w:val="single" w:sz="4" w:space="0" w:color="auto"/>
              <w:right w:val="single" w:sz="4" w:space="0" w:color="auto"/>
            </w:tcBorders>
            <w:noWrap/>
            <w:vAlign w:val="center"/>
            <w:hideMark/>
          </w:tcPr>
          <w:p w14:paraId="05C54B39"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0,09</w:t>
            </w:r>
          </w:p>
        </w:tc>
        <w:tc>
          <w:tcPr>
            <w:tcW w:w="224" w:type="pct"/>
            <w:tcBorders>
              <w:top w:val="nil"/>
              <w:left w:val="nil"/>
              <w:bottom w:val="single" w:sz="4" w:space="0" w:color="auto"/>
              <w:right w:val="single" w:sz="4" w:space="0" w:color="auto"/>
            </w:tcBorders>
            <w:noWrap/>
            <w:vAlign w:val="center"/>
            <w:hideMark/>
          </w:tcPr>
          <w:p w14:paraId="7CE38127" w14:textId="77777777" w:rsidR="00914FDE" w:rsidRPr="009A7CF1" w:rsidRDefault="00914FDE" w:rsidP="00A271DB">
            <w:pPr>
              <w:spacing w:after="0" w:line="240" w:lineRule="auto"/>
              <w:jc w:val="center"/>
              <w:rPr>
                <w:rFonts w:ascii="Calibri" w:eastAsia="Times New Roman" w:hAnsi="Calibri" w:cs="Calibri"/>
                <w:sz w:val="16"/>
                <w:szCs w:val="16"/>
                <w:lang w:eastAsia="pl-PL"/>
              </w:rPr>
            </w:pPr>
            <w:r w:rsidRPr="009A7CF1">
              <w:rPr>
                <w:rFonts w:ascii="Calibri" w:eastAsia="Times New Roman" w:hAnsi="Calibri" w:cs="Calibri"/>
                <w:sz w:val="16"/>
                <w:szCs w:val="16"/>
                <w:lang w:eastAsia="pl-PL"/>
              </w:rPr>
              <w:t>0,04</w:t>
            </w:r>
          </w:p>
        </w:tc>
        <w:tc>
          <w:tcPr>
            <w:tcW w:w="299" w:type="pct"/>
            <w:tcBorders>
              <w:top w:val="nil"/>
              <w:left w:val="nil"/>
              <w:bottom w:val="single" w:sz="4" w:space="0" w:color="auto"/>
              <w:right w:val="single" w:sz="4" w:space="0" w:color="auto"/>
            </w:tcBorders>
            <w:noWrap/>
            <w:vAlign w:val="center"/>
            <w:hideMark/>
          </w:tcPr>
          <w:p w14:paraId="3EDE9EE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44,44</w:t>
            </w:r>
          </w:p>
        </w:tc>
        <w:tc>
          <w:tcPr>
            <w:tcW w:w="374" w:type="pct"/>
            <w:tcBorders>
              <w:top w:val="nil"/>
              <w:left w:val="nil"/>
              <w:bottom w:val="single" w:sz="4" w:space="0" w:color="auto"/>
              <w:right w:val="single" w:sz="4" w:space="0" w:color="auto"/>
            </w:tcBorders>
            <w:noWrap/>
            <w:vAlign w:val="center"/>
            <w:hideMark/>
          </w:tcPr>
          <w:p w14:paraId="7D82760E"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10F7E02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0,05</w:t>
            </w:r>
          </w:p>
        </w:tc>
        <w:tc>
          <w:tcPr>
            <w:tcW w:w="324" w:type="pct"/>
            <w:tcBorders>
              <w:top w:val="nil"/>
              <w:left w:val="nil"/>
              <w:bottom w:val="single" w:sz="4" w:space="0" w:color="auto"/>
              <w:right w:val="single" w:sz="4" w:space="0" w:color="auto"/>
            </w:tcBorders>
            <w:noWrap/>
            <w:vAlign w:val="center"/>
            <w:hideMark/>
          </w:tcPr>
          <w:p w14:paraId="105E6BAB"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55,56</w:t>
            </w:r>
          </w:p>
        </w:tc>
        <w:tc>
          <w:tcPr>
            <w:tcW w:w="348" w:type="pct"/>
            <w:tcBorders>
              <w:top w:val="nil"/>
              <w:left w:val="nil"/>
              <w:bottom w:val="single" w:sz="4" w:space="0" w:color="auto"/>
              <w:right w:val="single" w:sz="4" w:space="0" w:color="auto"/>
            </w:tcBorders>
            <w:noWrap/>
            <w:vAlign w:val="center"/>
            <w:hideMark/>
          </w:tcPr>
          <w:p w14:paraId="11554781"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0FA4E52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43F8A37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0,05</w:t>
            </w:r>
          </w:p>
        </w:tc>
        <w:tc>
          <w:tcPr>
            <w:tcW w:w="598" w:type="pct"/>
            <w:tcBorders>
              <w:top w:val="nil"/>
              <w:left w:val="nil"/>
              <w:bottom w:val="single" w:sz="4" w:space="0" w:color="auto"/>
              <w:right w:val="single" w:sz="4" w:space="0" w:color="auto"/>
            </w:tcBorders>
            <w:noWrap/>
            <w:vAlign w:val="center"/>
            <w:hideMark/>
          </w:tcPr>
          <w:p w14:paraId="34A52929"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8,23</w:t>
            </w:r>
          </w:p>
        </w:tc>
        <w:tc>
          <w:tcPr>
            <w:tcW w:w="598" w:type="pct"/>
            <w:tcBorders>
              <w:top w:val="nil"/>
              <w:left w:val="nil"/>
              <w:bottom w:val="single" w:sz="4" w:space="0" w:color="auto"/>
              <w:right w:val="single" w:sz="8" w:space="0" w:color="auto"/>
            </w:tcBorders>
            <w:noWrap/>
            <w:vAlign w:val="center"/>
            <w:hideMark/>
          </w:tcPr>
          <w:p w14:paraId="3F28E48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8,23</w:t>
            </w:r>
          </w:p>
        </w:tc>
      </w:tr>
      <w:tr w:rsidR="00914FDE" w:rsidRPr="009A7CF1" w14:paraId="1BD0DAD1" w14:textId="77777777" w:rsidTr="00A271DB">
        <w:trPr>
          <w:trHeight w:val="274"/>
          <w:jc w:val="center"/>
        </w:trPr>
        <w:tc>
          <w:tcPr>
            <w:tcW w:w="369" w:type="pct"/>
            <w:tcBorders>
              <w:top w:val="nil"/>
              <w:left w:val="single" w:sz="8" w:space="0" w:color="auto"/>
              <w:bottom w:val="single" w:sz="4" w:space="0" w:color="auto"/>
              <w:right w:val="single" w:sz="8" w:space="0" w:color="auto"/>
            </w:tcBorders>
            <w:noWrap/>
            <w:vAlign w:val="center"/>
            <w:hideMark/>
          </w:tcPr>
          <w:p w14:paraId="6F5BB447"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D28</w:t>
            </w:r>
          </w:p>
        </w:tc>
        <w:tc>
          <w:tcPr>
            <w:tcW w:w="448" w:type="pct"/>
            <w:tcBorders>
              <w:top w:val="nil"/>
              <w:left w:val="nil"/>
              <w:bottom w:val="single" w:sz="4" w:space="0" w:color="auto"/>
              <w:right w:val="single" w:sz="4" w:space="0" w:color="auto"/>
            </w:tcBorders>
            <w:noWrap/>
            <w:vAlign w:val="center"/>
            <w:hideMark/>
          </w:tcPr>
          <w:p w14:paraId="2C200081"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0,43</w:t>
            </w:r>
          </w:p>
        </w:tc>
        <w:tc>
          <w:tcPr>
            <w:tcW w:w="224" w:type="pct"/>
            <w:tcBorders>
              <w:top w:val="nil"/>
              <w:left w:val="nil"/>
              <w:bottom w:val="single" w:sz="4" w:space="0" w:color="auto"/>
              <w:right w:val="single" w:sz="4" w:space="0" w:color="auto"/>
            </w:tcBorders>
            <w:noWrap/>
            <w:vAlign w:val="center"/>
            <w:hideMark/>
          </w:tcPr>
          <w:p w14:paraId="62C0205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0,27</w:t>
            </w:r>
          </w:p>
        </w:tc>
        <w:tc>
          <w:tcPr>
            <w:tcW w:w="299" w:type="pct"/>
            <w:tcBorders>
              <w:top w:val="nil"/>
              <w:left w:val="nil"/>
              <w:bottom w:val="single" w:sz="4" w:space="0" w:color="auto"/>
              <w:right w:val="single" w:sz="4" w:space="0" w:color="auto"/>
            </w:tcBorders>
            <w:noWrap/>
            <w:vAlign w:val="center"/>
            <w:hideMark/>
          </w:tcPr>
          <w:p w14:paraId="7FA499E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62,79</w:t>
            </w:r>
          </w:p>
        </w:tc>
        <w:tc>
          <w:tcPr>
            <w:tcW w:w="374" w:type="pct"/>
            <w:tcBorders>
              <w:top w:val="nil"/>
              <w:left w:val="nil"/>
              <w:bottom w:val="single" w:sz="4" w:space="0" w:color="auto"/>
              <w:right w:val="single" w:sz="4" w:space="0" w:color="auto"/>
            </w:tcBorders>
            <w:noWrap/>
            <w:vAlign w:val="center"/>
            <w:hideMark/>
          </w:tcPr>
          <w:p w14:paraId="68B0B131"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5D8A9E4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0,16</w:t>
            </w:r>
          </w:p>
        </w:tc>
        <w:tc>
          <w:tcPr>
            <w:tcW w:w="324" w:type="pct"/>
            <w:tcBorders>
              <w:top w:val="nil"/>
              <w:left w:val="nil"/>
              <w:bottom w:val="single" w:sz="4" w:space="0" w:color="auto"/>
              <w:right w:val="single" w:sz="4" w:space="0" w:color="auto"/>
            </w:tcBorders>
            <w:noWrap/>
            <w:vAlign w:val="center"/>
            <w:hideMark/>
          </w:tcPr>
          <w:p w14:paraId="29E634A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37,21</w:t>
            </w:r>
          </w:p>
        </w:tc>
        <w:tc>
          <w:tcPr>
            <w:tcW w:w="348" w:type="pct"/>
            <w:tcBorders>
              <w:top w:val="nil"/>
              <w:left w:val="nil"/>
              <w:bottom w:val="single" w:sz="4" w:space="0" w:color="auto"/>
              <w:right w:val="single" w:sz="4" w:space="0" w:color="auto"/>
            </w:tcBorders>
            <w:noWrap/>
            <w:vAlign w:val="center"/>
            <w:hideMark/>
          </w:tcPr>
          <w:p w14:paraId="7F7F9D7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5DCA0A5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2AFCB47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0,18</w:t>
            </w:r>
          </w:p>
        </w:tc>
        <w:tc>
          <w:tcPr>
            <w:tcW w:w="598" w:type="pct"/>
            <w:tcBorders>
              <w:top w:val="nil"/>
              <w:left w:val="nil"/>
              <w:bottom w:val="single" w:sz="4" w:space="0" w:color="auto"/>
              <w:right w:val="single" w:sz="4" w:space="0" w:color="auto"/>
            </w:tcBorders>
            <w:noWrap/>
            <w:vAlign w:val="center"/>
            <w:hideMark/>
          </w:tcPr>
          <w:p w14:paraId="3BA3AD18"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29,94</w:t>
            </w:r>
          </w:p>
        </w:tc>
        <w:tc>
          <w:tcPr>
            <w:tcW w:w="598" w:type="pct"/>
            <w:tcBorders>
              <w:top w:val="nil"/>
              <w:left w:val="nil"/>
              <w:bottom w:val="single" w:sz="4" w:space="0" w:color="auto"/>
              <w:right w:val="single" w:sz="8" w:space="0" w:color="auto"/>
            </w:tcBorders>
            <w:noWrap/>
            <w:vAlign w:val="center"/>
            <w:hideMark/>
          </w:tcPr>
          <w:p w14:paraId="11343B3A"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38,16</w:t>
            </w:r>
          </w:p>
        </w:tc>
      </w:tr>
      <w:tr w:rsidR="00914FDE" w:rsidRPr="009A7CF1" w14:paraId="2037D0FD" w14:textId="77777777" w:rsidTr="00A271DB">
        <w:trPr>
          <w:trHeight w:val="264"/>
          <w:jc w:val="center"/>
        </w:trPr>
        <w:tc>
          <w:tcPr>
            <w:tcW w:w="369" w:type="pct"/>
            <w:tcBorders>
              <w:top w:val="nil"/>
              <w:left w:val="single" w:sz="8" w:space="0" w:color="auto"/>
              <w:bottom w:val="single" w:sz="4" w:space="0" w:color="auto"/>
              <w:right w:val="single" w:sz="8" w:space="0" w:color="auto"/>
            </w:tcBorders>
            <w:noWrap/>
            <w:vAlign w:val="center"/>
            <w:hideMark/>
          </w:tcPr>
          <w:p w14:paraId="366746F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D25</w:t>
            </w:r>
          </w:p>
        </w:tc>
        <w:tc>
          <w:tcPr>
            <w:tcW w:w="448" w:type="pct"/>
            <w:tcBorders>
              <w:top w:val="nil"/>
              <w:left w:val="nil"/>
              <w:bottom w:val="single" w:sz="4" w:space="0" w:color="auto"/>
              <w:right w:val="single" w:sz="4" w:space="0" w:color="auto"/>
            </w:tcBorders>
            <w:noWrap/>
            <w:vAlign w:val="center"/>
            <w:hideMark/>
          </w:tcPr>
          <w:p w14:paraId="331B2131"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0,23</w:t>
            </w:r>
          </w:p>
        </w:tc>
        <w:tc>
          <w:tcPr>
            <w:tcW w:w="224" w:type="pct"/>
            <w:tcBorders>
              <w:top w:val="nil"/>
              <w:left w:val="nil"/>
              <w:bottom w:val="single" w:sz="4" w:space="0" w:color="auto"/>
              <w:right w:val="single" w:sz="4" w:space="0" w:color="auto"/>
            </w:tcBorders>
            <w:noWrap/>
            <w:vAlign w:val="center"/>
            <w:hideMark/>
          </w:tcPr>
          <w:p w14:paraId="32D52101"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0,18</w:t>
            </w:r>
          </w:p>
        </w:tc>
        <w:tc>
          <w:tcPr>
            <w:tcW w:w="299" w:type="pct"/>
            <w:tcBorders>
              <w:top w:val="nil"/>
              <w:left w:val="nil"/>
              <w:bottom w:val="single" w:sz="4" w:space="0" w:color="auto"/>
              <w:right w:val="single" w:sz="4" w:space="0" w:color="auto"/>
            </w:tcBorders>
            <w:noWrap/>
            <w:vAlign w:val="center"/>
            <w:hideMark/>
          </w:tcPr>
          <w:p w14:paraId="355FF2CA"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78,26</w:t>
            </w:r>
          </w:p>
        </w:tc>
        <w:tc>
          <w:tcPr>
            <w:tcW w:w="374" w:type="pct"/>
            <w:tcBorders>
              <w:top w:val="nil"/>
              <w:left w:val="nil"/>
              <w:bottom w:val="single" w:sz="4" w:space="0" w:color="auto"/>
              <w:right w:val="single" w:sz="4" w:space="0" w:color="auto"/>
            </w:tcBorders>
            <w:noWrap/>
            <w:vAlign w:val="center"/>
            <w:hideMark/>
          </w:tcPr>
          <w:p w14:paraId="3CF1F78A"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29B23FE7"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0,05</w:t>
            </w:r>
          </w:p>
        </w:tc>
        <w:tc>
          <w:tcPr>
            <w:tcW w:w="324" w:type="pct"/>
            <w:tcBorders>
              <w:top w:val="nil"/>
              <w:left w:val="nil"/>
              <w:bottom w:val="single" w:sz="4" w:space="0" w:color="auto"/>
              <w:right w:val="single" w:sz="4" w:space="0" w:color="auto"/>
            </w:tcBorders>
            <w:noWrap/>
            <w:vAlign w:val="center"/>
            <w:hideMark/>
          </w:tcPr>
          <w:p w14:paraId="364A416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21,74</w:t>
            </w:r>
          </w:p>
        </w:tc>
        <w:tc>
          <w:tcPr>
            <w:tcW w:w="348" w:type="pct"/>
            <w:tcBorders>
              <w:top w:val="nil"/>
              <w:left w:val="nil"/>
              <w:bottom w:val="single" w:sz="4" w:space="0" w:color="auto"/>
              <w:right w:val="single" w:sz="4" w:space="0" w:color="auto"/>
            </w:tcBorders>
            <w:noWrap/>
            <w:vAlign w:val="center"/>
            <w:hideMark/>
          </w:tcPr>
          <w:p w14:paraId="59BD01D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42FD3A26"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07ACACD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0,07</w:t>
            </w:r>
          </w:p>
        </w:tc>
        <w:tc>
          <w:tcPr>
            <w:tcW w:w="598" w:type="pct"/>
            <w:tcBorders>
              <w:top w:val="nil"/>
              <w:left w:val="nil"/>
              <w:bottom w:val="single" w:sz="4" w:space="0" w:color="auto"/>
              <w:right w:val="single" w:sz="4" w:space="0" w:color="auto"/>
            </w:tcBorders>
            <w:noWrap/>
            <w:vAlign w:val="center"/>
            <w:hideMark/>
          </w:tcPr>
          <w:p w14:paraId="06701A5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11,79</w:t>
            </w:r>
          </w:p>
        </w:tc>
        <w:tc>
          <w:tcPr>
            <w:tcW w:w="598" w:type="pct"/>
            <w:tcBorders>
              <w:top w:val="nil"/>
              <w:left w:val="nil"/>
              <w:bottom w:val="single" w:sz="4" w:space="0" w:color="auto"/>
              <w:right w:val="single" w:sz="8" w:space="0" w:color="auto"/>
            </w:tcBorders>
            <w:noWrap/>
            <w:vAlign w:val="center"/>
            <w:hideMark/>
          </w:tcPr>
          <w:p w14:paraId="15B01C3B"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49,95</w:t>
            </w:r>
          </w:p>
        </w:tc>
      </w:tr>
      <w:tr w:rsidR="00914FDE" w:rsidRPr="009A7CF1" w14:paraId="7F792BD6" w14:textId="77777777" w:rsidTr="00A271DB">
        <w:trPr>
          <w:trHeight w:val="282"/>
          <w:jc w:val="center"/>
        </w:trPr>
        <w:tc>
          <w:tcPr>
            <w:tcW w:w="369" w:type="pct"/>
            <w:tcBorders>
              <w:top w:val="nil"/>
              <w:left w:val="single" w:sz="8" w:space="0" w:color="auto"/>
              <w:bottom w:val="single" w:sz="4" w:space="0" w:color="auto"/>
              <w:right w:val="single" w:sz="8" w:space="0" w:color="auto"/>
            </w:tcBorders>
            <w:noWrap/>
            <w:vAlign w:val="center"/>
            <w:hideMark/>
          </w:tcPr>
          <w:p w14:paraId="18592D5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D23</w:t>
            </w:r>
          </w:p>
        </w:tc>
        <w:tc>
          <w:tcPr>
            <w:tcW w:w="448" w:type="pct"/>
            <w:tcBorders>
              <w:top w:val="nil"/>
              <w:left w:val="nil"/>
              <w:bottom w:val="single" w:sz="4" w:space="0" w:color="auto"/>
              <w:right w:val="single" w:sz="4" w:space="0" w:color="auto"/>
            </w:tcBorders>
            <w:noWrap/>
            <w:vAlign w:val="center"/>
            <w:hideMark/>
          </w:tcPr>
          <w:p w14:paraId="302C20C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0,42</w:t>
            </w:r>
          </w:p>
        </w:tc>
        <w:tc>
          <w:tcPr>
            <w:tcW w:w="224" w:type="pct"/>
            <w:tcBorders>
              <w:top w:val="nil"/>
              <w:left w:val="nil"/>
              <w:bottom w:val="single" w:sz="4" w:space="0" w:color="auto"/>
              <w:right w:val="single" w:sz="4" w:space="0" w:color="auto"/>
            </w:tcBorders>
            <w:noWrap/>
            <w:vAlign w:val="center"/>
            <w:hideMark/>
          </w:tcPr>
          <w:p w14:paraId="27F1DCB7"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0,33</w:t>
            </w:r>
          </w:p>
        </w:tc>
        <w:tc>
          <w:tcPr>
            <w:tcW w:w="299" w:type="pct"/>
            <w:tcBorders>
              <w:top w:val="nil"/>
              <w:left w:val="nil"/>
              <w:bottom w:val="single" w:sz="4" w:space="0" w:color="auto"/>
              <w:right w:val="single" w:sz="4" w:space="0" w:color="auto"/>
            </w:tcBorders>
            <w:noWrap/>
            <w:vAlign w:val="center"/>
            <w:hideMark/>
          </w:tcPr>
          <w:p w14:paraId="04AD2656"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78,57</w:t>
            </w:r>
          </w:p>
        </w:tc>
        <w:tc>
          <w:tcPr>
            <w:tcW w:w="374" w:type="pct"/>
            <w:tcBorders>
              <w:top w:val="nil"/>
              <w:left w:val="nil"/>
              <w:bottom w:val="single" w:sz="4" w:space="0" w:color="auto"/>
              <w:right w:val="single" w:sz="4" w:space="0" w:color="auto"/>
            </w:tcBorders>
            <w:noWrap/>
            <w:vAlign w:val="center"/>
            <w:hideMark/>
          </w:tcPr>
          <w:p w14:paraId="01A45A28"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19236AC1"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0,09</w:t>
            </w:r>
          </w:p>
        </w:tc>
        <w:tc>
          <w:tcPr>
            <w:tcW w:w="324" w:type="pct"/>
            <w:tcBorders>
              <w:top w:val="nil"/>
              <w:left w:val="nil"/>
              <w:bottom w:val="single" w:sz="4" w:space="0" w:color="auto"/>
              <w:right w:val="single" w:sz="4" w:space="0" w:color="auto"/>
            </w:tcBorders>
            <w:noWrap/>
            <w:vAlign w:val="center"/>
            <w:hideMark/>
          </w:tcPr>
          <w:p w14:paraId="7EC326C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21,43</w:t>
            </w:r>
          </w:p>
        </w:tc>
        <w:tc>
          <w:tcPr>
            <w:tcW w:w="348" w:type="pct"/>
            <w:tcBorders>
              <w:top w:val="nil"/>
              <w:left w:val="nil"/>
              <w:bottom w:val="single" w:sz="4" w:space="0" w:color="auto"/>
              <w:right w:val="single" w:sz="4" w:space="0" w:color="auto"/>
            </w:tcBorders>
            <w:noWrap/>
            <w:vAlign w:val="center"/>
            <w:hideMark/>
          </w:tcPr>
          <w:p w14:paraId="1FB2D21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2A332E27"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087E4791"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0,13</w:t>
            </w:r>
          </w:p>
        </w:tc>
        <w:tc>
          <w:tcPr>
            <w:tcW w:w="598" w:type="pct"/>
            <w:tcBorders>
              <w:top w:val="nil"/>
              <w:left w:val="nil"/>
              <w:bottom w:val="single" w:sz="4" w:space="0" w:color="auto"/>
              <w:right w:val="single" w:sz="4" w:space="0" w:color="auto"/>
            </w:tcBorders>
            <w:noWrap/>
            <w:vAlign w:val="center"/>
            <w:hideMark/>
          </w:tcPr>
          <w:p w14:paraId="6F8C3E6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21,37</w:t>
            </w:r>
          </w:p>
        </w:tc>
        <w:tc>
          <w:tcPr>
            <w:tcW w:w="598" w:type="pct"/>
            <w:tcBorders>
              <w:top w:val="nil"/>
              <w:left w:val="nil"/>
              <w:bottom w:val="single" w:sz="4" w:space="0" w:color="auto"/>
              <w:right w:val="single" w:sz="8" w:space="0" w:color="auto"/>
            </w:tcBorders>
            <w:noWrap/>
            <w:vAlign w:val="center"/>
            <w:hideMark/>
          </w:tcPr>
          <w:p w14:paraId="724295C9"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71,33</w:t>
            </w:r>
          </w:p>
        </w:tc>
      </w:tr>
      <w:tr w:rsidR="00914FDE" w:rsidRPr="009A7CF1" w14:paraId="29C63121" w14:textId="77777777" w:rsidTr="00A271DB">
        <w:trPr>
          <w:trHeight w:val="272"/>
          <w:jc w:val="center"/>
        </w:trPr>
        <w:tc>
          <w:tcPr>
            <w:tcW w:w="369" w:type="pct"/>
            <w:tcBorders>
              <w:top w:val="nil"/>
              <w:left w:val="single" w:sz="8" w:space="0" w:color="auto"/>
              <w:bottom w:val="nil"/>
              <w:right w:val="single" w:sz="8" w:space="0" w:color="auto"/>
            </w:tcBorders>
            <w:noWrap/>
            <w:vAlign w:val="center"/>
            <w:hideMark/>
          </w:tcPr>
          <w:p w14:paraId="6693BFA1"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D21</w:t>
            </w:r>
          </w:p>
        </w:tc>
        <w:tc>
          <w:tcPr>
            <w:tcW w:w="448" w:type="pct"/>
            <w:tcBorders>
              <w:top w:val="nil"/>
              <w:left w:val="nil"/>
              <w:bottom w:val="nil"/>
              <w:right w:val="single" w:sz="4" w:space="0" w:color="auto"/>
            </w:tcBorders>
            <w:noWrap/>
            <w:vAlign w:val="center"/>
            <w:hideMark/>
          </w:tcPr>
          <w:p w14:paraId="4D2B6C5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0,60</w:t>
            </w:r>
          </w:p>
        </w:tc>
        <w:tc>
          <w:tcPr>
            <w:tcW w:w="224" w:type="pct"/>
            <w:tcBorders>
              <w:top w:val="nil"/>
              <w:left w:val="nil"/>
              <w:bottom w:val="nil"/>
              <w:right w:val="single" w:sz="4" w:space="0" w:color="auto"/>
            </w:tcBorders>
            <w:noWrap/>
            <w:vAlign w:val="center"/>
            <w:hideMark/>
          </w:tcPr>
          <w:p w14:paraId="15E7175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0,47</w:t>
            </w:r>
          </w:p>
        </w:tc>
        <w:tc>
          <w:tcPr>
            <w:tcW w:w="299" w:type="pct"/>
            <w:tcBorders>
              <w:top w:val="nil"/>
              <w:left w:val="nil"/>
              <w:bottom w:val="nil"/>
              <w:right w:val="single" w:sz="4" w:space="0" w:color="auto"/>
            </w:tcBorders>
            <w:noWrap/>
            <w:vAlign w:val="center"/>
            <w:hideMark/>
          </w:tcPr>
          <w:p w14:paraId="5D7691F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78,33</w:t>
            </w:r>
          </w:p>
        </w:tc>
        <w:tc>
          <w:tcPr>
            <w:tcW w:w="374" w:type="pct"/>
            <w:tcBorders>
              <w:top w:val="nil"/>
              <w:left w:val="nil"/>
              <w:bottom w:val="nil"/>
              <w:right w:val="single" w:sz="4" w:space="0" w:color="auto"/>
            </w:tcBorders>
            <w:noWrap/>
            <w:vAlign w:val="center"/>
            <w:hideMark/>
          </w:tcPr>
          <w:p w14:paraId="28CA56C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nil"/>
              <w:right w:val="single" w:sz="4" w:space="0" w:color="auto"/>
            </w:tcBorders>
            <w:noWrap/>
            <w:vAlign w:val="center"/>
            <w:hideMark/>
          </w:tcPr>
          <w:p w14:paraId="75708E1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0,13</w:t>
            </w:r>
          </w:p>
        </w:tc>
        <w:tc>
          <w:tcPr>
            <w:tcW w:w="324" w:type="pct"/>
            <w:tcBorders>
              <w:top w:val="nil"/>
              <w:left w:val="nil"/>
              <w:bottom w:val="nil"/>
              <w:right w:val="single" w:sz="4" w:space="0" w:color="auto"/>
            </w:tcBorders>
            <w:noWrap/>
            <w:vAlign w:val="center"/>
            <w:hideMark/>
          </w:tcPr>
          <w:p w14:paraId="7A07510E"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21,67</w:t>
            </w:r>
          </w:p>
        </w:tc>
        <w:tc>
          <w:tcPr>
            <w:tcW w:w="348" w:type="pct"/>
            <w:tcBorders>
              <w:top w:val="nil"/>
              <w:left w:val="nil"/>
              <w:bottom w:val="nil"/>
              <w:right w:val="single" w:sz="4" w:space="0" w:color="auto"/>
            </w:tcBorders>
            <w:noWrap/>
            <w:vAlign w:val="center"/>
            <w:hideMark/>
          </w:tcPr>
          <w:p w14:paraId="05BD847E"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nil"/>
              <w:right w:val="single" w:sz="4" w:space="0" w:color="auto"/>
            </w:tcBorders>
            <w:noWrap/>
            <w:vAlign w:val="center"/>
            <w:hideMark/>
          </w:tcPr>
          <w:p w14:paraId="529099B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nil"/>
              <w:right w:val="single" w:sz="4" w:space="0" w:color="auto"/>
            </w:tcBorders>
            <w:noWrap/>
            <w:vAlign w:val="center"/>
            <w:hideMark/>
          </w:tcPr>
          <w:p w14:paraId="10669179"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0,18</w:t>
            </w:r>
          </w:p>
        </w:tc>
        <w:tc>
          <w:tcPr>
            <w:tcW w:w="598" w:type="pct"/>
            <w:tcBorders>
              <w:top w:val="nil"/>
              <w:left w:val="nil"/>
              <w:bottom w:val="nil"/>
              <w:right w:val="single" w:sz="4" w:space="0" w:color="auto"/>
            </w:tcBorders>
            <w:noWrap/>
            <w:vAlign w:val="center"/>
            <w:hideMark/>
          </w:tcPr>
          <w:p w14:paraId="49E7901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30,70</w:t>
            </w:r>
          </w:p>
        </w:tc>
        <w:tc>
          <w:tcPr>
            <w:tcW w:w="598" w:type="pct"/>
            <w:tcBorders>
              <w:top w:val="nil"/>
              <w:left w:val="nil"/>
              <w:bottom w:val="nil"/>
              <w:right w:val="single" w:sz="8" w:space="0" w:color="auto"/>
            </w:tcBorders>
            <w:noWrap/>
            <w:vAlign w:val="center"/>
            <w:hideMark/>
          </w:tcPr>
          <w:p w14:paraId="538ED67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102,03</w:t>
            </w:r>
          </w:p>
        </w:tc>
      </w:tr>
      <w:tr w:rsidR="00914FDE" w:rsidRPr="009A7CF1" w14:paraId="1B9ECABE" w14:textId="77777777" w:rsidTr="00A271DB">
        <w:trPr>
          <w:trHeight w:val="266"/>
          <w:jc w:val="center"/>
        </w:trPr>
        <w:tc>
          <w:tcPr>
            <w:tcW w:w="5000" w:type="pct"/>
            <w:gridSpan w:val="12"/>
            <w:tcBorders>
              <w:top w:val="single" w:sz="8" w:space="0" w:color="auto"/>
              <w:left w:val="single" w:sz="8" w:space="0" w:color="auto"/>
              <w:bottom w:val="single" w:sz="8" w:space="0" w:color="auto"/>
              <w:right w:val="single" w:sz="8" w:space="0" w:color="000000"/>
            </w:tcBorders>
            <w:noWrap/>
            <w:vAlign w:val="center"/>
            <w:hideMark/>
          </w:tcPr>
          <w:p w14:paraId="335784AC" w14:textId="77777777" w:rsidR="00914FDE" w:rsidRDefault="00914FDE" w:rsidP="00A271DB">
            <w:pPr>
              <w:spacing w:after="0" w:line="240" w:lineRule="auto"/>
              <w:rPr>
                <w:rFonts w:ascii="Calibri" w:eastAsia="Times New Roman" w:hAnsi="Calibri" w:cs="Calibri"/>
                <w:color w:val="000000"/>
                <w:sz w:val="16"/>
                <w:szCs w:val="16"/>
                <w:lang w:eastAsia="pl-PL"/>
              </w:rPr>
            </w:pPr>
          </w:p>
          <w:p w14:paraId="3F89917A" w14:textId="77777777" w:rsidR="00914FDE" w:rsidRPr="009A7CF1" w:rsidRDefault="00914FDE" w:rsidP="00A271DB">
            <w:pPr>
              <w:spacing w:after="0" w:line="240" w:lineRule="auto"/>
              <w:rPr>
                <w:rFonts w:ascii="Calibri" w:eastAsia="Times New Roman" w:hAnsi="Calibri" w:cs="Calibri"/>
                <w:color w:val="000000"/>
                <w:sz w:val="16"/>
                <w:szCs w:val="16"/>
                <w:lang w:eastAsia="pl-PL"/>
              </w:rPr>
            </w:pPr>
          </w:p>
        </w:tc>
      </w:tr>
      <w:tr w:rsidR="00914FDE" w:rsidRPr="009A7CF1" w14:paraId="5A455B7A" w14:textId="77777777" w:rsidTr="00A271DB">
        <w:trPr>
          <w:trHeight w:val="270"/>
          <w:jc w:val="center"/>
        </w:trPr>
        <w:tc>
          <w:tcPr>
            <w:tcW w:w="369" w:type="pct"/>
            <w:tcBorders>
              <w:top w:val="nil"/>
              <w:left w:val="single" w:sz="8" w:space="0" w:color="auto"/>
              <w:bottom w:val="single" w:sz="4" w:space="0" w:color="auto"/>
              <w:right w:val="single" w:sz="8" w:space="0" w:color="auto"/>
            </w:tcBorders>
            <w:noWrap/>
            <w:vAlign w:val="center"/>
            <w:hideMark/>
          </w:tcPr>
          <w:p w14:paraId="35D4913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D17</w:t>
            </w:r>
          </w:p>
        </w:tc>
        <w:tc>
          <w:tcPr>
            <w:tcW w:w="448" w:type="pct"/>
            <w:tcBorders>
              <w:top w:val="nil"/>
              <w:left w:val="nil"/>
              <w:bottom w:val="single" w:sz="4" w:space="0" w:color="auto"/>
              <w:right w:val="single" w:sz="4" w:space="0" w:color="auto"/>
            </w:tcBorders>
            <w:noWrap/>
            <w:vAlign w:val="center"/>
            <w:hideMark/>
          </w:tcPr>
          <w:p w14:paraId="36D3118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0,31</w:t>
            </w:r>
          </w:p>
        </w:tc>
        <w:tc>
          <w:tcPr>
            <w:tcW w:w="224" w:type="pct"/>
            <w:tcBorders>
              <w:top w:val="nil"/>
              <w:left w:val="nil"/>
              <w:bottom w:val="single" w:sz="4" w:space="0" w:color="auto"/>
              <w:right w:val="single" w:sz="4" w:space="0" w:color="auto"/>
            </w:tcBorders>
            <w:noWrap/>
            <w:vAlign w:val="center"/>
            <w:hideMark/>
          </w:tcPr>
          <w:p w14:paraId="5A53D37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0,14</w:t>
            </w:r>
          </w:p>
        </w:tc>
        <w:tc>
          <w:tcPr>
            <w:tcW w:w="299" w:type="pct"/>
            <w:tcBorders>
              <w:top w:val="nil"/>
              <w:left w:val="nil"/>
              <w:bottom w:val="single" w:sz="4" w:space="0" w:color="auto"/>
              <w:right w:val="single" w:sz="4" w:space="0" w:color="auto"/>
            </w:tcBorders>
            <w:noWrap/>
            <w:vAlign w:val="center"/>
            <w:hideMark/>
          </w:tcPr>
          <w:p w14:paraId="5CE34B66"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45,16</w:t>
            </w:r>
          </w:p>
        </w:tc>
        <w:tc>
          <w:tcPr>
            <w:tcW w:w="374" w:type="pct"/>
            <w:tcBorders>
              <w:top w:val="nil"/>
              <w:left w:val="nil"/>
              <w:bottom w:val="single" w:sz="4" w:space="0" w:color="auto"/>
              <w:right w:val="single" w:sz="4" w:space="0" w:color="auto"/>
            </w:tcBorders>
            <w:noWrap/>
            <w:vAlign w:val="center"/>
            <w:hideMark/>
          </w:tcPr>
          <w:p w14:paraId="16D06E7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552B4A2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0,17</w:t>
            </w:r>
          </w:p>
        </w:tc>
        <w:tc>
          <w:tcPr>
            <w:tcW w:w="324" w:type="pct"/>
            <w:tcBorders>
              <w:top w:val="nil"/>
              <w:left w:val="nil"/>
              <w:bottom w:val="single" w:sz="4" w:space="0" w:color="auto"/>
              <w:right w:val="single" w:sz="4" w:space="0" w:color="auto"/>
            </w:tcBorders>
            <w:noWrap/>
            <w:vAlign w:val="center"/>
            <w:hideMark/>
          </w:tcPr>
          <w:p w14:paraId="78C7F84E"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54,84</w:t>
            </w:r>
          </w:p>
        </w:tc>
        <w:tc>
          <w:tcPr>
            <w:tcW w:w="348" w:type="pct"/>
            <w:tcBorders>
              <w:top w:val="nil"/>
              <w:left w:val="nil"/>
              <w:bottom w:val="single" w:sz="4" w:space="0" w:color="auto"/>
              <w:right w:val="single" w:sz="4" w:space="0" w:color="auto"/>
            </w:tcBorders>
            <w:noWrap/>
            <w:vAlign w:val="center"/>
            <w:hideMark/>
          </w:tcPr>
          <w:p w14:paraId="2A8DAF2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1884B3A6"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35ECAA4B"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0,17</w:t>
            </w:r>
          </w:p>
        </w:tc>
        <w:tc>
          <w:tcPr>
            <w:tcW w:w="598" w:type="pct"/>
            <w:tcBorders>
              <w:top w:val="nil"/>
              <w:left w:val="nil"/>
              <w:bottom w:val="single" w:sz="4" w:space="0" w:color="auto"/>
              <w:right w:val="single" w:sz="4" w:space="0" w:color="auto"/>
            </w:tcBorders>
            <w:noWrap/>
            <w:vAlign w:val="center"/>
            <w:hideMark/>
          </w:tcPr>
          <w:p w14:paraId="534DC18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28,07</w:t>
            </w:r>
          </w:p>
        </w:tc>
        <w:tc>
          <w:tcPr>
            <w:tcW w:w="598" w:type="pct"/>
            <w:tcBorders>
              <w:top w:val="nil"/>
              <w:left w:val="nil"/>
              <w:bottom w:val="single" w:sz="4" w:space="0" w:color="auto"/>
              <w:right w:val="single" w:sz="8" w:space="0" w:color="auto"/>
            </w:tcBorders>
            <w:noWrap/>
            <w:vAlign w:val="center"/>
            <w:hideMark/>
          </w:tcPr>
          <w:p w14:paraId="69075B4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28,07</w:t>
            </w:r>
          </w:p>
        </w:tc>
      </w:tr>
      <w:tr w:rsidR="00914FDE" w:rsidRPr="009A7CF1" w14:paraId="53797846" w14:textId="77777777" w:rsidTr="00A271DB">
        <w:trPr>
          <w:trHeight w:val="270"/>
          <w:jc w:val="center"/>
        </w:trPr>
        <w:tc>
          <w:tcPr>
            <w:tcW w:w="369" w:type="pct"/>
            <w:tcBorders>
              <w:top w:val="nil"/>
              <w:left w:val="single" w:sz="8" w:space="0" w:color="auto"/>
              <w:bottom w:val="single" w:sz="4" w:space="0" w:color="auto"/>
              <w:right w:val="single" w:sz="8" w:space="0" w:color="auto"/>
            </w:tcBorders>
            <w:noWrap/>
            <w:vAlign w:val="center"/>
            <w:hideMark/>
          </w:tcPr>
          <w:p w14:paraId="31D3495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D15</w:t>
            </w:r>
          </w:p>
        </w:tc>
        <w:tc>
          <w:tcPr>
            <w:tcW w:w="448" w:type="pct"/>
            <w:tcBorders>
              <w:top w:val="nil"/>
              <w:left w:val="nil"/>
              <w:bottom w:val="single" w:sz="4" w:space="0" w:color="auto"/>
              <w:right w:val="single" w:sz="4" w:space="0" w:color="auto"/>
            </w:tcBorders>
            <w:noWrap/>
            <w:vAlign w:val="center"/>
            <w:hideMark/>
          </w:tcPr>
          <w:p w14:paraId="11B239C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0,37</w:t>
            </w:r>
          </w:p>
        </w:tc>
        <w:tc>
          <w:tcPr>
            <w:tcW w:w="224" w:type="pct"/>
            <w:tcBorders>
              <w:top w:val="nil"/>
              <w:left w:val="nil"/>
              <w:bottom w:val="single" w:sz="4" w:space="0" w:color="auto"/>
              <w:right w:val="single" w:sz="4" w:space="0" w:color="auto"/>
            </w:tcBorders>
            <w:noWrap/>
            <w:vAlign w:val="center"/>
            <w:hideMark/>
          </w:tcPr>
          <w:p w14:paraId="7D6005B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0,21</w:t>
            </w:r>
          </w:p>
        </w:tc>
        <w:tc>
          <w:tcPr>
            <w:tcW w:w="299" w:type="pct"/>
            <w:tcBorders>
              <w:top w:val="nil"/>
              <w:left w:val="nil"/>
              <w:bottom w:val="single" w:sz="4" w:space="0" w:color="auto"/>
              <w:right w:val="single" w:sz="4" w:space="0" w:color="auto"/>
            </w:tcBorders>
            <w:noWrap/>
            <w:vAlign w:val="center"/>
            <w:hideMark/>
          </w:tcPr>
          <w:p w14:paraId="67C96AE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56,76</w:t>
            </w:r>
          </w:p>
        </w:tc>
        <w:tc>
          <w:tcPr>
            <w:tcW w:w="374" w:type="pct"/>
            <w:tcBorders>
              <w:top w:val="nil"/>
              <w:left w:val="nil"/>
              <w:bottom w:val="single" w:sz="4" w:space="0" w:color="auto"/>
              <w:right w:val="single" w:sz="4" w:space="0" w:color="auto"/>
            </w:tcBorders>
            <w:noWrap/>
            <w:vAlign w:val="center"/>
            <w:hideMark/>
          </w:tcPr>
          <w:p w14:paraId="3516AC6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41E1DE9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0,16</w:t>
            </w:r>
          </w:p>
        </w:tc>
        <w:tc>
          <w:tcPr>
            <w:tcW w:w="324" w:type="pct"/>
            <w:tcBorders>
              <w:top w:val="nil"/>
              <w:left w:val="nil"/>
              <w:bottom w:val="single" w:sz="4" w:space="0" w:color="auto"/>
              <w:right w:val="single" w:sz="4" w:space="0" w:color="auto"/>
            </w:tcBorders>
            <w:noWrap/>
            <w:vAlign w:val="center"/>
            <w:hideMark/>
          </w:tcPr>
          <w:p w14:paraId="11260108"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43,24</w:t>
            </w:r>
          </w:p>
        </w:tc>
        <w:tc>
          <w:tcPr>
            <w:tcW w:w="348" w:type="pct"/>
            <w:tcBorders>
              <w:top w:val="nil"/>
              <w:left w:val="nil"/>
              <w:bottom w:val="single" w:sz="4" w:space="0" w:color="auto"/>
              <w:right w:val="single" w:sz="4" w:space="0" w:color="auto"/>
            </w:tcBorders>
            <w:noWrap/>
            <w:vAlign w:val="center"/>
            <w:hideMark/>
          </w:tcPr>
          <w:p w14:paraId="7A025B2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476F0F47"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0AA9EE3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0,17</w:t>
            </w:r>
          </w:p>
        </w:tc>
        <w:tc>
          <w:tcPr>
            <w:tcW w:w="598" w:type="pct"/>
            <w:tcBorders>
              <w:top w:val="nil"/>
              <w:left w:val="nil"/>
              <w:bottom w:val="single" w:sz="4" w:space="0" w:color="auto"/>
              <w:right w:val="single" w:sz="4" w:space="0" w:color="auto"/>
            </w:tcBorders>
            <w:noWrap/>
            <w:vAlign w:val="center"/>
            <w:hideMark/>
          </w:tcPr>
          <w:p w14:paraId="34254CAA"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28,41</w:t>
            </w:r>
          </w:p>
        </w:tc>
        <w:tc>
          <w:tcPr>
            <w:tcW w:w="598" w:type="pct"/>
            <w:tcBorders>
              <w:top w:val="nil"/>
              <w:left w:val="nil"/>
              <w:bottom w:val="single" w:sz="4" w:space="0" w:color="auto"/>
              <w:right w:val="single" w:sz="8" w:space="0" w:color="auto"/>
            </w:tcBorders>
            <w:noWrap/>
            <w:vAlign w:val="center"/>
            <w:hideMark/>
          </w:tcPr>
          <w:p w14:paraId="15FAD99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56,48</w:t>
            </w:r>
          </w:p>
        </w:tc>
      </w:tr>
      <w:tr w:rsidR="00914FDE" w:rsidRPr="009A7CF1" w14:paraId="539952F9" w14:textId="77777777" w:rsidTr="00A271DB">
        <w:trPr>
          <w:trHeight w:val="274"/>
          <w:jc w:val="center"/>
        </w:trPr>
        <w:tc>
          <w:tcPr>
            <w:tcW w:w="369" w:type="pct"/>
            <w:tcBorders>
              <w:top w:val="nil"/>
              <w:left w:val="single" w:sz="8" w:space="0" w:color="auto"/>
              <w:bottom w:val="single" w:sz="4" w:space="0" w:color="auto"/>
              <w:right w:val="single" w:sz="8" w:space="0" w:color="auto"/>
            </w:tcBorders>
            <w:noWrap/>
            <w:vAlign w:val="center"/>
            <w:hideMark/>
          </w:tcPr>
          <w:p w14:paraId="7608052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D13</w:t>
            </w:r>
          </w:p>
        </w:tc>
        <w:tc>
          <w:tcPr>
            <w:tcW w:w="448" w:type="pct"/>
            <w:tcBorders>
              <w:top w:val="nil"/>
              <w:left w:val="nil"/>
              <w:bottom w:val="single" w:sz="4" w:space="0" w:color="auto"/>
              <w:right w:val="single" w:sz="4" w:space="0" w:color="auto"/>
            </w:tcBorders>
            <w:noWrap/>
            <w:vAlign w:val="center"/>
            <w:hideMark/>
          </w:tcPr>
          <w:p w14:paraId="2CBA55FA"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0,59</w:t>
            </w:r>
          </w:p>
        </w:tc>
        <w:tc>
          <w:tcPr>
            <w:tcW w:w="224" w:type="pct"/>
            <w:tcBorders>
              <w:top w:val="nil"/>
              <w:left w:val="nil"/>
              <w:bottom w:val="single" w:sz="4" w:space="0" w:color="auto"/>
              <w:right w:val="single" w:sz="4" w:space="0" w:color="auto"/>
            </w:tcBorders>
            <w:noWrap/>
            <w:vAlign w:val="center"/>
            <w:hideMark/>
          </w:tcPr>
          <w:p w14:paraId="03812347"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0,45</w:t>
            </w:r>
          </w:p>
        </w:tc>
        <w:tc>
          <w:tcPr>
            <w:tcW w:w="299" w:type="pct"/>
            <w:tcBorders>
              <w:top w:val="nil"/>
              <w:left w:val="nil"/>
              <w:bottom w:val="single" w:sz="4" w:space="0" w:color="auto"/>
              <w:right w:val="single" w:sz="4" w:space="0" w:color="auto"/>
            </w:tcBorders>
            <w:noWrap/>
            <w:vAlign w:val="center"/>
            <w:hideMark/>
          </w:tcPr>
          <w:p w14:paraId="0C330AE7"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76,27</w:t>
            </w:r>
          </w:p>
        </w:tc>
        <w:tc>
          <w:tcPr>
            <w:tcW w:w="374" w:type="pct"/>
            <w:tcBorders>
              <w:top w:val="nil"/>
              <w:left w:val="nil"/>
              <w:bottom w:val="single" w:sz="4" w:space="0" w:color="auto"/>
              <w:right w:val="single" w:sz="4" w:space="0" w:color="auto"/>
            </w:tcBorders>
            <w:noWrap/>
            <w:vAlign w:val="center"/>
            <w:hideMark/>
          </w:tcPr>
          <w:p w14:paraId="1D35E48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378E14F8"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0,14</w:t>
            </w:r>
          </w:p>
        </w:tc>
        <w:tc>
          <w:tcPr>
            <w:tcW w:w="324" w:type="pct"/>
            <w:tcBorders>
              <w:top w:val="nil"/>
              <w:left w:val="nil"/>
              <w:bottom w:val="single" w:sz="4" w:space="0" w:color="auto"/>
              <w:right w:val="single" w:sz="4" w:space="0" w:color="auto"/>
            </w:tcBorders>
            <w:noWrap/>
            <w:vAlign w:val="center"/>
            <w:hideMark/>
          </w:tcPr>
          <w:p w14:paraId="60C751D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23,73</w:t>
            </w:r>
          </w:p>
        </w:tc>
        <w:tc>
          <w:tcPr>
            <w:tcW w:w="348" w:type="pct"/>
            <w:tcBorders>
              <w:top w:val="nil"/>
              <w:left w:val="nil"/>
              <w:bottom w:val="single" w:sz="4" w:space="0" w:color="auto"/>
              <w:right w:val="single" w:sz="4" w:space="0" w:color="auto"/>
            </w:tcBorders>
            <w:noWrap/>
            <w:vAlign w:val="center"/>
            <w:hideMark/>
          </w:tcPr>
          <w:p w14:paraId="599ADC6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25071418"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1B9AB609"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0,19</w:t>
            </w:r>
          </w:p>
        </w:tc>
        <w:tc>
          <w:tcPr>
            <w:tcW w:w="598" w:type="pct"/>
            <w:tcBorders>
              <w:top w:val="nil"/>
              <w:left w:val="nil"/>
              <w:bottom w:val="single" w:sz="4" w:space="0" w:color="auto"/>
              <w:right w:val="single" w:sz="4" w:space="0" w:color="auto"/>
            </w:tcBorders>
            <w:noWrap/>
            <w:vAlign w:val="center"/>
            <w:hideMark/>
          </w:tcPr>
          <w:p w14:paraId="19463E87"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31,63</w:t>
            </w:r>
          </w:p>
        </w:tc>
        <w:tc>
          <w:tcPr>
            <w:tcW w:w="598" w:type="pct"/>
            <w:tcBorders>
              <w:top w:val="nil"/>
              <w:left w:val="nil"/>
              <w:bottom w:val="single" w:sz="4" w:space="0" w:color="auto"/>
              <w:right w:val="single" w:sz="8" w:space="0" w:color="auto"/>
            </w:tcBorders>
            <w:noWrap/>
            <w:vAlign w:val="center"/>
            <w:hideMark/>
          </w:tcPr>
          <w:p w14:paraId="36D990EB"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88,12</w:t>
            </w:r>
          </w:p>
        </w:tc>
      </w:tr>
      <w:tr w:rsidR="00914FDE" w:rsidRPr="009A7CF1" w14:paraId="66A12A77" w14:textId="77777777" w:rsidTr="00A271DB">
        <w:trPr>
          <w:trHeight w:val="264"/>
          <w:jc w:val="center"/>
        </w:trPr>
        <w:tc>
          <w:tcPr>
            <w:tcW w:w="369" w:type="pct"/>
            <w:tcBorders>
              <w:top w:val="nil"/>
              <w:left w:val="single" w:sz="8" w:space="0" w:color="auto"/>
              <w:bottom w:val="single" w:sz="4" w:space="0" w:color="auto"/>
              <w:right w:val="single" w:sz="8" w:space="0" w:color="auto"/>
            </w:tcBorders>
            <w:noWrap/>
            <w:vAlign w:val="center"/>
            <w:hideMark/>
          </w:tcPr>
          <w:p w14:paraId="3C10FED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D11</w:t>
            </w:r>
          </w:p>
        </w:tc>
        <w:tc>
          <w:tcPr>
            <w:tcW w:w="448" w:type="pct"/>
            <w:tcBorders>
              <w:top w:val="nil"/>
              <w:left w:val="nil"/>
              <w:bottom w:val="single" w:sz="4" w:space="0" w:color="auto"/>
              <w:right w:val="single" w:sz="4" w:space="0" w:color="auto"/>
            </w:tcBorders>
            <w:noWrap/>
            <w:vAlign w:val="center"/>
            <w:hideMark/>
          </w:tcPr>
          <w:p w14:paraId="730E270B"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0,77</w:t>
            </w:r>
          </w:p>
        </w:tc>
        <w:tc>
          <w:tcPr>
            <w:tcW w:w="224" w:type="pct"/>
            <w:tcBorders>
              <w:top w:val="nil"/>
              <w:left w:val="nil"/>
              <w:bottom w:val="single" w:sz="4" w:space="0" w:color="auto"/>
              <w:right w:val="single" w:sz="4" w:space="0" w:color="auto"/>
            </w:tcBorders>
            <w:noWrap/>
            <w:vAlign w:val="center"/>
            <w:hideMark/>
          </w:tcPr>
          <w:p w14:paraId="00FCCB2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0,71</w:t>
            </w:r>
          </w:p>
        </w:tc>
        <w:tc>
          <w:tcPr>
            <w:tcW w:w="299" w:type="pct"/>
            <w:tcBorders>
              <w:top w:val="nil"/>
              <w:left w:val="nil"/>
              <w:bottom w:val="single" w:sz="4" w:space="0" w:color="auto"/>
              <w:right w:val="single" w:sz="4" w:space="0" w:color="auto"/>
            </w:tcBorders>
            <w:noWrap/>
            <w:vAlign w:val="center"/>
            <w:hideMark/>
          </w:tcPr>
          <w:p w14:paraId="7D098DD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92,21</w:t>
            </w:r>
          </w:p>
        </w:tc>
        <w:tc>
          <w:tcPr>
            <w:tcW w:w="374" w:type="pct"/>
            <w:tcBorders>
              <w:top w:val="nil"/>
              <w:left w:val="nil"/>
              <w:bottom w:val="single" w:sz="4" w:space="0" w:color="auto"/>
              <w:right w:val="single" w:sz="4" w:space="0" w:color="auto"/>
            </w:tcBorders>
            <w:noWrap/>
            <w:vAlign w:val="center"/>
            <w:hideMark/>
          </w:tcPr>
          <w:p w14:paraId="7292B38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00FDA87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0,06</w:t>
            </w:r>
          </w:p>
        </w:tc>
        <w:tc>
          <w:tcPr>
            <w:tcW w:w="324" w:type="pct"/>
            <w:tcBorders>
              <w:top w:val="nil"/>
              <w:left w:val="nil"/>
              <w:bottom w:val="single" w:sz="4" w:space="0" w:color="auto"/>
              <w:right w:val="single" w:sz="4" w:space="0" w:color="auto"/>
            </w:tcBorders>
            <w:noWrap/>
            <w:vAlign w:val="center"/>
            <w:hideMark/>
          </w:tcPr>
          <w:p w14:paraId="1E35C60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7,79</w:t>
            </w:r>
          </w:p>
        </w:tc>
        <w:tc>
          <w:tcPr>
            <w:tcW w:w="348" w:type="pct"/>
            <w:tcBorders>
              <w:top w:val="nil"/>
              <w:left w:val="nil"/>
              <w:bottom w:val="single" w:sz="4" w:space="0" w:color="auto"/>
              <w:right w:val="single" w:sz="4" w:space="0" w:color="auto"/>
            </w:tcBorders>
            <w:noWrap/>
            <w:vAlign w:val="center"/>
            <w:hideMark/>
          </w:tcPr>
          <w:p w14:paraId="0FFA2B9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0B665426"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6FB6F84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0,16</w:t>
            </w:r>
          </w:p>
        </w:tc>
        <w:tc>
          <w:tcPr>
            <w:tcW w:w="598" w:type="pct"/>
            <w:tcBorders>
              <w:top w:val="nil"/>
              <w:left w:val="nil"/>
              <w:bottom w:val="single" w:sz="4" w:space="0" w:color="auto"/>
              <w:right w:val="single" w:sz="4" w:space="0" w:color="auto"/>
            </w:tcBorders>
            <w:noWrap/>
            <w:vAlign w:val="center"/>
            <w:hideMark/>
          </w:tcPr>
          <w:p w14:paraId="596096E6"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26,72</w:t>
            </w:r>
          </w:p>
        </w:tc>
        <w:tc>
          <w:tcPr>
            <w:tcW w:w="598" w:type="pct"/>
            <w:tcBorders>
              <w:top w:val="nil"/>
              <w:left w:val="nil"/>
              <w:bottom w:val="single" w:sz="4" w:space="0" w:color="auto"/>
              <w:right w:val="single" w:sz="8" w:space="0" w:color="auto"/>
            </w:tcBorders>
            <w:noWrap/>
            <w:vAlign w:val="center"/>
            <w:hideMark/>
          </w:tcPr>
          <w:p w14:paraId="6989CD98"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114,83</w:t>
            </w:r>
          </w:p>
        </w:tc>
      </w:tr>
      <w:tr w:rsidR="00914FDE" w:rsidRPr="009A7CF1" w14:paraId="2FBC4124" w14:textId="77777777" w:rsidTr="00A271DB">
        <w:trPr>
          <w:trHeight w:val="282"/>
          <w:jc w:val="center"/>
        </w:trPr>
        <w:tc>
          <w:tcPr>
            <w:tcW w:w="369" w:type="pct"/>
            <w:tcBorders>
              <w:top w:val="nil"/>
              <w:left w:val="single" w:sz="8" w:space="0" w:color="auto"/>
              <w:bottom w:val="single" w:sz="4" w:space="0" w:color="auto"/>
              <w:right w:val="single" w:sz="8" w:space="0" w:color="auto"/>
            </w:tcBorders>
            <w:noWrap/>
            <w:vAlign w:val="center"/>
            <w:hideMark/>
          </w:tcPr>
          <w:p w14:paraId="4FE706C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D10</w:t>
            </w:r>
          </w:p>
        </w:tc>
        <w:tc>
          <w:tcPr>
            <w:tcW w:w="448" w:type="pct"/>
            <w:tcBorders>
              <w:top w:val="nil"/>
              <w:left w:val="nil"/>
              <w:bottom w:val="single" w:sz="4" w:space="0" w:color="auto"/>
              <w:right w:val="single" w:sz="4" w:space="0" w:color="auto"/>
            </w:tcBorders>
            <w:noWrap/>
            <w:vAlign w:val="center"/>
            <w:hideMark/>
          </w:tcPr>
          <w:p w14:paraId="6CFCABB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0,20</w:t>
            </w:r>
          </w:p>
        </w:tc>
        <w:tc>
          <w:tcPr>
            <w:tcW w:w="224" w:type="pct"/>
            <w:tcBorders>
              <w:top w:val="nil"/>
              <w:left w:val="nil"/>
              <w:bottom w:val="single" w:sz="4" w:space="0" w:color="auto"/>
              <w:right w:val="single" w:sz="4" w:space="0" w:color="auto"/>
            </w:tcBorders>
            <w:noWrap/>
            <w:vAlign w:val="center"/>
            <w:hideMark/>
          </w:tcPr>
          <w:p w14:paraId="3454124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0,10</w:t>
            </w:r>
          </w:p>
        </w:tc>
        <w:tc>
          <w:tcPr>
            <w:tcW w:w="299" w:type="pct"/>
            <w:tcBorders>
              <w:top w:val="nil"/>
              <w:left w:val="nil"/>
              <w:bottom w:val="single" w:sz="4" w:space="0" w:color="auto"/>
              <w:right w:val="single" w:sz="4" w:space="0" w:color="auto"/>
            </w:tcBorders>
            <w:noWrap/>
            <w:vAlign w:val="center"/>
            <w:hideMark/>
          </w:tcPr>
          <w:p w14:paraId="184EDBD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50,00</w:t>
            </w:r>
          </w:p>
        </w:tc>
        <w:tc>
          <w:tcPr>
            <w:tcW w:w="374" w:type="pct"/>
            <w:tcBorders>
              <w:top w:val="nil"/>
              <w:left w:val="nil"/>
              <w:bottom w:val="single" w:sz="4" w:space="0" w:color="auto"/>
              <w:right w:val="single" w:sz="4" w:space="0" w:color="auto"/>
            </w:tcBorders>
            <w:noWrap/>
            <w:vAlign w:val="center"/>
            <w:hideMark/>
          </w:tcPr>
          <w:p w14:paraId="24543546"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4D8C8F6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w:t>
            </w:r>
          </w:p>
        </w:tc>
        <w:tc>
          <w:tcPr>
            <w:tcW w:w="324" w:type="pct"/>
            <w:tcBorders>
              <w:top w:val="nil"/>
              <w:left w:val="nil"/>
              <w:bottom w:val="single" w:sz="4" w:space="0" w:color="auto"/>
              <w:right w:val="single" w:sz="4" w:space="0" w:color="auto"/>
            </w:tcBorders>
            <w:noWrap/>
            <w:vAlign w:val="center"/>
            <w:hideMark/>
          </w:tcPr>
          <w:p w14:paraId="2467300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50,00</w:t>
            </w:r>
          </w:p>
        </w:tc>
        <w:tc>
          <w:tcPr>
            <w:tcW w:w="348" w:type="pct"/>
            <w:tcBorders>
              <w:top w:val="nil"/>
              <w:left w:val="nil"/>
              <w:bottom w:val="single" w:sz="4" w:space="0" w:color="auto"/>
              <w:right w:val="single" w:sz="4" w:space="0" w:color="auto"/>
            </w:tcBorders>
            <w:noWrap/>
            <w:vAlign w:val="center"/>
            <w:hideMark/>
          </w:tcPr>
          <w:p w14:paraId="25A93CF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6894250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165D1C7E"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0,10</w:t>
            </w:r>
          </w:p>
        </w:tc>
        <w:tc>
          <w:tcPr>
            <w:tcW w:w="598" w:type="pct"/>
            <w:tcBorders>
              <w:top w:val="nil"/>
              <w:left w:val="nil"/>
              <w:bottom w:val="single" w:sz="4" w:space="0" w:color="auto"/>
              <w:right w:val="single" w:sz="4" w:space="0" w:color="auto"/>
            </w:tcBorders>
            <w:noWrap/>
            <w:vAlign w:val="center"/>
            <w:hideMark/>
          </w:tcPr>
          <w:p w14:paraId="0D1AC1E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16,96</w:t>
            </w:r>
          </w:p>
        </w:tc>
        <w:tc>
          <w:tcPr>
            <w:tcW w:w="598" w:type="pct"/>
            <w:tcBorders>
              <w:top w:val="nil"/>
              <w:left w:val="nil"/>
              <w:bottom w:val="single" w:sz="4" w:space="0" w:color="auto"/>
              <w:right w:val="single" w:sz="8" w:space="0" w:color="auto"/>
            </w:tcBorders>
            <w:noWrap/>
            <w:vAlign w:val="center"/>
            <w:hideMark/>
          </w:tcPr>
          <w:p w14:paraId="568E64C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16,96</w:t>
            </w:r>
          </w:p>
        </w:tc>
      </w:tr>
      <w:tr w:rsidR="00914FDE" w:rsidRPr="009A7CF1" w14:paraId="76FDD4A6" w14:textId="77777777" w:rsidTr="00A271DB">
        <w:trPr>
          <w:trHeight w:val="272"/>
          <w:jc w:val="center"/>
        </w:trPr>
        <w:tc>
          <w:tcPr>
            <w:tcW w:w="369" w:type="pct"/>
            <w:tcBorders>
              <w:top w:val="nil"/>
              <w:left w:val="single" w:sz="8" w:space="0" w:color="auto"/>
              <w:bottom w:val="single" w:sz="4" w:space="0" w:color="auto"/>
              <w:right w:val="single" w:sz="8" w:space="0" w:color="auto"/>
            </w:tcBorders>
            <w:noWrap/>
            <w:vAlign w:val="center"/>
            <w:hideMark/>
          </w:tcPr>
          <w:p w14:paraId="641BD3A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D8</w:t>
            </w:r>
          </w:p>
        </w:tc>
        <w:tc>
          <w:tcPr>
            <w:tcW w:w="448" w:type="pct"/>
            <w:tcBorders>
              <w:top w:val="nil"/>
              <w:left w:val="nil"/>
              <w:bottom w:val="single" w:sz="4" w:space="0" w:color="auto"/>
              <w:right w:val="single" w:sz="4" w:space="0" w:color="auto"/>
            </w:tcBorders>
            <w:noWrap/>
            <w:vAlign w:val="center"/>
            <w:hideMark/>
          </w:tcPr>
          <w:p w14:paraId="1A94664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0,50</w:t>
            </w:r>
          </w:p>
        </w:tc>
        <w:tc>
          <w:tcPr>
            <w:tcW w:w="224" w:type="pct"/>
            <w:tcBorders>
              <w:top w:val="nil"/>
              <w:left w:val="nil"/>
              <w:bottom w:val="single" w:sz="4" w:space="0" w:color="auto"/>
              <w:right w:val="single" w:sz="4" w:space="0" w:color="auto"/>
            </w:tcBorders>
            <w:noWrap/>
            <w:vAlign w:val="center"/>
            <w:hideMark/>
          </w:tcPr>
          <w:p w14:paraId="4A24376A"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0,26</w:t>
            </w:r>
          </w:p>
        </w:tc>
        <w:tc>
          <w:tcPr>
            <w:tcW w:w="299" w:type="pct"/>
            <w:tcBorders>
              <w:top w:val="nil"/>
              <w:left w:val="nil"/>
              <w:bottom w:val="single" w:sz="4" w:space="0" w:color="auto"/>
              <w:right w:val="single" w:sz="4" w:space="0" w:color="auto"/>
            </w:tcBorders>
            <w:noWrap/>
            <w:vAlign w:val="center"/>
            <w:hideMark/>
          </w:tcPr>
          <w:p w14:paraId="6A6EA8E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52,00</w:t>
            </w:r>
          </w:p>
        </w:tc>
        <w:tc>
          <w:tcPr>
            <w:tcW w:w="374" w:type="pct"/>
            <w:tcBorders>
              <w:top w:val="nil"/>
              <w:left w:val="nil"/>
              <w:bottom w:val="single" w:sz="4" w:space="0" w:color="auto"/>
              <w:right w:val="single" w:sz="4" w:space="0" w:color="auto"/>
            </w:tcBorders>
            <w:noWrap/>
            <w:vAlign w:val="center"/>
            <w:hideMark/>
          </w:tcPr>
          <w:p w14:paraId="3251DBF7"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097061D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0,24</w:t>
            </w:r>
          </w:p>
        </w:tc>
        <w:tc>
          <w:tcPr>
            <w:tcW w:w="324" w:type="pct"/>
            <w:tcBorders>
              <w:top w:val="nil"/>
              <w:left w:val="nil"/>
              <w:bottom w:val="single" w:sz="4" w:space="0" w:color="auto"/>
              <w:right w:val="single" w:sz="4" w:space="0" w:color="auto"/>
            </w:tcBorders>
            <w:noWrap/>
            <w:vAlign w:val="center"/>
            <w:hideMark/>
          </w:tcPr>
          <w:p w14:paraId="3766E13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48,00</w:t>
            </w:r>
          </w:p>
        </w:tc>
        <w:tc>
          <w:tcPr>
            <w:tcW w:w="348" w:type="pct"/>
            <w:tcBorders>
              <w:top w:val="nil"/>
              <w:left w:val="nil"/>
              <w:bottom w:val="single" w:sz="4" w:space="0" w:color="auto"/>
              <w:right w:val="single" w:sz="4" w:space="0" w:color="auto"/>
            </w:tcBorders>
            <w:noWrap/>
            <w:vAlign w:val="center"/>
            <w:hideMark/>
          </w:tcPr>
          <w:p w14:paraId="00DA6F2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56E69D7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6833622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0,24</w:t>
            </w:r>
          </w:p>
        </w:tc>
        <w:tc>
          <w:tcPr>
            <w:tcW w:w="598" w:type="pct"/>
            <w:tcBorders>
              <w:top w:val="nil"/>
              <w:left w:val="nil"/>
              <w:bottom w:val="single" w:sz="4" w:space="0" w:color="auto"/>
              <w:right w:val="single" w:sz="4" w:space="0" w:color="auto"/>
            </w:tcBorders>
            <w:noWrap/>
            <w:vAlign w:val="center"/>
            <w:hideMark/>
          </w:tcPr>
          <w:p w14:paraId="16485C0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41,22</w:t>
            </w:r>
          </w:p>
        </w:tc>
        <w:tc>
          <w:tcPr>
            <w:tcW w:w="598" w:type="pct"/>
            <w:tcBorders>
              <w:top w:val="nil"/>
              <w:left w:val="nil"/>
              <w:bottom w:val="single" w:sz="4" w:space="0" w:color="auto"/>
              <w:right w:val="single" w:sz="8" w:space="0" w:color="auto"/>
            </w:tcBorders>
            <w:noWrap/>
            <w:vAlign w:val="center"/>
            <w:hideMark/>
          </w:tcPr>
          <w:p w14:paraId="70FEB8A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275,04</w:t>
            </w:r>
          </w:p>
        </w:tc>
      </w:tr>
      <w:tr w:rsidR="00914FDE" w:rsidRPr="009A7CF1" w14:paraId="726E47FF" w14:textId="77777777" w:rsidTr="00A271DB">
        <w:trPr>
          <w:trHeight w:val="262"/>
          <w:jc w:val="center"/>
        </w:trPr>
        <w:tc>
          <w:tcPr>
            <w:tcW w:w="369" w:type="pct"/>
            <w:tcBorders>
              <w:top w:val="nil"/>
              <w:left w:val="single" w:sz="8" w:space="0" w:color="auto"/>
              <w:bottom w:val="single" w:sz="4" w:space="0" w:color="auto"/>
              <w:right w:val="single" w:sz="8" w:space="0" w:color="auto"/>
            </w:tcBorders>
            <w:noWrap/>
            <w:vAlign w:val="center"/>
            <w:hideMark/>
          </w:tcPr>
          <w:p w14:paraId="02D3CE5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D7</w:t>
            </w:r>
          </w:p>
        </w:tc>
        <w:tc>
          <w:tcPr>
            <w:tcW w:w="448" w:type="pct"/>
            <w:tcBorders>
              <w:top w:val="nil"/>
              <w:left w:val="nil"/>
              <w:bottom w:val="single" w:sz="4" w:space="0" w:color="auto"/>
              <w:right w:val="single" w:sz="4" w:space="0" w:color="auto"/>
            </w:tcBorders>
            <w:noWrap/>
            <w:vAlign w:val="center"/>
            <w:hideMark/>
          </w:tcPr>
          <w:p w14:paraId="129F474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0,18</w:t>
            </w:r>
          </w:p>
        </w:tc>
        <w:tc>
          <w:tcPr>
            <w:tcW w:w="224" w:type="pct"/>
            <w:tcBorders>
              <w:top w:val="nil"/>
              <w:left w:val="nil"/>
              <w:bottom w:val="single" w:sz="4" w:space="0" w:color="auto"/>
              <w:right w:val="single" w:sz="4" w:space="0" w:color="auto"/>
            </w:tcBorders>
            <w:noWrap/>
            <w:vAlign w:val="center"/>
            <w:hideMark/>
          </w:tcPr>
          <w:p w14:paraId="037D612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0,11</w:t>
            </w:r>
          </w:p>
        </w:tc>
        <w:tc>
          <w:tcPr>
            <w:tcW w:w="299" w:type="pct"/>
            <w:tcBorders>
              <w:top w:val="nil"/>
              <w:left w:val="nil"/>
              <w:bottom w:val="single" w:sz="4" w:space="0" w:color="auto"/>
              <w:right w:val="single" w:sz="4" w:space="0" w:color="auto"/>
            </w:tcBorders>
            <w:noWrap/>
            <w:vAlign w:val="center"/>
            <w:hideMark/>
          </w:tcPr>
          <w:p w14:paraId="7C06070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61,11</w:t>
            </w:r>
          </w:p>
        </w:tc>
        <w:tc>
          <w:tcPr>
            <w:tcW w:w="374" w:type="pct"/>
            <w:tcBorders>
              <w:top w:val="nil"/>
              <w:left w:val="nil"/>
              <w:bottom w:val="single" w:sz="4" w:space="0" w:color="auto"/>
              <w:right w:val="single" w:sz="4" w:space="0" w:color="auto"/>
            </w:tcBorders>
            <w:noWrap/>
            <w:vAlign w:val="center"/>
            <w:hideMark/>
          </w:tcPr>
          <w:p w14:paraId="0E47EE1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788670E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0,07</w:t>
            </w:r>
          </w:p>
        </w:tc>
        <w:tc>
          <w:tcPr>
            <w:tcW w:w="324" w:type="pct"/>
            <w:tcBorders>
              <w:top w:val="nil"/>
              <w:left w:val="nil"/>
              <w:bottom w:val="single" w:sz="4" w:space="0" w:color="auto"/>
              <w:right w:val="single" w:sz="4" w:space="0" w:color="auto"/>
            </w:tcBorders>
            <w:noWrap/>
            <w:vAlign w:val="center"/>
            <w:hideMark/>
          </w:tcPr>
          <w:p w14:paraId="58A71C3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38,89</w:t>
            </w:r>
          </w:p>
        </w:tc>
        <w:tc>
          <w:tcPr>
            <w:tcW w:w="348" w:type="pct"/>
            <w:tcBorders>
              <w:top w:val="nil"/>
              <w:left w:val="nil"/>
              <w:bottom w:val="single" w:sz="4" w:space="0" w:color="auto"/>
              <w:right w:val="single" w:sz="4" w:space="0" w:color="auto"/>
            </w:tcBorders>
            <w:noWrap/>
            <w:vAlign w:val="center"/>
            <w:hideMark/>
          </w:tcPr>
          <w:p w14:paraId="1DF3894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22E76F2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23A0ABC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0,08</w:t>
            </w:r>
          </w:p>
        </w:tc>
        <w:tc>
          <w:tcPr>
            <w:tcW w:w="598" w:type="pct"/>
            <w:tcBorders>
              <w:top w:val="nil"/>
              <w:left w:val="nil"/>
              <w:bottom w:val="single" w:sz="4" w:space="0" w:color="auto"/>
              <w:right w:val="single" w:sz="4" w:space="0" w:color="auto"/>
            </w:tcBorders>
            <w:noWrap/>
            <w:vAlign w:val="center"/>
            <w:hideMark/>
          </w:tcPr>
          <w:p w14:paraId="65EB8F8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12,89</w:t>
            </w:r>
          </w:p>
        </w:tc>
        <w:tc>
          <w:tcPr>
            <w:tcW w:w="598" w:type="pct"/>
            <w:tcBorders>
              <w:top w:val="nil"/>
              <w:left w:val="nil"/>
              <w:bottom w:val="single" w:sz="4" w:space="0" w:color="auto"/>
              <w:right w:val="single" w:sz="8" w:space="0" w:color="auto"/>
            </w:tcBorders>
            <w:noWrap/>
            <w:vAlign w:val="center"/>
            <w:hideMark/>
          </w:tcPr>
          <w:p w14:paraId="18EDB61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287,93</w:t>
            </w:r>
          </w:p>
        </w:tc>
      </w:tr>
      <w:tr w:rsidR="00914FDE" w:rsidRPr="009A7CF1" w14:paraId="68B5B0E9" w14:textId="77777777" w:rsidTr="00A271DB">
        <w:trPr>
          <w:trHeight w:val="280"/>
          <w:jc w:val="center"/>
        </w:trPr>
        <w:tc>
          <w:tcPr>
            <w:tcW w:w="369" w:type="pct"/>
            <w:tcBorders>
              <w:top w:val="nil"/>
              <w:left w:val="single" w:sz="8" w:space="0" w:color="auto"/>
              <w:bottom w:val="single" w:sz="4" w:space="0" w:color="auto"/>
              <w:right w:val="single" w:sz="8" w:space="0" w:color="auto"/>
            </w:tcBorders>
            <w:noWrap/>
            <w:vAlign w:val="center"/>
            <w:hideMark/>
          </w:tcPr>
          <w:p w14:paraId="0BCCE6B8"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D5</w:t>
            </w:r>
          </w:p>
        </w:tc>
        <w:tc>
          <w:tcPr>
            <w:tcW w:w="448" w:type="pct"/>
            <w:tcBorders>
              <w:top w:val="nil"/>
              <w:left w:val="nil"/>
              <w:bottom w:val="single" w:sz="4" w:space="0" w:color="auto"/>
              <w:right w:val="single" w:sz="4" w:space="0" w:color="auto"/>
            </w:tcBorders>
            <w:noWrap/>
            <w:vAlign w:val="center"/>
            <w:hideMark/>
          </w:tcPr>
          <w:p w14:paraId="4EBBD5AB"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0,68</w:t>
            </w:r>
          </w:p>
        </w:tc>
        <w:tc>
          <w:tcPr>
            <w:tcW w:w="224" w:type="pct"/>
            <w:tcBorders>
              <w:top w:val="nil"/>
              <w:left w:val="nil"/>
              <w:bottom w:val="single" w:sz="4" w:space="0" w:color="auto"/>
              <w:right w:val="single" w:sz="4" w:space="0" w:color="auto"/>
            </w:tcBorders>
            <w:noWrap/>
            <w:vAlign w:val="center"/>
            <w:hideMark/>
          </w:tcPr>
          <w:p w14:paraId="1700DD2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0,46</w:t>
            </w:r>
          </w:p>
        </w:tc>
        <w:tc>
          <w:tcPr>
            <w:tcW w:w="299" w:type="pct"/>
            <w:tcBorders>
              <w:top w:val="nil"/>
              <w:left w:val="nil"/>
              <w:bottom w:val="single" w:sz="4" w:space="0" w:color="auto"/>
              <w:right w:val="single" w:sz="4" w:space="0" w:color="auto"/>
            </w:tcBorders>
            <w:noWrap/>
            <w:vAlign w:val="center"/>
            <w:hideMark/>
          </w:tcPr>
          <w:p w14:paraId="17303D4B"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67,65</w:t>
            </w:r>
          </w:p>
        </w:tc>
        <w:tc>
          <w:tcPr>
            <w:tcW w:w="374" w:type="pct"/>
            <w:tcBorders>
              <w:top w:val="nil"/>
              <w:left w:val="nil"/>
              <w:bottom w:val="single" w:sz="4" w:space="0" w:color="auto"/>
              <w:right w:val="single" w:sz="4" w:space="0" w:color="auto"/>
            </w:tcBorders>
            <w:noWrap/>
            <w:vAlign w:val="center"/>
            <w:hideMark/>
          </w:tcPr>
          <w:p w14:paraId="30AC14DA"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54A8C849"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0,22</w:t>
            </w:r>
          </w:p>
        </w:tc>
        <w:tc>
          <w:tcPr>
            <w:tcW w:w="324" w:type="pct"/>
            <w:tcBorders>
              <w:top w:val="nil"/>
              <w:left w:val="nil"/>
              <w:bottom w:val="single" w:sz="4" w:space="0" w:color="auto"/>
              <w:right w:val="single" w:sz="4" w:space="0" w:color="auto"/>
            </w:tcBorders>
            <w:noWrap/>
            <w:vAlign w:val="center"/>
            <w:hideMark/>
          </w:tcPr>
          <w:p w14:paraId="6A18713B"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32,35</w:t>
            </w:r>
          </w:p>
        </w:tc>
        <w:tc>
          <w:tcPr>
            <w:tcW w:w="348" w:type="pct"/>
            <w:tcBorders>
              <w:top w:val="nil"/>
              <w:left w:val="nil"/>
              <w:bottom w:val="single" w:sz="4" w:space="0" w:color="auto"/>
              <w:right w:val="single" w:sz="4" w:space="0" w:color="auto"/>
            </w:tcBorders>
            <w:noWrap/>
            <w:vAlign w:val="center"/>
            <w:hideMark/>
          </w:tcPr>
          <w:p w14:paraId="46BCE709"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57F80EB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625AA45B"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0,26</w:t>
            </w:r>
          </w:p>
        </w:tc>
        <w:tc>
          <w:tcPr>
            <w:tcW w:w="598" w:type="pct"/>
            <w:tcBorders>
              <w:top w:val="nil"/>
              <w:left w:val="nil"/>
              <w:bottom w:val="single" w:sz="4" w:space="0" w:color="auto"/>
              <w:right w:val="single" w:sz="4" w:space="0" w:color="auto"/>
            </w:tcBorders>
            <w:noWrap/>
            <w:vAlign w:val="center"/>
            <w:hideMark/>
          </w:tcPr>
          <w:p w14:paraId="4A601146"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43,42</w:t>
            </w:r>
          </w:p>
        </w:tc>
        <w:tc>
          <w:tcPr>
            <w:tcW w:w="598" w:type="pct"/>
            <w:tcBorders>
              <w:top w:val="nil"/>
              <w:left w:val="nil"/>
              <w:bottom w:val="single" w:sz="4" w:space="0" w:color="auto"/>
              <w:right w:val="single" w:sz="8" w:space="0" w:color="auto"/>
            </w:tcBorders>
            <w:noWrap/>
            <w:vAlign w:val="center"/>
            <w:hideMark/>
          </w:tcPr>
          <w:p w14:paraId="6283789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331,35</w:t>
            </w:r>
          </w:p>
        </w:tc>
      </w:tr>
      <w:tr w:rsidR="00914FDE" w:rsidRPr="009A7CF1" w14:paraId="580E6980" w14:textId="77777777" w:rsidTr="00A271DB">
        <w:trPr>
          <w:trHeight w:val="270"/>
          <w:jc w:val="center"/>
        </w:trPr>
        <w:tc>
          <w:tcPr>
            <w:tcW w:w="369" w:type="pct"/>
            <w:tcBorders>
              <w:top w:val="nil"/>
              <w:left w:val="single" w:sz="8" w:space="0" w:color="auto"/>
              <w:bottom w:val="single" w:sz="4" w:space="0" w:color="auto"/>
              <w:right w:val="single" w:sz="8" w:space="0" w:color="auto"/>
            </w:tcBorders>
            <w:noWrap/>
            <w:vAlign w:val="center"/>
            <w:hideMark/>
          </w:tcPr>
          <w:p w14:paraId="1D50D11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D3</w:t>
            </w:r>
          </w:p>
        </w:tc>
        <w:tc>
          <w:tcPr>
            <w:tcW w:w="448" w:type="pct"/>
            <w:tcBorders>
              <w:top w:val="nil"/>
              <w:left w:val="nil"/>
              <w:bottom w:val="single" w:sz="4" w:space="0" w:color="auto"/>
              <w:right w:val="single" w:sz="4" w:space="0" w:color="auto"/>
            </w:tcBorders>
            <w:noWrap/>
            <w:vAlign w:val="center"/>
            <w:hideMark/>
          </w:tcPr>
          <w:p w14:paraId="4072D951"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0,48</w:t>
            </w:r>
          </w:p>
        </w:tc>
        <w:tc>
          <w:tcPr>
            <w:tcW w:w="224" w:type="pct"/>
            <w:tcBorders>
              <w:top w:val="nil"/>
              <w:left w:val="nil"/>
              <w:bottom w:val="single" w:sz="4" w:space="0" w:color="auto"/>
              <w:right w:val="single" w:sz="4" w:space="0" w:color="auto"/>
            </w:tcBorders>
            <w:noWrap/>
            <w:vAlign w:val="center"/>
            <w:hideMark/>
          </w:tcPr>
          <w:p w14:paraId="1107D078"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0,28</w:t>
            </w:r>
          </w:p>
        </w:tc>
        <w:tc>
          <w:tcPr>
            <w:tcW w:w="299" w:type="pct"/>
            <w:tcBorders>
              <w:top w:val="nil"/>
              <w:left w:val="nil"/>
              <w:bottom w:val="single" w:sz="4" w:space="0" w:color="auto"/>
              <w:right w:val="single" w:sz="4" w:space="0" w:color="auto"/>
            </w:tcBorders>
            <w:noWrap/>
            <w:vAlign w:val="center"/>
            <w:hideMark/>
          </w:tcPr>
          <w:p w14:paraId="73D54F7A"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58,33</w:t>
            </w:r>
          </w:p>
        </w:tc>
        <w:tc>
          <w:tcPr>
            <w:tcW w:w="374" w:type="pct"/>
            <w:tcBorders>
              <w:top w:val="nil"/>
              <w:left w:val="nil"/>
              <w:bottom w:val="single" w:sz="4" w:space="0" w:color="auto"/>
              <w:right w:val="single" w:sz="4" w:space="0" w:color="auto"/>
            </w:tcBorders>
            <w:noWrap/>
            <w:vAlign w:val="center"/>
            <w:hideMark/>
          </w:tcPr>
          <w:p w14:paraId="5956EAE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767DF22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w:t>
            </w:r>
          </w:p>
        </w:tc>
        <w:tc>
          <w:tcPr>
            <w:tcW w:w="324" w:type="pct"/>
            <w:tcBorders>
              <w:top w:val="nil"/>
              <w:left w:val="nil"/>
              <w:bottom w:val="single" w:sz="4" w:space="0" w:color="auto"/>
              <w:right w:val="single" w:sz="4" w:space="0" w:color="auto"/>
            </w:tcBorders>
            <w:noWrap/>
            <w:vAlign w:val="center"/>
            <w:hideMark/>
          </w:tcPr>
          <w:p w14:paraId="58BF033A"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41,67</w:t>
            </w:r>
          </w:p>
        </w:tc>
        <w:tc>
          <w:tcPr>
            <w:tcW w:w="348" w:type="pct"/>
            <w:tcBorders>
              <w:top w:val="nil"/>
              <w:left w:val="nil"/>
              <w:bottom w:val="single" w:sz="4" w:space="0" w:color="auto"/>
              <w:right w:val="single" w:sz="4" w:space="0" w:color="auto"/>
            </w:tcBorders>
            <w:noWrap/>
            <w:vAlign w:val="center"/>
            <w:hideMark/>
          </w:tcPr>
          <w:p w14:paraId="32EBB218"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171C1D6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2CA00A33"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0,21</w:t>
            </w:r>
          </w:p>
        </w:tc>
        <w:tc>
          <w:tcPr>
            <w:tcW w:w="598" w:type="pct"/>
            <w:tcBorders>
              <w:top w:val="nil"/>
              <w:left w:val="nil"/>
              <w:bottom w:val="single" w:sz="4" w:space="0" w:color="auto"/>
              <w:right w:val="single" w:sz="4" w:space="0" w:color="auto"/>
            </w:tcBorders>
            <w:noWrap/>
            <w:vAlign w:val="center"/>
            <w:hideMark/>
          </w:tcPr>
          <w:p w14:paraId="12B418F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35,96</w:t>
            </w:r>
          </w:p>
        </w:tc>
        <w:tc>
          <w:tcPr>
            <w:tcW w:w="598" w:type="pct"/>
            <w:tcBorders>
              <w:top w:val="nil"/>
              <w:left w:val="nil"/>
              <w:bottom w:val="single" w:sz="4" w:space="0" w:color="auto"/>
              <w:right w:val="single" w:sz="8" w:space="0" w:color="auto"/>
            </w:tcBorders>
            <w:noWrap/>
            <w:vAlign w:val="center"/>
            <w:hideMark/>
          </w:tcPr>
          <w:p w14:paraId="222DF4A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367,31</w:t>
            </w:r>
          </w:p>
        </w:tc>
      </w:tr>
      <w:tr w:rsidR="00914FDE" w:rsidRPr="009A7CF1" w14:paraId="180A4859" w14:textId="77777777" w:rsidTr="00A271DB">
        <w:trPr>
          <w:trHeight w:val="274"/>
          <w:jc w:val="center"/>
        </w:trPr>
        <w:tc>
          <w:tcPr>
            <w:tcW w:w="369" w:type="pct"/>
            <w:tcBorders>
              <w:top w:val="nil"/>
              <w:left w:val="single" w:sz="8" w:space="0" w:color="auto"/>
              <w:bottom w:val="single" w:sz="4" w:space="0" w:color="auto"/>
              <w:right w:val="single" w:sz="8" w:space="0" w:color="auto"/>
            </w:tcBorders>
            <w:noWrap/>
            <w:vAlign w:val="center"/>
            <w:hideMark/>
          </w:tcPr>
          <w:p w14:paraId="3BF2495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D2</w:t>
            </w:r>
          </w:p>
        </w:tc>
        <w:tc>
          <w:tcPr>
            <w:tcW w:w="448" w:type="pct"/>
            <w:tcBorders>
              <w:top w:val="nil"/>
              <w:left w:val="nil"/>
              <w:bottom w:val="single" w:sz="4" w:space="0" w:color="auto"/>
              <w:right w:val="single" w:sz="4" w:space="0" w:color="auto"/>
            </w:tcBorders>
            <w:noWrap/>
            <w:vAlign w:val="center"/>
            <w:hideMark/>
          </w:tcPr>
          <w:p w14:paraId="58F543E9"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0,45</w:t>
            </w:r>
          </w:p>
        </w:tc>
        <w:tc>
          <w:tcPr>
            <w:tcW w:w="224" w:type="pct"/>
            <w:tcBorders>
              <w:top w:val="nil"/>
              <w:left w:val="nil"/>
              <w:bottom w:val="single" w:sz="4" w:space="0" w:color="auto"/>
              <w:right w:val="single" w:sz="4" w:space="0" w:color="auto"/>
            </w:tcBorders>
            <w:noWrap/>
            <w:vAlign w:val="center"/>
            <w:hideMark/>
          </w:tcPr>
          <w:p w14:paraId="543B144A"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0,29</w:t>
            </w:r>
          </w:p>
        </w:tc>
        <w:tc>
          <w:tcPr>
            <w:tcW w:w="299" w:type="pct"/>
            <w:tcBorders>
              <w:top w:val="nil"/>
              <w:left w:val="nil"/>
              <w:bottom w:val="single" w:sz="4" w:space="0" w:color="auto"/>
              <w:right w:val="single" w:sz="4" w:space="0" w:color="auto"/>
            </w:tcBorders>
            <w:noWrap/>
            <w:vAlign w:val="center"/>
            <w:hideMark/>
          </w:tcPr>
          <w:p w14:paraId="79864221"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64,44</w:t>
            </w:r>
          </w:p>
        </w:tc>
        <w:tc>
          <w:tcPr>
            <w:tcW w:w="374" w:type="pct"/>
            <w:tcBorders>
              <w:top w:val="nil"/>
              <w:left w:val="nil"/>
              <w:bottom w:val="single" w:sz="4" w:space="0" w:color="auto"/>
              <w:right w:val="single" w:sz="4" w:space="0" w:color="auto"/>
            </w:tcBorders>
            <w:noWrap/>
            <w:vAlign w:val="center"/>
            <w:hideMark/>
          </w:tcPr>
          <w:p w14:paraId="2EA3F7BB"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636391A1"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0,16</w:t>
            </w:r>
          </w:p>
        </w:tc>
        <w:tc>
          <w:tcPr>
            <w:tcW w:w="324" w:type="pct"/>
            <w:tcBorders>
              <w:top w:val="nil"/>
              <w:left w:val="nil"/>
              <w:bottom w:val="single" w:sz="4" w:space="0" w:color="auto"/>
              <w:right w:val="single" w:sz="4" w:space="0" w:color="auto"/>
            </w:tcBorders>
            <w:noWrap/>
            <w:vAlign w:val="center"/>
            <w:hideMark/>
          </w:tcPr>
          <w:p w14:paraId="7DD6BF6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35,56</w:t>
            </w:r>
          </w:p>
        </w:tc>
        <w:tc>
          <w:tcPr>
            <w:tcW w:w="348" w:type="pct"/>
            <w:tcBorders>
              <w:top w:val="nil"/>
              <w:left w:val="nil"/>
              <w:bottom w:val="single" w:sz="4" w:space="0" w:color="auto"/>
              <w:right w:val="single" w:sz="4" w:space="0" w:color="auto"/>
            </w:tcBorders>
            <w:noWrap/>
            <w:vAlign w:val="center"/>
            <w:hideMark/>
          </w:tcPr>
          <w:p w14:paraId="3278C9A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5EDDB8CE"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4" w:space="0" w:color="auto"/>
              <w:right w:val="single" w:sz="4" w:space="0" w:color="auto"/>
            </w:tcBorders>
            <w:noWrap/>
            <w:vAlign w:val="center"/>
            <w:hideMark/>
          </w:tcPr>
          <w:p w14:paraId="7B07913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0,18</w:t>
            </w:r>
          </w:p>
        </w:tc>
        <w:tc>
          <w:tcPr>
            <w:tcW w:w="598" w:type="pct"/>
            <w:tcBorders>
              <w:top w:val="nil"/>
              <w:left w:val="nil"/>
              <w:bottom w:val="single" w:sz="4" w:space="0" w:color="auto"/>
              <w:right w:val="single" w:sz="4" w:space="0" w:color="auto"/>
            </w:tcBorders>
            <w:noWrap/>
            <w:vAlign w:val="center"/>
            <w:hideMark/>
          </w:tcPr>
          <w:p w14:paraId="6C5A2D9D"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30,45</w:t>
            </w:r>
          </w:p>
        </w:tc>
        <w:tc>
          <w:tcPr>
            <w:tcW w:w="598" w:type="pct"/>
            <w:tcBorders>
              <w:top w:val="nil"/>
              <w:left w:val="nil"/>
              <w:bottom w:val="single" w:sz="4" w:space="0" w:color="auto"/>
              <w:right w:val="single" w:sz="8" w:space="0" w:color="auto"/>
            </w:tcBorders>
            <w:noWrap/>
            <w:vAlign w:val="center"/>
            <w:hideMark/>
          </w:tcPr>
          <w:p w14:paraId="5A94C30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397,76</w:t>
            </w:r>
          </w:p>
        </w:tc>
      </w:tr>
      <w:tr w:rsidR="00914FDE" w:rsidRPr="009A7CF1" w14:paraId="47A8C9C3" w14:textId="77777777" w:rsidTr="00A271DB">
        <w:trPr>
          <w:trHeight w:val="278"/>
          <w:jc w:val="center"/>
        </w:trPr>
        <w:tc>
          <w:tcPr>
            <w:tcW w:w="369" w:type="pct"/>
            <w:tcBorders>
              <w:top w:val="nil"/>
              <w:left w:val="single" w:sz="8" w:space="0" w:color="auto"/>
              <w:bottom w:val="single" w:sz="8" w:space="0" w:color="auto"/>
              <w:right w:val="single" w:sz="8" w:space="0" w:color="auto"/>
            </w:tcBorders>
            <w:noWrap/>
            <w:vAlign w:val="center"/>
            <w:hideMark/>
          </w:tcPr>
          <w:p w14:paraId="5D863447"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D1</w:t>
            </w:r>
          </w:p>
        </w:tc>
        <w:tc>
          <w:tcPr>
            <w:tcW w:w="448" w:type="pct"/>
            <w:tcBorders>
              <w:top w:val="nil"/>
              <w:left w:val="nil"/>
              <w:bottom w:val="single" w:sz="8" w:space="0" w:color="auto"/>
              <w:right w:val="single" w:sz="4" w:space="0" w:color="auto"/>
            </w:tcBorders>
            <w:noWrap/>
            <w:vAlign w:val="center"/>
            <w:hideMark/>
          </w:tcPr>
          <w:p w14:paraId="00907F9C"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0,80</w:t>
            </w:r>
          </w:p>
        </w:tc>
        <w:tc>
          <w:tcPr>
            <w:tcW w:w="224" w:type="pct"/>
            <w:tcBorders>
              <w:top w:val="nil"/>
              <w:left w:val="nil"/>
              <w:bottom w:val="single" w:sz="8" w:space="0" w:color="auto"/>
              <w:right w:val="single" w:sz="4" w:space="0" w:color="auto"/>
            </w:tcBorders>
            <w:noWrap/>
            <w:vAlign w:val="center"/>
            <w:hideMark/>
          </w:tcPr>
          <w:p w14:paraId="427C21CB"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0,54</w:t>
            </w:r>
          </w:p>
        </w:tc>
        <w:tc>
          <w:tcPr>
            <w:tcW w:w="299" w:type="pct"/>
            <w:tcBorders>
              <w:top w:val="nil"/>
              <w:left w:val="nil"/>
              <w:bottom w:val="single" w:sz="8" w:space="0" w:color="auto"/>
              <w:right w:val="single" w:sz="4" w:space="0" w:color="auto"/>
            </w:tcBorders>
            <w:noWrap/>
            <w:vAlign w:val="center"/>
            <w:hideMark/>
          </w:tcPr>
          <w:p w14:paraId="2F294356"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67,50</w:t>
            </w:r>
          </w:p>
        </w:tc>
        <w:tc>
          <w:tcPr>
            <w:tcW w:w="374" w:type="pct"/>
            <w:tcBorders>
              <w:top w:val="nil"/>
              <w:left w:val="nil"/>
              <w:bottom w:val="single" w:sz="8" w:space="0" w:color="auto"/>
              <w:right w:val="single" w:sz="4" w:space="0" w:color="auto"/>
            </w:tcBorders>
            <w:noWrap/>
            <w:vAlign w:val="center"/>
            <w:hideMark/>
          </w:tcPr>
          <w:p w14:paraId="5D091055"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0,15</w:t>
            </w:r>
          </w:p>
        </w:tc>
        <w:tc>
          <w:tcPr>
            <w:tcW w:w="224" w:type="pct"/>
            <w:tcBorders>
              <w:top w:val="nil"/>
              <w:left w:val="nil"/>
              <w:bottom w:val="single" w:sz="8" w:space="0" w:color="auto"/>
              <w:right w:val="single" w:sz="4" w:space="0" w:color="auto"/>
            </w:tcBorders>
            <w:noWrap/>
            <w:vAlign w:val="center"/>
            <w:hideMark/>
          </w:tcPr>
          <w:p w14:paraId="3FC481C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0,26</w:t>
            </w:r>
          </w:p>
        </w:tc>
        <w:tc>
          <w:tcPr>
            <w:tcW w:w="324" w:type="pct"/>
            <w:tcBorders>
              <w:top w:val="nil"/>
              <w:left w:val="nil"/>
              <w:bottom w:val="single" w:sz="8" w:space="0" w:color="auto"/>
              <w:right w:val="single" w:sz="4" w:space="0" w:color="auto"/>
            </w:tcBorders>
            <w:noWrap/>
            <w:vAlign w:val="center"/>
            <w:hideMark/>
          </w:tcPr>
          <w:p w14:paraId="70B323D4"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32,50</w:t>
            </w:r>
          </w:p>
        </w:tc>
        <w:tc>
          <w:tcPr>
            <w:tcW w:w="348" w:type="pct"/>
            <w:tcBorders>
              <w:top w:val="nil"/>
              <w:left w:val="nil"/>
              <w:bottom w:val="single" w:sz="8" w:space="0" w:color="auto"/>
              <w:right w:val="single" w:sz="4" w:space="0" w:color="auto"/>
            </w:tcBorders>
            <w:noWrap/>
            <w:vAlign w:val="center"/>
            <w:hideMark/>
          </w:tcPr>
          <w:p w14:paraId="23725DE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0,85</w:t>
            </w:r>
          </w:p>
        </w:tc>
        <w:tc>
          <w:tcPr>
            <w:tcW w:w="522" w:type="pct"/>
            <w:tcBorders>
              <w:top w:val="nil"/>
              <w:left w:val="nil"/>
              <w:bottom w:val="single" w:sz="8" w:space="0" w:color="auto"/>
              <w:right w:val="single" w:sz="4" w:space="0" w:color="auto"/>
            </w:tcBorders>
            <w:noWrap/>
            <w:vAlign w:val="center"/>
            <w:hideMark/>
          </w:tcPr>
          <w:p w14:paraId="7588168A"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1,00</w:t>
            </w:r>
          </w:p>
        </w:tc>
        <w:tc>
          <w:tcPr>
            <w:tcW w:w="672" w:type="pct"/>
            <w:tcBorders>
              <w:top w:val="nil"/>
              <w:left w:val="nil"/>
              <w:bottom w:val="single" w:sz="8" w:space="0" w:color="auto"/>
              <w:right w:val="single" w:sz="4" w:space="0" w:color="auto"/>
            </w:tcBorders>
            <w:noWrap/>
            <w:vAlign w:val="center"/>
            <w:hideMark/>
          </w:tcPr>
          <w:p w14:paraId="00D5A6DF"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0,30</w:t>
            </w:r>
          </w:p>
        </w:tc>
        <w:tc>
          <w:tcPr>
            <w:tcW w:w="598" w:type="pct"/>
            <w:tcBorders>
              <w:top w:val="nil"/>
              <w:left w:val="nil"/>
              <w:bottom w:val="single" w:sz="8" w:space="0" w:color="auto"/>
              <w:right w:val="single" w:sz="4" w:space="0" w:color="auto"/>
            </w:tcBorders>
            <w:noWrap/>
            <w:vAlign w:val="center"/>
            <w:hideMark/>
          </w:tcPr>
          <w:p w14:paraId="1F6F5A82"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51,23</w:t>
            </w:r>
          </w:p>
        </w:tc>
        <w:tc>
          <w:tcPr>
            <w:tcW w:w="598" w:type="pct"/>
            <w:tcBorders>
              <w:top w:val="nil"/>
              <w:left w:val="nil"/>
              <w:bottom w:val="single" w:sz="8" w:space="0" w:color="auto"/>
              <w:right w:val="single" w:sz="8" w:space="0" w:color="auto"/>
            </w:tcBorders>
            <w:noWrap/>
            <w:vAlign w:val="center"/>
            <w:hideMark/>
          </w:tcPr>
          <w:p w14:paraId="0DEFE820" w14:textId="77777777" w:rsidR="00914FDE" w:rsidRPr="009A7CF1"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color w:val="000000"/>
                <w:sz w:val="16"/>
                <w:szCs w:val="16"/>
                <w:lang w:eastAsia="pl-PL"/>
              </w:rPr>
              <w:t>448,98</w:t>
            </w:r>
          </w:p>
        </w:tc>
      </w:tr>
    </w:tbl>
    <w:p w14:paraId="691F24D5" w14:textId="77777777" w:rsidR="003E185C" w:rsidRDefault="003E185C" w:rsidP="009A7CF1">
      <w:pPr>
        <w:ind w:left="708"/>
      </w:pPr>
    </w:p>
    <w:p w14:paraId="1C5826E9" w14:textId="33F32331" w:rsidR="009A7CF1" w:rsidRDefault="009A7CF1" w:rsidP="00914FDE">
      <w:pPr>
        <w:ind w:left="708"/>
      </w:pPr>
      <w:r>
        <w:lastRenderedPageBreak/>
        <w:t>Zadanie 2</w:t>
      </w:r>
    </w:p>
    <w:tbl>
      <w:tblPr>
        <w:tblW w:w="5241" w:type="pct"/>
        <w:jc w:val="center"/>
        <w:tblLayout w:type="fixed"/>
        <w:tblCellMar>
          <w:left w:w="70" w:type="dxa"/>
          <w:right w:w="70" w:type="dxa"/>
        </w:tblCellMar>
        <w:tblLook w:val="04A0" w:firstRow="1" w:lastRow="0" w:firstColumn="1" w:lastColumn="0" w:noHBand="0" w:noVBand="1"/>
      </w:tblPr>
      <w:tblGrid>
        <w:gridCol w:w="696"/>
        <w:gridCol w:w="850"/>
        <w:gridCol w:w="425"/>
        <w:gridCol w:w="567"/>
        <w:gridCol w:w="710"/>
        <w:gridCol w:w="425"/>
        <w:gridCol w:w="567"/>
        <w:gridCol w:w="712"/>
        <w:gridCol w:w="991"/>
        <w:gridCol w:w="1292"/>
        <w:gridCol w:w="1118"/>
        <w:gridCol w:w="1135"/>
      </w:tblGrid>
      <w:tr w:rsidR="00914FDE" w:rsidRPr="003E185C" w14:paraId="74AFDC42" w14:textId="77777777" w:rsidTr="00A271DB">
        <w:trPr>
          <w:trHeight w:val="391"/>
          <w:jc w:val="center"/>
        </w:trPr>
        <w:tc>
          <w:tcPr>
            <w:tcW w:w="367" w:type="pct"/>
            <w:vMerge w:val="restart"/>
            <w:tcBorders>
              <w:top w:val="single" w:sz="8" w:space="0" w:color="auto"/>
              <w:left w:val="single" w:sz="8" w:space="0" w:color="auto"/>
              <w:bottom w:val="single" w:sz="8" w:space="0" w:color="000000"/>
              <w:right w:val="single" w:sz="8" w:space="0" w:color="auto"/>
            </w:tcBorders>
            <w:vAlign w:val="center"/>
            <w:hideMark/>
          </w:tcPr>
          <w:p w14:paraId="0E5DA1F5"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 xml:space="preserve">Nr </w:t>
            </w:r>
            <w:r w:rsidRPr="003E185C">
              <w:rPr>
                <w:rFonts w:ascii="Calibri" w:eastAsia="Times New Roman" w:hAnsi="Calibri" w:cs="Calibri"/>
                <w:b/>
                <w:bCs/>
                <w:color w:val="000000"/>
                <w:sz w:val="16"/>
                <w:szCs w:val="16"/>
                <w:lang w:eastAsia="pl-PL"/>
              </w:rPr>
              <w:br/>
              <w:t>studni</w:t>
            </w:r>
          </w:p>
        </w:tc>
        <w:tc>
          <w:tcPr>
            <w:tcW w:w="448" w:type="pct"/>
            <w:vMerge w:val="restart"/>
            <w:tcBorders>
              <w:top w:val="single" w:sz="8" w:space="0" w:color="auto"/>
              <w:left w:val="nil"/>
              <w:bottom w:val="single" w:sz="8" w:space="0" w:color="000000"/>
              <w:right w:val="single" w:sz="4" w:space="0" w:color="auto"/>
            </w:tcBorders>
            <w:vAlign w:val="center"/>
            <w:hideMark/>
          </w:tcPr>
          <w:p w14:paraId="391AFE69"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Powierzchnia zlewni</w:t>
            </w:r>
            <w:r w:rsidRPr="003E185C">
              <w:rPr>
                <w:rFonts w:ascii="Calibri" w:eastAsia="Times New Roman" w:hAnsi="Calibri" w:cs="Calibri"/>
                <w:b/>
                <w:bCs/>
                <w:color w:val="000000"/>
                <w:sz w:val="16"/>
                <w:szCs w:val="16"/>
                <w:lang w:eastAsia="pl-PL"/>
              </w:rPr>
              <w:br/>
              <w:t xml:space="preserve"> [ha]</w:t>
            </w:r>
          </w:p>
        </w:tc>
        <w:tc>
          <w:tcPr>
            <w:tcW w:w="1795" w:type="pct"/>
            <w:gridSpan w:val="6"/>
            <w:tcBorders>
              <w:top w:val="single" w:sz="8" w:space="0" w:color="auto"/>
              <w:left w:val="nil"/>
              <w:bottom w:val="single" w:sz="4" w:space="0" w:color="auto"/>
              <w:right w:val="single" w:sz="4" w:space="0" w:color="auto"/>
            </w:tcBorders>
            <w:vAlign w:val="center"/>
            <w:hideMark/>
          </w:tcPr>
          <w:p w14:paraId="5B9EC3C8"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Współczynnik Spływu</w:t>
            </w:r>
          </w:p>
        </w:tc>
        <w:tc>
          <w:tcPr>
            <w:tcW w:w="522" w:type="pct"/>
            <w:vMerge w:val="restart"/>
            <w:tcBorders>
              <w:top w:val="single" w:sz="8" w:space="0" w:color="auto"/>
              <w:left w:val="single" w:sz="4" w:space="0" w:color="auto"/>
              <w:bottom w:val="single" w:sz="8" w:space="0" w:color="000000"/>
              <w:right w:val="single" w:sz="4" w:space="0" w:color="auto"/>
            </w:tcBorders>
            <w:vAlign w:val="center"/>
            <w:hideMark/>
          </w:tcPr>
          <w:p w14:paraId="74C9ADFD"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Opóźnienie</w:t>
            </w:r>
          </w:p>
        </w:tc>
        <w:tc>
          <w:tcPr>
            <w:tcW w:w="681" w:type="pct"/>
            <w:vMerge w:val="restart"/>
            <w:tcBorders>
              <w:top w:val="single" w:sz="8" w:space="0" w:color="auto"/>
              <w:left w:val="single" w:sz="4" w:space="0" w:color="auto"/>
              <w:bottom w:val="single" w:sz="8" w:space="0" w:color="000000"/>
              <w:right w:val="single" w:sz="4" w:space="0" w:color="auto"/>
            </w:tcBorders>
            <w:vAlign w:val="center"/>
            <w:hideMark/>
          </w:tcPr>
          <w:p w14:paraId="7824B70C"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Powierzchnia zredukowana</w:t>
            </w:r>
          </w:p>
        </w:tc>
        <w:tc>
          <w:tcPr>
            <w:tcW w:w="588" w:type="pct"/>
            <w:vMerge w:val="restart"/>
            <w:tcBorders>
              <w:top w:val="single" w:sz="8" w:space="0" w:color="auto"/>
              <w:left w:val="single" w:sz="4" w:space="0" w:color="auto"/>
              <w:bottom w:val="single" w:sz="8" w:space="0" w:color="000000"/>
              <w:right w:val="single" w:sz="4" w:space="0" w:color="auto"/>
            </w:tcBorders>
            <w:vAlign w:val="center"/>
            <w:hideMark/>
          </w:tcPr>
          <w:p w14:paraId="338F362E" w14:textId="77777777" w:rsidR="00914FDE" w:rsidRDefault="00914FDE" w:rsidP="00A271DB">
            <w:pPr>
              <w:spacing w:after="0" w:line="240" w:lineRule="auto"/>
              <w:jc w:val="center"/>
              <w:rPr>
                <w:rFonts w:ascii="Calibri" w:eastAsia="Times New Roman" w:hAnsi="Calibri" w:cs="Calibri"/>
                <w:b/>
                <w:bCs/>
                <w:color w:val="000000"/>
                <w:sz w:val="16"/>
                <w:szCs w:val="16"/>
                <w:lang w:eastAsia="pl-PL"/>
              </w:rPr>
            </w:pPr>
            <w:r>
              <w:rPr>
                <w:rFonts w:ascii="Calibri" w:eastAsia="Times New Roman" w:hAnsi="Calibri" w:cs="Calibri"/>
                <w:b/>
                <w:bCs/>
                <w:color w:val="000000"/>
                <w:sz w:val="16"/>
                <w:szCs w:val="16"/>
                <w:lang w:eastAsia="pl-PL"/>
              </w:rPr>
              <w:t>Maksymalna ilość wód dopływających ze zlewni do węzła</w:t>
            </w:r>
          </w:p>
          <w:p w14:paraId="181E4F11"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Q</w:t>
            </w:r>
            <w:r w:rsidRPr="003E185C">
              <w:rPr>
                <w:rFonts w:ascii="Calibri" w:eastAsia="Times New Roman" w:hAnsi="Calibri" w:cs="Calibri"/>
                <w:b/>
                <w:bCs/>
                <w:color w:val="000000"/>
                <w:sz w:val="16"/>
                <w:szCs w:val="16"/>
                <w:vertAlign w:val="subscript"/>
                <w:lang w:eastAsia="pl-PL"/>
              </w:rPr>
              <w:t>maks,s</w:t>
            </w:r>
            <w:r w:rsidRPr="003E185C">
              <w:rPr>
                <w:rFonts w:ascii="Calibri" w:eastAsia="Times New Roman" w:hAnsi="Calibri" w:cs="Calibri"/>
                <w:b/>
                <w:bCs/>
                <w:color w:val="000000"/>
                <w:sz w:val="16"/>
                <w:szCs w:val="16"/>
                <w:lang w:eastAsia="pl-PL"/>
              </w:rPr>
              <w:t xml:space="preserve"> </w:t>
            </w:r>
            <w:r w:rsidRPr="003E185C">
              <w:rPr>
                <w:rFonts w:ascii="Calibri" w:eastAsia="Times New Roman" w:hAnsi="Calibri" w:cs="Calibri"/>
                <w:b/>
                <w:bCs/>
                <w:color w:val="000000"/>
                <w:sz w:val="16"/>
                <w:szCs w:val="16"/>
                <w:lang w:eastAsia="pl-PL"/>
              </w:rPr>
              <w:br/>
              <w:t>[dm</w:t>
            </w:r>
            <w:r w:rsidRPr="003E185C">
              <w:rPr>
                <w:rFonts w:ascii="Calibri" w:eastAsia="Times New Roman" w:hAnsi="Calibri" w:cs="Calibri"/>
                <w:b/>
                <w:bCs/>
                <w:color w:val="000000"/>
                <w:sz w:val="16"/>
                <w:szCs w:val="16"/>
                <w:vertAlign w:val="superscript"/>
                <w:lang w:eastAsia="pl-PL"/>
              </w:rPr>
              <w:t>3</w:t>
            </w:r>
            <w:r w:rsidRPr="003E185C">
              <w:rPr>
                <w:rFonts w:ascii="Calibri" w:eastAsia="Times New Roman" w:hAnsi="Calibri" w:cs="Calibri"/>
                <w:b/>
                <w:bCs/>
                <w:color w:val="000000"/>
                <w:sz w:val="16"/>
                <w:szCs w:val="16"/>
                <w:lang w:eastAsia="pl-PL"/>
              </w:rPr>
              <w:t>/s]</w:t>
            </w:r>
          </w:p>
        </w:tc>
        <w:tc>
          <w:tcPr>
            <w:tcW w:w="598" w:type="pct"/>
            <w:vMerge w:val="restart"/>
            <w:tcBorders>
              <w:top w:val="single" w:sz="8" w:space="0" w:color="auto"/>
              <w:left w:val="single" w:sz="4" w:space="0" w:color="auto"/>
              <w:bottom w:val="single" w:sz="8" w:space="0" w:color="000000"/>
              <w:right w:val="single" w:sz="8" w:space="0" w:color="auto"/>
            </w:tcBorders>
            <w:vAlign w:val="center"/>
            <w:hideMark/>
          </w:tcPr>
          <w:p w14:paraId="5DCBF62C"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9A7CF1">
              <w:rPr>
                <w:rFonts w:ascii="Calibri" w:eastAsia="Times New Roman" w:hAnsi="Calibri" w:cs="Calibri"/>
                <w:b/>
                <w:bCs/>
                <w:color w:val="000000"/>
                <w:sz w:val="16"/>
                <w:szCs w:val="16"/>
                <w:lang w:eastAsia="pl-PL"/>
              </w:rPr>
              <w:t>Suma ilości odprowadzanych wód przez poszczególne węzły [dm</w:t>
            </w:r>
            <w:r w:rsidRPr="009A7CF1">
              <w:rPr>
                <w:rFonts w:ascii="Calibri" w:eastAsia="Times New Roman" w:hAnsi="Calibri" w:cs="Calibri"/>
                <w:b/>
                <w:bCs/>
                <w:color w:val="000000"/>
                <w:sz w:val="16"/>
                <w:szCs w:val="16"/>
                <w:vertAlign w:val="superscript"/>
                <w:lang w:eastAsia="pl-PL"/>
              </w:rPr>
              <w:t>3</w:t>
            </w:r>
            <w:r w:rsidRPr="009A7CF1">
              <w:rPr>
                <w:rFonts w:ascii="Calibri" w:eastAsia="Times New Roman" w:hAnsi="Calibri" w:cs="Calibri"/>
                <w:b/>
                <w:bCs/>
                <w:color w:val="000000"/>
                <w:sz w:val="16"/>
                <w:szCs w:val="16"/>
                <w:lang w:eastAsia="pl-PL"/>
              </w:rPr>
              <w:t>/s]</w:t>
            </w:r>
          </w:p>
        </w:tc>
      </w:tr>
      <w:tr w:rsidR="00914FDE" w:rsidRPr="003E185C" w14:paraId="24003370" w14:textId="77777777" w:rsidTr="00A271DB">
        <w:trPr>
          <w:trHeight w:val="391"/>
          <w:jc w:val="center"/>
        </w:trPr>
        <w:tc>
          <w:tcPr>
            <w:tcW w:w="367" w:type="pct"/>
            <w:vMerge/>
            <w:tcBorders>
              <w:top w:val="single" w:sz="8" w:space="0" w:color="auto"/>
              <w:left w:val="single" w:sz="8" w:space="0" w:color="auto"/>
              <w:bottom w:val="single" w:sz="8" w:space="0" w:color="000000"/>
              <w:right w:val="single" w:sz="8" w:space="0" w:color="auto"/>
            </w:tcBorders>
            <w:vAlign w:val="center"/>
            <w:hideMark/>
          </w:tcPr>
          <w:p w14:paraId="19A1CDDC"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p>
        </w:tc>
        <w:tc>
          <w:tcPr>
            <w:tcW w:w="448" w:type="pct"/>
            <w:vMerge/>
            <w:tcBorders>
              <w:top w:val="single" w:sz="8" w:space="0" w:color="auto"/>
              <w:left w:val="nil"/>
              <w:bottom w:val="single" w:sz="8" w:space="0" w:color="000000"/>
              <w:right w:val="single" w:sz="4" w:space="0" w:color="auto"/>
            </w:tcBorders>
            <w:vAlign w:val="center"/>
            <w:hideMark/>
          </w:tcPr>
          <w:p w14:paraId="6F632A64"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p>
        </w:tc>
        <w:tc>
          <w:tcPr>
            <w:tcW w:w="897" w:type="pct"/>
            <w:gridSpan w:val="3"/>
            <w:tcBorders>
              <w:top w:val="single" w:sz="4" w:space="0" w:color="auto"/>
              <w:left w:val="nil"/>
              <w:bottom w:val="single" w:sz="4" w:space="0" w:color="auto"/>
              <w:right w:val="single" w:sz="4" w:space="0" w:color="auto"/>
            </w:tcBorders>
            <w:noWrap/>
            <w:vAlign w:val="center"/>
            <w:hideMark/>
          </w:tcPr>
          <w:p w14:paraId="4A5E2461"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Biologicznie czynna</w:t>
            </w:r>
          </w:p>
        </w:tc>
        <w:tc>
          <w:tcPr>
            <w:tcW w:w="898" w:type="pct"/>
            <w:gridSpan w:val="3"/>
            <w:tcBorders>
              <w:top w:val="single" w:sz="4" w:space="0" w:color="auto"/>
              <w:left w:val="nil"/>
              <w:bottom w:val="single" w:sz="4" w:space="0" w:color="auto"/>
              <w:right w:val="single" w:sz="4" w:space="0" w:color="auto"/>
            </w:tcBorders>
            <w:noWrap/>
            <w:vAlign w:val="center"/>
            <w:hideMark/>
          </w:tcPr>
          <w:p w14:paraId="18A6865E"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Utwardzenia</w:t>
            </w:r>
          </w:p>
        </w:tc>
        <w:tc>
          <w:tcPr>
            <w:tcW w:w="522" w:type="pct"/>
            <w:vMerge/>
            <w:tcBorders>
              <w:top w:val="single" w:sz="8" w:space="0" w:color="auto"/>
              <w:left w:val="single" w:sz="4" w:space="0" w:color="auto"/>
              <w:bottom w:val="single" w:sz="8" w:space="0" w:color="000000"/>
              <w:right w:val="single" w:sz="4" w:space="0" w:color="auto"/>
            </w:tcBorders>
            <w:vAlign w:val="center"/>
            <w:hideMark/>
          </w:tcPr>
          <w:p w14:paraId="477D718E"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p>
        </w:tc>
        <w:tc>
          <w:tcPr>
            <w:tcW w:w="681" w:type="pct"/>
            <w:vMerge/>
            <w:tcBorders>
              <w:top w:val="single" w:sz="8" w:space="0" w:color="auto"/>
              <w:left w:val="single" w:sz="4" w:space="0" w:color="auto"/>
              <w:bottom w:val="single" w:sz="8" w:space="0" w:color="000000"/>
              <w:right w:val="single" w:sz="4" w:space="0" w:color="auto"/>
            </w:tcBorders>
            <w:vAlign w:val="center"/>
            <w:hideMark/>
          </w:tcPr>
          <w:p w14:paraId="327A3146"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p>
        </w:tc>
        <w:tc>
          <w:tcPr>
            <w:tcW w:w="588" w:type="pct"/>
            <w:vMerge/>
            <w:tcBorders>
              <w:top w:val="single" w:sz="8" w:space="0" w:color="auto"/>
              <w:left w:val="single" w:sz="4" w:space="0" w:color="auto"/>
              <w:bottom w:val="single" w:sz="8" w:space="0" w:color="000000"/>
              <w:right w:val="single" w:sz="4" w:space="0" w:color="auto"/>
            </w:tcBorders>
            <w:vAlign w:val="center"/>
            <w:hideMark/>
          </w:tcPr>
          <w:p w14:paraId="14C1185C"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p>
        </w:tc>
        <w:tc>
          <w:tcPr>
            <w:tcW w:w="598" w:type="pct"/>
            <w:vMerge/>
            <w:tcBorders>
              <w:top w:val="single" w:sz="8" w:space="0" w:color="auto"/>
              <w:left w:val="single" w:sz="4" w:space="0" w:color="auto"/>
              <w:bottom w:val="single" w:sz="8" w:space="0" w:color="000000"/>
              <w:right w:val="single" w:sz="8" w:space="0" w:color="auto"/>
            </w:tcBorders>
            <w:vAlign w:val="center"/>
            <w:hideMark/>
          </w:tcPr>
          <w:p w14:paraId="4ED0314D"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p>
        </w:tc>
      </w:tr>
      <w:tr w:rsidR="00914FDE" w:rsidRPr="003E185C" w14:paraId="0FBA0FDD" w14:textId="77777777" w:rsidTr="00A271DB">
        <w:trPr>
          <w:trHeight w:val="391"/>
          <w:jc w:val="center"/>
        </w:trPr>
        <w:tc>
          <w:tcPr>
            <w:tcW w:w="367" w:type="pct"/>
            <w:vMerge/>
            <w:tcBorders>
              <w:top w:val="single" w:sz="8" w:space="0" w:color="auto"/>
              <w:left w:val="single" w:sz="8" w:space="0" w:color="auto"/>
              <w:bottom w:val="single" w:sz="8" w:space="0" w:color="000000"/>
              <w:right w:val="single" w:sz="8" w:space="0" w:color="auto"/>
            </w:tcBorders>
            <w:vAlign w:val="center"/>
            <w:hideMark/>
          </w:tcPr>
          <w:p w14:paraId="36C208B5"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p>
        </w:tc>
        <w:tc>
          <w:tcPr>
            <w:tcW w:w="448" w:type="pct"/>
            <w:vMerge/>
            <w:tcBorders>
              <w:top w:val="single" w:sz="8" w:space="0" w:color="auto"/>
              <w:left w:val="nil"/>
              <w:bottom w:val="single" w:sz="8" w:space="0" w:color="000000"/>
              <w:right w:val="single" w:sz="4" w:space="0" w:color="auto"/>
            </w:tcBorders>
            <w:vAlign w:val="center"/>
            <w:hideMark/>
          </w:tcPr>
          <w:p w14:paraId="4CD4EA5C"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p>
        </w:tc>
        <w:tc>
          <w:tcPr>
            <w:tcW w:w="224" w:type="pct"/>
            <w:tcBorders>
              <w:top w:val="nil"/>
              <w:left w:val="nil"/>
              <w:bottom w:val="single" w:sz="8" w:space="0" w:color="auto"/>
              <w:right w:val="single" w:sz="4" w:space="0" w:color="auto"/>
            </w:tcBorders>
            <w:noWrap/>
            <w:vAlign w:val="center"/>
            <w:hideMark/>
          </w:tcPr>
          <w:p w14:paraId="1F2FA6C3"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[ha]</w:t>
            </w:r>
          </w:p>
        </w:tc>
        <w:tc>
          <w:tcPr>
            <w:tcW w:w="299" w:type="pct"/>
            <w:tcBorders>
              <w:top w:val="nil"/>
              <w:left w:val="nil"/>
              <w:bottom w:val="single" w:sz="8" w:space="0" w:color="auto"/>
              <w:right w:val="single" w:sz="4" w:space="0" w:color="auto"/>
            </w:tcBorders>
            <w:vAlign w:val="center"/>
            <w:hideMark/>
          </w:tcPr>
          <w:p w14:paraId="021D4A6E"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w:t>
            </w:r>
          </w:p>
        </w:tc>
        <w:tc>
          <w:tcPr>
            <w:tcW w:w="374" w:type="pct"/>
            <w:tcBorders>
              <w:top w:val="nil"/>
              <w:left w:val="nil"/>
              <w:bottom w:val="single" w:sz="8" w:space="0" w:color="auto"/>
              <w:right w:val="single" w:sz="4" w:space="0" w:color="auto"/>
            </w:tcBorders>
            <w:vAlign w:val="center"/>
            <w:hideMark/>
          </w:tcPr>
          <w:p w14:paraId="38BD0B4B"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Wsp. Spływu</w:t>
            </w:r>
          </w:p>
        </w:tc>
        <w:tc>
          <w:tcPr>
            <w:tcW w:w="224" w:type="pct"/>
            <w:tcBorders>
              <w:top w:val="nil"/>
              <w:left w:val="nil"/>
              <w:bottom w:val="single" w:sz="8" w:space="0" w:color="auto"/>
              <w:right w:val="single" w:sz="4" w:space="0" w:color="auto"/>
            </w:tcBorders>
            <w:noWrap/>
            <w:vAlign w:val="center"/>
            <w:hideMark/>
          </w:tcPr>
          <w:p w14:paraId="476711F7"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[ha]</w:t>
            </w:r>
          </w:p>
        </w:tc>
        <w:tc>
          <w:tcPr>
            <w:tcW w:w="299" w:type="pct"/>
            <w:tcBorders>
              <w:top w:val="nil"/>
              <w:left w:val="nil"/>
              <w:bottom w:val="single" w:sz="8" w:space="0" w:color="auto"/>
              <w:right w:val="single" w:sz="4" w:space="0" w:color="auto"/>
            </w:tcBorders>
            <w:vAlign w:val="center"/>
            <w:hideMark/>
          </w:tcPr>
          <w:p w14:paraId="582919C7"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w:t>
            </w:r>
          </w:p>
        </w:tc>
        <w:tc>
          <w:tcPr>
            <w:tcW w:w="375" w:type="pct"/>
            <w:tcBorders>
              <w:top w:val="nil"/>
              <w:left w:val="nil"/>
              <w:bottom w:val="single" w:sz="8" w:space="0" w:color="auto"/>
              <w:right w:val="single" w:sz="4" w:space="0" w:color="auto"/>
            </w:tcBorders>
            <w:vAlign w:val="center"/>
            <w:hideMark/>
          </w:tcPr>
          <w:p w14:paraId="3BCEDA75"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r w:rsidRPr="003E185C">
              <w:rPr>
                <w:rFonts w:ascii="Calibri" w:eastAsia="Times New Roman" w:hAnsi="Calibri" w:cs="Calibri"/>
                <w:b/>
                <w:bCs/>
                <w:color w:val="000000"/>
                <w:sz w:val="16"/>
                <w:szCs w:val="16"/>
                <w:lang w:eastAsia="pl-PL"/>
              </w:rPr>
              <w:t>Wsp. Spływu</w:t>
            </w:r>
          </w:p>
        </w:tc>
        <w:tc>
          <w:tcPr>
            <w:tcW w:w="522" w:type="pct"/>
            <w:vMerge/>
            <w:tcBorders>
              <w:top w:val="single" w:sz="8" w:space="0" w:color="auto"/>
              <w:left w:val="single" w:sz="4" w:space="0" w:color="auto"/>
              <w:bottom w:val="single" w:sz="8" w:space="0" w:color="000000"/>
              <w:right w:val="single" w:sz="4" w:space="0" w:color="auto"/>
            </w:tcBorders>
            <w:vAlign w:val="center"/>
            <w:hideMark/>
          </w:tcPr>
          <w:p w14:paraId="099F9B51"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p>
        </w:tc>
        <w:tc>
          <w:tcPr>
            <w:tcW w:w="681" w:type="pct"/>
            <w:vMerge/>
            <w:tcBorders>
              <w:top w:val="single" w:sz="8" w:space="0" w:color="auto"/>
              <w:left w:val="single" w:sz="4" w:space="0" w:color="auto"/>
              <w:bottom w:val="single" w:sz="8" w:space="0" w:color="000000"/>
              <w:right w:val="single" w:sz="4" w:space="0" w:color="auto"/>
            </w:tcBorders>
            <w:vAlign w:val="center"/>
            <w:hideMark/>
          </w:tcPr>
          <w:p w14:paraId="4B16199D"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p>
        </w:tc>
        <w:tc>
          <w:tcPr>
            <w:tcW w:w="588" w:type="pct"/>
            <w:vMerge/>
            <w:tcBorders>
              <w:top w:val="single" w:sz="8" w:space="0" w:color="auto"/>
              <w:left w:val="single" w:sz="4" w:space="0" w:color="auto"/>
              <w:bottom w:val="single" w:sz="8" w:space="0" w:color="000000"/>
              <w:right w:val="single" w:sz="4" w:space="0" w:color="auto"/>
            </w:tcBorders>
            <w:vAlign w:val="center"/>
            <w:hideMark/>
          </w:tcPr>
          <w:p w14:paraId="29E175CD" w14:textId="77777777" w:rsidR="00914FDE" w:rsidRPr="003E185C" w:rsidRDefault="00914FDE" w:rsidP="00A271DB">
            <w:pPr>
              <w:spacing w:after="0" w:line="240" w:lineRule="auto"/>
              <w:jc w:val="center"/>
              <w:rPr>
                <w:rFonts w:ascii="Calibri" w:eastAsia="Times New Roman" w:hAnsi="Calibri" w:cs="Calibri"/>
                <w:b/>
                <w:bCs/>
                <w:color w:val="000000"/>
                <w:sz w:val="16"/>
                <w:szCs w:val="16"/>
                <w:lang w:eastAsia="pl-PL"/>
              </w:rPr>
            </w:pPr>
          </w:p>
        </w:tc>
        <w:tc>
          <w:tcPr>
            <w:tcW w:w="598" w:type="pct"/>
            <w:vMerge/>
            <w:tcBorders>
              <w:top w:val="single" w:sz="8" w:space="0" w:color="auto"/>
              <w:left w:val="single" w:sz="4" w:space="0" w:color="auto"/>
              <w:bottom w:val="single" w:sz="8" w:space="0" w:color="000000"/>
              <w:right w:val="single" w:sz="8" w:space="0" w:color="auto"/>
            </w:tcBorders>
            <w:vAlign w:val="center"/>
            <w:hideMark/>
          </w:tcPr>
          <w:p w14:paraId="4971042D"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p>
        </w:tc>
      </w:tr>
      <w:tr w:rsidR="00914FDE" w:rsidRPr="003E185C" w14:paraId="275AA3B3" w14:textId="77777777" w:rsidTr="00A271DB">
        <w:trPr>
          <w:trHeight w:val="324"/>
          <w:jc w:val="center"/>
        </w:trPr>
        <w:tc>
          <w:tcPr>
            <w:tcW w:w="367" w:type="pct"/>
            <w:tcBorders>
              <w:top w:val="single" w:sz="4" w:space="0" w:color="auto"/>
              <w:left w:val="single" w:sz="8" w:space="0" w:color="auto"/>
              <w:bottom w:val="single" w:sz="4" w:space="0" w:color="auto"/>
              <w:right w:val="single" w:sz="8" w:space="0" w:color="auto"/>
            </w:tcBorders>
            <w:vAlign w:val="center"/>
            <w:hideMark/>
          </w:tcPr>
          <w:p w14:paraId="6FFF38C5"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D47</w:t>
            </w:r>
          </w:p>
        </w:tc>
        <w:tc>
          <w:tcPr>
            <w:tcW w:w="448" w:type="pct"/>
            <w:tcBorders>
              <w:top w:val="single" w:sz="4" w:space="0" w:color="auto"/>
              <w:left w:val="nil"/>
              <w:bottom w:val="single" w:sz="4" w:space="0" w:color="auto"/>
              <w:right w:val="single" w:sz="4" w:space="0" w:color="auto"/>
            </w:tcBorders>
            <w:noWrap/>
            <w:vAlign w:val="center"/>
            <w:hideMark/>
          </w:tcPr>
          <w:p w14:paraId="2D31D335"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0,91</w:t>
            </w:r>
          </w:p>
        </w:tc>
        <w:tc>
          <w:tcPr>
            <w:tcW w:w="224" w:type="pct"/>
            <w:tcBorders>
              <w:top w:val="single" w:sz="4" w:space="0" w:color="auto"/>
              <w:left w:val="nil"/>
              <w:bottom w:val="single" w:sz="4" w:space="0" w:color="auto"/>
              <w:right w:val="single" w:sz="4" w:space="0" w:color="auto"/>
            </w:tcBorders>
            <w:noWrap/>
            <w:vAlign w:val="center"/>
            <w:hideMark/>
          </w:tcPr>
          <w:p w14:paraId="6B80529F" w14:textId="77777777" w:rsidR="00914FDE" w:rsidRPr="003E185C" w:rsidRDefault="00914FDE" w:rsidP="00A271DB">
            <w:pPr>
              <w:spacing w:after="0" w:line="240" w:lineRule="auto"/>
              <w:jc w:val="center"/>
              <w:rPr>
                <w:rFonts w:ascii="Calibri" w:eastAsia="Times New Roman" w:hAnsi="Calibri" w:cs="Calibri"/>
                <w:sz w:val="16"/>
                <w:szCs w:val="16"/>
                <w:lang w:eastAsia="pl-PL"/>
              </w:rPr>
            </w:pPr>
            <w:r w:rsidRPr="003E185C">
              <w:rPr>
                <w:rFonts w:ascii="Calibri" w:eastAsia="Times New Roman" w:hAnsi="Calibri" w:cs="Calibri"/>
                <w:sz w:val="16"/>
                <w:szCs w:val="16"/>
                <w:lang w:eastAsia="pl-PL"/>
              </w:rPr>
              <w:t>0,68</w:t>
            </w:r>
          </w:p>
        </w:tc>
        <w:tc>
          <w:tcPr>
            <w:tcW w:w="299" w:type="pct"/>
            <w:tcBorders>
              <w:top w:val="single" w:sz="4" w:space="0" w:color="auto"/>
              <w:left w:val="nil"/>
              <w:bottom w:val="single" w:sz="4" w:space="0" w:color="auto"/>
              <w:right w:val="single" w:sz="4" w:space="0" w:color="auto"/>
            </w:tcBorders>
            <w:noWrap/>
            <w:vAlign w:val="center"/>
            <w:hideMark/>
          </w:tcPr>
          <w:p w14:paraId="34EE8AB5"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74,78</w:t>
            </w:r>
          </w:p>
        </w:tc>
        <w:tc>
          <w:tcPr>
            <w:tcW w:w="374" w:type="pct"/>
            <w:tcBorders>
              <w:top w:val="single" w:sz="4" w:space="0" w:color="auto"/>
              <w:left w:val="nil"/>
              <w:bottom w:val="single" w:sz="4" w:space="0" w:color="auto"/>
              <w:right w:val="single" w:sz="4" w:space="0" w:color="auto"/>
            </w:tcBorders>
            <w:noWrap/>
            <w:vAlign w:val="center"/>
            <w:hideMark/>
          </w:tcPr>
          <w:p w14:paraId="3E4C1FCA"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0,15</w:t>
            </w:r>
          </w:p>
        </w:tc>
        <w:tc>
          <w:tcPr>
            <w:tcW w:w="224" w:type="pct"/>
            <w:tcBorders>
              <w:top w:val="single" w:sz="4" w:space="0" w:color="auto"/>
              <w:left w:val="nil"/>
              <w:bottom w:val="single" w:sz="4" w:space="0" w:color="auto"/>
              <w:right w:val="single" w:sz="4" w:space="0" w:color="auto"/>
            </w:tcBorders>
            <w:noWrap/>
            <w:vAlign w:val="center"/>
            <w:hideMark/>
          </w:tcPr>
          <w:p w14:paraId="096C60A7"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0,23</w:t>
            </w:r>
          </w:p>
        </w:tc>
        <w:tc>
          <w:tcPr>
            <w:tcW w:w="299" w:type="pct"/>
            <w:tcBorders>
              <w:top w:val="single" w:sz="4" w:space="0" w:color="auto"/>
              <w:left w:val="nil"/>
              <w:bottom w:val="single" w:sz="4" w:space="0" w:color="auto"/>
              <w:right w:val="single" w:sz="4" w:space="0" w:color="auto"/>
            </w:tcBorders>
            <w:noWrap/>
            <w:vAlign w:val="center"/>
            <w:hideMark/>
          </w:tcPr>
          <w:p w14:paraId="1DC49919"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25,22</w:t>
            </w:r>
          </w:p>
        </w:tc>
        <w:tc>
          <w:tcPr>
            <w:tcW w:w="375" w:type="pct"/>
            <w:tcBorders>
              <w:top w:val="single" w:sz="4" w:space="0" w:color="auto"/>
              <w:left w:val="nil"/>
              <w:bottom w:val="single" w:sz="4" w:space="0" w:color="auto"/>
              <w:right w:val="single" w:sz="4" w:space="0" w:color="auto"/>
            </w:tcBorders>
            <w:noWrap/>
            <w:vAlign w:val="center"/>
            <w:hideMark/>
          </w:tcPr>
          <w:p w14:paraId="1A3210ED"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0,85</w:t>
            </w:r>
          </w:p>
        </w:tc>
        <w:tc>
          <w:tcPr>
            <w:tcW w:w="522" w:type="pct"/>
            <w:tcBorders>
              <w:top w:val="single" w:sz="4" w:space="0" w:color="auto"/>
              <w:left w:val="nil"/>
              <w:bottom w:val="single" w:sz="4" w:space="0" w:color="auto"/>
              <w:right w:val="single" w:sz="4" w:space="0" w:color="auto"/>
            </w:tcBorders>
            <w:noWrap/>
            <w:vAlign w:val="center"/>
            <w:hideMark/>
          </w:tcPr>
          <w:p w14:paraId="0DC01A75"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1,00</w:t>
            </w:r>
          </w:p>
        </w:tc>
        <w:tc>
          <w:tcPr>
            <w:tcW w:w="681" w:type="pct"/>
            <w:tcBorders>
              <w:top w:val="single" w:sz="4" w:space="0" w:color="auto"/>
              <w:left w:val="nil"/>
              <w:bottom w:val="single" w:sz="4" w:space="0" w:color="auto"/>
              <w:right w:val="single" w:sz="4" w:space="0" w:color="auto"/>
            </w:tcBorders>
            <w:noWrap/>
            <w:vAlign w:val="center"/>
            <w:hideMark/>
          </w:tcPr>
          <w:p w14:paraId="1DC3C37D"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0,30</w:t>
            </w:r>
          </w:p>
        </w:tc>
        <w:tc>
          <w:tcPr>
            <w:tcW w:w="588" w:type="pct"/>
            <w:tcBorders>
              <w:top w:val="single" w:sz="4" w:space="0" w:color="auto"/>
              <w:left w:val="nil"/>
              <w:bottom w:val="single" w:sz="4" w:space="0" w:color="auto"/>
              <w:right w:val="single" w:sz="4" w:space="0" w:color="auto"/>
            </w:tcBorders>
            <w:noWrap/>
            <w:vAlign w:val="center"/>
            <w:hideMark/>
          </w:tcPr>
          <w:p w14:paraId="7A2F42BC"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50,29</w:t>
            </w:r>
          </w:p>
        </w:tc>
        <w:tc>
          <w:tcPr>
            <w:tcW w:w="598" w:type="pct"/>
            <w:tcBorders>
              <w:top w:val="single" w:sz="4" w:space="0" w:color="auto"/>
              <w:left w:val="nil"/>
              <w:bottom w:val="single" w:sz="4" w:space="0" w:color="auto"/>
              <w:right w:val="single" w:sz="8" w:space="0" w:color="auto"/>
            </w:tcBorders>
            <w:noWrap/>
            <w:vAlign w:val="center"/>
            <w:hideMark/>
          </w:tcPr>
          <w:p w14:paraId="02202C93"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50,29</w:t>
            </w:r>
          </w:p>
        </w:tc>
      </w:tr>
      <w:tr w:rsidR="00914FDE" w:rsidRPr="003E185C" w14:paraId="11DAD802" w14:textId="77777777" w:rsidTr="00A271DB">
        <w:trPr>
          <w:trHeight w:val="269"/>
          <w:jc w:val="center"/>
        </w:trPr>
        <w:tc>
          <w:tcPr>
            <w:tcW w:w="367" w:type="pct"/>
            <w:tcBorders>
              <w:top w:val="nil"/>
              <w:left w:val="single" w:sz="8" w:space="0" w:color="auto"/>
              <w:bottom w:val="single" w:sz="4" w:space="0" w:color="auto"/>
              <w:right w:val="single" w:sz="8" w:space="0" w:color="auto"/>
            </w:tcBorders>
            <w:vAlign w:val="center"/>
            <w:hideMark/>
          </w:tcPr>
          <w:p w14:paraId="5B46C885"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D45</w:t>
            </w:r>
          </w:p>
        </w:tc>
        <w:tc>
          <w:tcPr>
            <w:tcW w:w="448" w:type="pct"/>
            <w:tcBorders>
              <w:top w:val="nil"/>
              <w:left w:val="nil"/>
              <w:bottom w:val="single" w:sz="4" w:space="0" w:color="auto"/>
              <w:right w:val="single" w:sz="4" w:space="0" w:color="auto"/>
            </w:tcBorders>
            <w:noWrap/>
            <w:vAlign w:val="center"/>
            <w:hideMark/>
          </w:tcPr>
          <w:p w14:paraId="45877387"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0,12</w:t>
            </w:r>
          </w:p>
        </w:tc>
        <w:tc>
          <w:tcPr>
            <w:tcW w:w="224" w:type="pct"/>
            <w:tcBorders>
              <w:top w:val="nil"/>
              <w:left w:val="nil"/>
              <w:bottom w:val="single" w:sz="4" w:space="0" w:color="auto"/>
              <w:right w:val="single" w:sz="4" w:space="0" w:color="auto"/>
            </w:tcBorders>
            <w:noWrap/>
            <w:vAlign w:val="center"/>
            <w:hideMark/>
          </w:tcPr>
          <w:p w14:paraId="7867DA61" w14:textId="77777777" w:rsidR="00914FDE" w:rsidRPr="003E185C" w:rsidRDefault="00914FDE" w:rsidP="00A271DB">
            <w:pPr>
              <w:spacing w:after="0" w:line="240" w:lineRule="auto"/>
              <w:jc w:val="center"/>
              <w:rPr>
                <w:rFonts w:ascii="Calibri" w:eastAsia="Times New Roman" w:hAnsi="Calibri" w:cs="Calibri"/>
                <w:sz w:val="16"/>
                <w:szCs w:val="16"/>
                <w:lang w:eastAsia="pl-PL"/>
              </w:rPr>
            </w:pPr>
            <w:r w:rsidRPr="003E185C">
              <w:rPr>
                <w:rFonts w:ascii="Calibri" w:eastAsia="Times New Roman" w:hAnsi="Calibri" w:cs="Calibri"/>
                <w:sz w:val="16"/>
                <w:szCs w:val="16"/>
                <w:lang w:eastAsia="pl-PL"/>
              </w:rPr>
              <w:t>0,05</w:t>
            </w:r>
          </w:p>
        </w:tc>
        <w:tc>
          <w:tcPr>
            <w:tcW w:w="299" w:type="pct"/>
            <w:tcBorders>
              <w:top w:val="nil"/>
              <w:left w:val="nil"/>
              <w:bottom w:val="single" w:sz="4" w:space="0" w:color="auto"/>
              <w:right w:val="single" w:sz="4" w:space="0" w:color="auto"/>
            </w:tcBorders>
            <w:noWrap/>
            <w:vAlign w:val="center"/>
            <w:hideMark/>
          </w:tcPr>
          <w:p w14:paraId="4331C15C"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37,10</w:t>
            </w:r>
          </w:p>
        </w:tc>
        <w:tc>
          <w:tcPr>
            <w:tcW w:w="374" w:type="pct"/>
            <w:tcBorders>
              <w:top w:val="nil"/>
              <w:left w:val="nil"/>
              <w:bottom w:val="single" w:sz="4" w:space="0" w:color="auto"/>
              <w:right w:val="single" w:sz="4" w:space="0" w:color="auto"/>
            </w:tcBorders>
            <w:noWrap/>
            <w:vAlign w:val="center"/>
            <w:hideMark/>
          </w:tcPr>
          <w:p w14:paraId="66D3C5A7"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655292B3"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0,08</w:t>
            </w:r>
          </w:p>
        </w:tc>
        <w:tc>
          <w:tcPr>
            <w:tcW w:w="299" w:type="pct"/>
            <w:tcBorders>
              <w:top w:val="nil"/>
              <w:left w:val="nil"/>
              <w:bottom w:val="single" w:sz="4" w:space="0" w:color="auto"/>
              <w:right w:val="single" w:sz="4" w:space="0" w:color="auto"/>
            </w:tcBorders>
            <w:noWrap/>
            <w:vAlign w:val="center"/>
            <w:hideMark/>
          </w:tcPr>
          <w:p w14:paraId="2BD2C09C"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62,90</w:t>
            </w:r>
          </w:p>
        </w:tc>
        <w:tc>
          <w:tcPr>
            <w:tcW w:w="375" w:type="pct"/>
            <w:tcBorders>
              <w:top w:val="nil"/>
              <w:left w:val="nil"/>
              <w:bottom w:val="single" w:sz="4" w:space="0" w:color="auto"/>
              <w:right w:val="single" w:sz="4" w:space="0" w:color="auto"/>
            </w:tcBorders>
            <w:noWrap/>
            <w:vAlign w:val="center"/>
            <w:hideMark/>
          </w:tcPr>
          <w:p w14:paraId="4F33E382"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14ABCCF8"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1,00</w:t>
            </w:r>
          </w:p>
        </w:tc>
        <w:tc>
          <w:tcPr>
            <w:tcW w:w="681" w:type="pct"/>
            <w:tcBorders>
              <w:top w:val="nil"/>
              <w:left w:val="nil"/>
              <w:bottom w:val="single" w:sz="4" w:space="0" w:color="auto"/>
              <w:right w:val="single" w:sz="4" w:space="0" w:color="auto"/>
            </w:tcBorders>
            <w:noWrap/>
            <w:vAlign w:val="center"/>
            <w:hideMark/>
          </w:tcPr>
          <w:p w14:paraId="1DE2F84C"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0,07</w:t>
            </w:r>
          </w:p>
        </w:tc>
        <w:tc>
          <w:tcPr>
            <w:tcW w:w="588" w:type="pct"/>
            <w:tcBorders>
              <w:top w:val="nil"/>
              <w:left w:val="nil"/>
              <w:bottom w:val="single" w:sz="4" w:space="0" w:color="auto"/>
              <w:right w:val="single" w:sz="4" w:space="0" w:color="auto"/>
            </w:tcBorders>
            <w:noWrap/>
            <w:vAlign w:val="center"/>
            <w:hideMark/>
          </w:tcPr>
          <w:p w14:paraId="275C49E9"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12,42</w:t>
            </w:r>
          </w:p>
        </w:tc>
        <w:tc>
          <w:tcPr>
            <w:tcW w:w="598" w:type="pct"/>
            <w:tcBorders>
              <w:top w:val="nil"/>
              <w:left w:val="nil"/>
              <w:bottom w:val="single" w:sz="4" w:space="0" w:color="auto"/>
              <w:right w:val="single" w:sz="8" w:space="0" w:color="auto"/>
            </w:tcBorders>
            <w:noWrap/>
            <w:vAlign w:val="center"/>
            <w:hideMark/>
          </w:tcPr>
          <w:p w14:paraId="1A8C425E"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62,71</w:t>
            </w:r>
          </w:p>
        </w:tc>
      </w:tr>
      <w:tr w:rsidR="00914FDE" w:rsidRPr="003E185C" w14:paraId="0C17C89C" w14:textId="77777777" w:rsidTr="00A271DB">
        <w:trPr>
          <w:trHeight w:val="272"/>
          <w:jc w:val="center"/>
        </w:trPr>
        <w:tc>
          <w:tcPr>
            <w:tcW w:w="367" w:type="pct"/>
            <w:tcBorders>
              <w:top w:val="nil"/>
              <w:left w:val="single" w:sz="8" w:space="0" w:color="auto"/>
              <w:bottom w:val="single" w:sz="4" w:space="0" w:color="auto"/>
              <w:right w:val="single" w:sz="8" w:space="0" w:color="auto"/>
            </w:tcBorders>
            <w:vAlign w:val="center"/>
            <w:hideMark/>
          </w:tcPr>
          <w:p w14:paraId="139D7FA0"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D44</w:t>
            </w:r>
          </w:p>
        </w:tc>
        <w:tc>
          <w:tcPr>
            <w:tcW w:w="448" w:type="pct"/>
            <w:tcBorders>
              <w:top w:val="nil"/>
              <w:left w:val="nil"/>
              <w:bottom w:val="single" w:sz="4" w:space="0" w:color="auto"/>
              <w:right w:val="single" w:sz="4" w:space="0" w:color="auto"/>
            </w:tcBorders>
            <w:noWrap/>
            <w:vAlign w:val="center"/>
            <w:hideMark/>
          </w:tcPr>
          <w:p w14:paraId="1C35C7C3"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0,20</w:t>
            </w:r>
          </w:p>
        </w:tc>
        <w:tc>
          <w:tcPr>
            <w:tcW w:w="224" w:type="pct"/>
            <w:tcBorders>
              <w:top w:val="nil"/>
              <w:left w:val="nil"/>
              <w:bottom w:val="single" w:sz="4" w:space="0" w:color="auto"/>
              <w:right w:val="single" w:sz="4" w:space="0" w:color="auto"/>
            </w:tcBorders>
            <w:noWrap/>
            <w:vAlign w:val="center"/>
            <w:hideMark/>
          </w:tcPr>
          <w:p w14:paraId="563D44E0" w14:textId="77777777" w:rsidR="00914FDE" w:rsidRPr="003E185C" w:rsidRDefault="00914FDE" w:rsidP="00A271DB">
            <w:pPr>
              <w:spacing w:after="0" w:line="240" w:lineRule="auto"/>
              <w:jc w:val="center"/>
              <w:rPr>
                <w:rFonts w:ascii="Calibri" w:eastAsia="Times New Roman" w:hAnsi="Calibri" w:cs="Calibri"/>
                <w:sz w:val="16"/>
                <w:szCs w:val="16"/>
                <w:lang w:eastAsia="pl-PL"/>
              </w:rPr>
            </w:pPr>
            <w:r w:rsidRPr="003E185C">
              <w:rPr>
                <w:rFonts w:ascii="Calibri" w:eastAsia="Times New Roman" w:hAnsi="Calibri" w:cs="Calibri"/>
                <w:sz w:val="16"/>
                <w:szCs w:val="16"/>
                <w:lang w:eastAsia="pl-PL"/>
              </w:rPr>
              <w:t>0,10</w:t>
            </w:r>
          </w:p>
        </w:tc>
        <w:tc>
          <w:tcPr>
            <w:tcW w:w="299" w:type="pct"/>
            <w:tcBorders>
              <w:top w:val="nil"/>
              <w:left w:val="nil"/>
              <w:bottom w:val="single" w:sz="4" w:space="0" w:color="auto"/>
              <w:right w:val="single" w:sz="4" w:space="0" w:color="auto"/>
            </w:tcBorders>
            <w:noWrap/>
            <w:vAlign w:val="center"/>
            <w:hideMark/>
          </w:tcPr>
          <w:p w14:paraId="078838B2"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50,78</w:t>
            </w:r>
          </w:p>
        </w:tc>
        <w:tc>
          <w:tcPr>
            <w:tcW w:w="374" w:type="pct"/>
            <w:tcBorders>
              <w:top w:val="nil"/>
              <w:left w:val="nil"/>
              <w:bottom w:val="single" w:sz="4" w:space="0" w:color="auto"/>
              <w:right w:val="single" w:sz="4" w:space="0" w:color="auto"/>
            </w:tcBorders>
            <w:noWrap/>
            <w:vAlign w:val="center"/>
            <w:hideMark/>
          </w:tcPr>
          <w:p w14:paraId="0FF3A6AF"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114E4CE3"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0,10</w:t>
            </w:r>
          </w:p>
        </w:tc>
        <w:tc>
          <w:tcPr>
            <w:tcW w:w="299" w:type="pct"/>
            <w:tcBorders>
              <w:top w:val="nil"/>
              <w:left w:val="nil"/>
              <w:bottom w:val="single" w:sz="4" w:space="0" w:color="auto"/>
              <w:right w:val="single" w:sz="4" w:space="0" w:color="auto"/>
            </w:tcBorders>
            <w:noWrap/>
            <w:vAlign w:val="center"/>
            <w:hideMark/>
          </w:tcPr>
          <w:p w14:paraId="03E8549E"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49,22</w:t>
            </w:r>
          </w:p>
        </w:tc>
        <w:tc>
          <w:tcPr>
            <w:tcW w:w="375" w:type="pct"/>
            <w:tcBorders>
              <w:top w:val="nil"/>
              <w:left w:val="nil"/>
              <w:bottom w:val="single" w:sz="4" w:space="0" w:color="auto"/>
              <w:right w:val="single" w:sz="4" w:space="0" w:color="auto"/>
            </w:tcBorders>
            <w:noWrap/>
            <w:vAlign w:val="center"/>
            <w:hideMark/>
          </w:tcPr>
          <w:p w14:paraId="0302F510"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23801B1D"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1,00</w:t>
            </w:r>
          </w:p>
        </w:tc>
        <w:tc>
          <w:tcPr>
            <w:tcW w:w="681" w:type="pct"/>
            <w:tcBorders>
              <w:top w:val="nil"/>
              <w:left w:val="nil"/>
              <w:bottom w:val="single" w:sz="4" w:space="0" w:color="auto"/>
              <w:right w:val="single" w:sz="4" w:space="0" w:color="auto"/>
            </w:tcBorders>
            <w:noWrap/>
            <w:vAlign w:val="center"/>
            <w:hideMark/>
          </w:tcPr>
          <w:p w14:paraId="049CF923"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0,10</w:t>
            </w:r>
          </w:p>
        </w:tc>
        <w:tc>
          <w:tcPr>
            <w:tcW w:w="588" w:type="pct"/>
            <w:tcBorders>
              <w:top w:val="nil"/>
              <w:left w:val="nil"/>
              <w:bottom w:val="single" w:sz="4" w:space="0" w:color="auto"/>
              <w:right w:val="single" w:sz="4" w:space="0" w:color="auto"/>
            </w:tcBorders>
            <w:noWrap/>
            <w:vAlign w:val="center"/>
            <w:hideMark/>
          </w:tcPr>
          <w:p w14:paraId="150E76C7"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16,70</w:t>
            </w:r>
          </w:p>
        </w:tc>
        <w:tc>
          <w:tcPr>
            <w:tcW w:w="598" w:type="pct"/>
            <w:tcBorders>
              <w:top w:val="nil"/>
              <w:left w:val="nil"/>
              <w:bottom w:val="single" w:sz="4" w:space="0" w:color="auto"/>
              <w:right w:val="single" w:sz="8" w:space="0" w:color="auto"/>
            </w:tcBorders>
            <w:noWrap/>
            <w:vAlign w:val="center"/>
            <w:hideMark/>
          </w:tcPr>
          <w:p w14:paraId="66EF7992"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79,41</w:t>
            </w:r>
          </w:p>
        </w:tc>
      </w:tr>
      <w:tr w:rsidR="00914FDE" w:rsidRPr="003E185C" w14:paraId="50E14C98" w14:textId="77777777" w:rsidTr="00A271DB">
        <w:trPr>
          <w:trHeight w:val="275"/>
          <w:jc w:val="center"/>
        </w:trPr>
        <w:tc>
          <w:tcPr>
            <w:tcW w:w="367" w:type="pct"/>
            <w:tcBorders>
              <w:top w:val="nil"/>
              <w:left w:val="single" w:sz="8" w:space="0" w:color="auto"/>
              <w:bottom w:val="single" w:sz="4" w:space="0" w:color="auto"/>
              <w:right w:val="single" w:sz="8" w:space="0" w:color="auto"/>
            </w:tcBorders>
            <w:vAlign w:val="center"/>
            <w:hideMark/>
          </w:tcPr>
          <w:p w14:paraId="0777B1BD"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D42</w:t>
            </w:r>
          </w:p>
        </w:tc>
        <w:tc>
          <w:tcPr>
            <w:tcW w:w="448" w:type="pct"/>
            <w:tcBorders>
              <w:top w:val="nil"/>
              <w:left w:val="nil"/>
              <w:bottom w:val="single" w:sz="4" w:space="0" w:color="auto"/>
              <w:right w:val="single" w:sz="4" w:space="0" w:color="auto"/>
            </w:tcBorders>
            <w:noWrap/>
            <w:vAlign w:val="center"/>
            <w:hideMark/>
          </w:tcPr>
          <w:p w14:paraId="15EA4175"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2,18</w:t>
            </w:r>
          </w:p>
        </w:tc>
        <w:tc>
          <w:tcPr>
            <w:tcW w:w="224" w:type="pct"/>
            <w:tcBorders>
              <w:top w:val="nil"/>
              <w:left w:val="nil"/>
              <w:bottom w:val="single" w:sz="4" w:space="0" w:color="auto"/>
              <w:right w:val="single" w:sz="4" w:space="0" w:color="auto"/>
            </w:tcBorders>
            <w:noWrap/>
            <w:vAlign w:val="center"/>
            <w:hideMark/>
          </w:tcPr>
          <w:p w14:paraId="56DDD5E8" w14:textId="77777777" w:rsidR="00914FDE" w:rsidRPr="003E185C" w:rsidRDefault="00914FDE" w:rsidP="00A271DB">
            <w:pPr>
              <w:spacing w:after="0" w:line="240" w:lineRule="auto"/>
              <w:jc w:val="center"/>
              <w:rPr>
                <w:rFonts w:ascii="Calibri" w:eastAsia="Times New Roman" w:hAnsi="Calibri" w:cs="Calibri"/>
                <w:sz w:val="16"/>
                <w:szCs w:val="16"/>
                <w:lang w:eastAsia="pl-PL"/>
              </w:rPr>
            </w:pPr>
            <w:r w:rsidRPr="003E185C">
              <w:rPr>
                <w:rFonts w:ascii="Calibri" w:eastAsia="Times New Roman" w:hAnsi="Calibri" w:cs="Calibri"/>
                <w:sz w:val="16"/>
                <w:szCs w:val="16"/>
                <w:lang w:eastAsia="pl-PL"/>
              </w:rPr>
              <w:t>1,75</w:t>
            </w:r>
          </w:p>
        </w:tc>
        <w:tc>
          <w:tcPr>
            <w:tcW w:w="299" w:type="pct"/>
            <w:tcBorders>
              <w:top w:val="nil"/>
              <w:left w:val="nil"/>
              <w:bottom w:val="single" w:sz="4" w:space="0" w:color="auto"/>
              <w:right w:val="single" w:sz="4" w:space="0" w:color="auto"/>
            </w:tcBorders>
            <w:noWrap/>
            <w:vAlign w:val="center"/>
            <w:hideMark/>
          </w:tcPr>
          <w:p w14:paraId="17640C29"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80,30</w:t>
            </w:r>
          </w:p>
        </w:tc>
        <w:tc>
          <w:tcPr>
            <w:tcW w:w="374" w:type="pct"/>
            <w:tcBorders>
              <w:top w:val="nil"/>
              <w:left w:val="nil"/>
              <w:bottom w:val="single" w:sz="4" w:space="0" w:color="auto"/>
              <w:right w:val="single" w:sz="4" w:space="0" w:color="auto"/>
            </w:tcBorders>
            <w:noWrap/>
            <w:vAlign w:val="center"/>
            <w:hideMark/>
          </w:tcPr>
          <w:p w14:paraId="7433436E"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6DAEB830"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0,43</w:t>
            </w:r>
          </w:p>
        </w:tc>
        <w:tc>
          <w:tcPr>
            <w:tcW w:w="299" w:type="pct"/>
            <w:tcBorders>
              <w:top w:val="nil"/>
              <w:left w:val="nil"/>
              <w:bottom w:val="single" w:sz="4" w:space="0" w:color="auto"/>
              <w:right w:val="single" w:sz="4" w:space="0" w:color="auto"/>
            </w:tcBorders>
            <w:noWrap/>
            <w:vAlign w:val="center"/>
            <w:hideMark/>
          </w:tcPr>
          <w:p w14:paraId="62DCF28F"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19,70</w:t>
            </w:r>
          </w:p>
        </w:tc>
        <w:tc>
          <w:tcPr>
            <w:tcW w:w="375" w:type="pct"/>
            <w:tcBorders>
              <w:top w:val="nil"/>
              <w:left w:val="nil"/>
              <w:bottom w:val="single" w:sz="4" w:space="0" w:color="auto"/>
              <w:right w:val="single" w:sz="4" w:space="0" w:color="auto"/>
            </w:tcBorders>
            <w:noWrap/>
            <w:vAlign w:val="center"/>
            <w:hideMark/>
          </w:tcPr>
          <w:p w14:paraId="51525228"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5E26AC2F"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0,88</w:t>
            </w:r>
          </w:p>
        </w:tc>
        <w:tc>
          <w:tcPr>
            <w:tcW w:w="681" w:type="pct"/>
            <w:tcBorders>
              <w:top w:val="nil"/>
              <w:left w:val="nil"/>
              <w:bottom w:val="single" w:sz="4" w:space="0" w:color="auto"/>
              <w:right w:val="single" w:sz="4" w:space="0" w:color="auto"/>
            </w:tcBorders>
            <w:noWrap/>
            <w:vAlign w:val="center"/>
            <w:hideMark/>
          </w:tcPr>
          <w:p w14:paraId="0CA8773F"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0,63</w:t>
            </w:r>
          </w:p>
        </w:tc>
        <w:tc>
          <w:tcPr>
            <w:tcW w:w="588" w:type="pct"/>
            <w:tcBorders>
              <w:top w:val="nil"/>
              <w:left w:val="nil"/>
              <w:bottom w:val="single" w:sz="4" w:space="0" w:color="auto"/>
              <w:right w:val="single" w:sz="4" w:space="0" w:color="auto"/>
            </w:tcBorders>
            <w:noWrap/>
            <w:vAlign w:val="center"/>
            <w:hideMark/>
          </w:tcPr>
          <w:p w14:paraId="35F35C24"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93,59</w:t>
            </w:r>
          </w:p>
        </w:tc>
        <w:tc>
          <w:tcPr>
            <w:tcW w:w="598" w:type="pct"/>
            <w:tcBorders>
              <w:top w:val="nil"/>
              <w:left w:val="nil"/>
              <w:bottom w:val="single" w:sz="4" w:space="0" w:color="auto"/>
              <w:right w:val="single" w:sz="8" w:space="0" w:color="auto"/>
            </w:tcBorders>
            <w:noWrap/>
            <w:vAlign w:val="center"/>
            <w:hideMark/>
          </w:tcPr>
          <w:p w14:paraId="5422AA04"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172,99</w:t>
            </w:r>
          </w:p>
        </w:tc>
      </w:tr>
      <w:tr w:rsidR="00914FDE" w:rsidRPr="003E185C" w14:paraId="5A95B539" w14:textId="77777777" w:rsidTr="00A271DB">
        <w:trPr>
          <w:trHeight w:val="280"/>
          <w:jc w:val="center"/>
        </w:trPr>
        <w:tc>
          <w:tcPr>
            <w:tcW w:w="367" w:type="pct"/>
            <w:tcBorders>
              <w:top w:val="nil"/>
              <w:left w:val="single" w:sz="8" w:space="0" w:color="auto"/>
              <w:bottom w:val="single" w:sz="4" w:space="0" w:color="auto"/>
              <w:right w:val="single" w:sz="8" w:space="0" w:color="auto"/>
            </w:tcBorders>
            <w:vAlign w:val="center"/>
            <w:hideMark/>
          </w:tcPr>
          <w:p w14:paraId="6E4447B2"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D40</w:t>
            </w:r>
          </w:p>
        </w:tc>
        <w:tc>
          <w:tcPr>
            <w:tcW w:w="448" w:type="pct"/>
            <w:tcBorders>
              <w:top w:val="nil"/>
              <w:left w:val="nil"/>
              <w:bottom w:val="single" w:sz="4" w:space="0" w:color="auto"/>
              <w:right w:val="single" w:sz="4" w:space="0" w:color="auto"/>
            </w:tcBorders>
            <w:noWrap/>
            <w:vAlign w:val="center"/>
            <w:hideMark/>
          </w:tcPr>
          <w:p w14:paraId="4C7F67C2"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0,28</w:t>
            </w:r>
          </w:p>
        </w:tc>
        <w:tc>
          <w:tcPr>
            <w:tcW w:w="224" w:type="pct"/>
            <w:tcBorders>
              <w:top w:val="nil"/>
              <w:left w:val="nil"/>
              <w:bottom w:val="single" w:sz="4" w:space="0" w:color="auto"/>
              <w:right w:val="single" w:sz="4" w:space="0" w:color="auto"/>
            </w:tcBorders>
            <w:noWrap/>
            <w:vAlign w:val="center"/>
            <w:hideMark/>
          </w:tcPr>
          <w:p w14:paraId="4EBC4D20" w14:textId="77777777" w:rsidR="00914FDE" w:rsidRPr="003E185C" w:rsidRDefault="00914FDE" w:rsidP="00A271DB">
            <w:pPr>
              <w:spacing w:after="0" w:line="240" w:lineRule="auto"/>
              <w:jc w:val="center"/>
              <w:rPr>
                <w:rFonts w:ascii="Calibri" w:eastAsia="Times New Roman" w:hAnsi="Calibri" w:cs="Calibri"/>
                <w:sz w:val="16"/>
                <w:szCs w:val="16"/>
                <w:lang w:eastAsia="pl-PL"/>
              </w:rPr>
            </w:pPr>
            <w:r w:rsidRPr="003E185C">
              <w:rPr>
                <w:rFonts w:ascii="Calibri" w:eastAsia="Times New Roman" w:hAnsi="Calibri" w:cs="Calibri"/>
                <w:sz w:val="16"/>
                <w:szCs w:val="16"/>
                <w:lang w:eastAsia="pl-PL"/>
              </w:rPr>
              <w:t>0,16</w:t>
            </w:r>
          </w:p>
        </w:tc>
        <w:tc>
          <w:tcPr>
            <w:tcW w:w="299" w:type="pct"/>
            <w:tcBorders>
              <w:top w:val="nil"/>
              <w:left w:val="nil"/>
              <w:bottom w:val="single" w:sz="4" w:space="0" w:color="auto"/>
              <w:right w:val="single" w:sz="4" w:space="0" w:color="auto"/>
            </w:tcBorders>
            <w:noWrap/>
            <w:vAlign w:val="center"/>
            <w:hideMark/>
          </w:tcPr>
          <w:p w14:paraId="28E7A1B0"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56,46</w:t>
            </w:r>
          </w:p>
        </w:tc>
        <w:tc>
          <w:tcPr>
            <w:tcW w:w="374" w:type="pct"/>
            <w:tcBorders>
              <w:top w:val="nil"/>
              <w:left w:val="nil"/>
              <w:bottom w:val="single" w:sz="4" w:space="0" w:color="auto"/>
              <w:right w:val="single" w:sz="4" w:space="0" w:color="auto"/>
            </w:tcBorders>
            <w:noWrap/>
            <w:vAlign w:val="center"/>
            <w:hideMark/>
          </w:tcPr>
          <w:p w14:paraId="5932A757"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074A9C9C"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0,12</w:t>
            </w:r>
          </w:p>
        </w:tc>
        <w:tc>
          <w:tcPr>
            <w:tcW w:w="299" w:type="pct"/>
            <w:tcBorders>
              <w:top w:val="nil"/>
              <w:left w:val="nil"/>
              <w:bottom w:val="single" w:sz="4" w:space="0" w:color="auto"/>
              <w:right w:val="single" w:sz="4" w:space="0" w:color="auto"/>
            </w:tcBorders>
            <w:noWrap/>
            <w:vAlign w:val="center"/>
            <w:hideMark/>
          </w:tcPr>
          <w:p w14:paraId="5466C4A4"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43,54</w:t>
            </w:r>
          </w:p>
        </w:tc>
        <w:tc>
          <w:tcPr>
            <w:tcW w:w="375" w:type="pct"/>
            <w:tcBorders>
              <w:top w:val="nil"/>
              <w:left w:val="nil"/>
              <w:bottom w:val="single" w:sz="4" w:space="0" w:color="auto"/>
              <w:right w:val="single" w:sz="4" w:space="0" w:color="auto"/>
            </w:tcBorders>
            <w:noWrap/>
            <w:vAlign w:val="center"/>
            <w:hideMark/>
          </w:tcPr>
          <w:p w14:paraId="0592BBB9"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69384A26"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1,00</w:t>
            </w:r>
          </w:p>
        </w:tc>
        <w:tc>
          <w:tcPr>
            <w:tcW w:w="681" w:type="pct"/>
            <w:tcBorders>
              <w:top w:val="nil"/>
              <w:left w:val="nil"/>
              <w:bottom w:val="single" w:sz="4" w:space="0" w:color="auto"/>
              <w:right w:val="single" w:sz="4" w:space="0" w:color="auto"/>
            </w:tcBorders>
            <w:noWrap/>
            <w:vAlign w:val="center"/>
            <w:hideMark/>
          </w:tcPr>
          <w:p w14:paraId="2F817882"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0,13</w:t>
            </w:r>
          </w:p>
        </w:tc>
        <w:tc>
          <w:tcPr>
            <w:tcW w:w="588" w:type="pct"/>
            <w:tcBorders>
              <w:top w:val="nil"/>
              <w:left w:val="nil"/>
              <w:bottom w:val="single" w:sz="4" w:space="0" w:color="auto"/>
              <w:right w:val="single" w:sz="4" w:space="0" w:color="auto"/>
            </w:tcBorders>
            <w:noWrap/>
            <w:vAlign w:val="center"/>
            <w:hideMark/>
          </w:tcPr>
          <w:p w14:paraId="14F8F1DD"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21,59</w:t>
            </w:r>
          </w:p>
        </w:tc>
        <w:tc>
          <w:tcPr>
            <w:tcW w:w="598" w:type="pct"/>
            <w:tcBorders>
              <w:top w:val="nil"/>
              <w:left w:val="nil"/>
              <w:bottom w:val="single" w:sz="4" w:space="0" w:color="auto"/>
              <w:right w:val="single" w:sz="8" w:space="0" w:color="auto"/>
            </w:tcBorders>
            <w:noWrap/>
            <w:vAlign w:val="center"/>
            <w:hideMark/>
          </w:tcPr>
          <w:p w14:paraId="2D636E92"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194,58</w:t>
            </w:r>
          </w:p>
        </w:tc>
      </w:tr>
      <w:tr w:rsidR="00914FDE" w:rsidRPr="003E185C" w14:paraId="40901294" w14:textId="77777777" w:rsidTr="00A271DB">
        <w:trPr>
          <w:trHeight w:val="270"/>
          <w:jc w:val="center"/>
        </w:trPr>
        <w:tc>
          <w:tcPr>
            <w:tcW w:w="367" w:type="pct"/>
            <w:tcBorders>
              <w:top w:val="nil"/>
              <w:left w:val="single" w:sz="8" w:space="0" w:color="auto"/>
              <w:bottom w:val="single" w:sz="4" w:space="0" w:color="auto"/>
              <w:right w:val="single" w:sz="8" w:space="0" w:color="auto"/>
            </w:tcBorders>
            <w:vAlign w:val="center"/>
            <w:hideMark/>
          </w:tcPr>
          <w:p w14:paraId="3C5631E9"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D39</w:t>
            </w:r>
          </w:p>
        </w:tc>
        <w:tc>
          <w:tcPr>
            <w:tcW w:w="448" w:type="pct"/>
            <w:tcBorders>
              <w:top w:val="nil"/>
              <w:left w:val="nil"/>
              <w:bottom w:val="single" w:sz="4" w:space="0" w:color="auto"/>
              <w:right w:val="single" w:sz="4" w:space="0" w:color="auto"/>
            </w:tcBorders>
            <w:noWrap/>
            <w:vAlign w:val="center"/>
            <w:hideMark/>
          </w:tcPr>
          <w:p w14:paraId="51C58831"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0,13</w:t>
            </w:r>
          </w:p>
        </w:tc>
        <w:tc>
          <w:tcPr>
            <w:tcW w:w="224" w:type="pct"/>
            <w:tcBorders>
              <w:top w:val="nil"/>
              <w:left w:val="nil"/>
              <w:bottom w:val="single" w:sz="4" w:space="0" w:color="auto"/>
              <w:right w:val="single" w:sz="4" w:space="0" w:color="auto"/>
            </w:tcBorders>
            <w:noWrap/>
            <w:vAlign w:val="center"/>
            <w:hideMark/>
          </w:tcPr>
          <w:p w14:paraId="2206A3C2" w14:textId="77777777" w:rsidR="00914FDE" w:rsidRPr="003E185C" w:rsidRDefault="00914FDE" w:rsidP="00A271DB">
            <w:pPr>
              <w:spacing w:after="0" w:line="240" w:lineRule="auto"/>
              <w:jc w:val="center"/>
              <w:rPr>
                <w:rFonts w:ascii="Calibri" w:eastAsia="Times New Roman" w:hAnsi="Calibri" w:cs="Calibri"/>
                <w:sz w:val="16"/>
                <w:szCs w:val="16"/>
                <w:lang w:eastAsia="pl-PL"/>
              </w:rPr>
            </w:pPr>
            <w:r w:rsidRPr="003E185C">
              <w:rPr>
                <w:rFonts w:ascii="Calibri" w:eastAsia="Times New Roman" w:hAnsi="Calibri" w:cs="Calibri"/>
                <w:sz w:val="16"/>
                <w:szCs w:val="16"/>
                <w:lang w:eastAsia="pl-PL"/>
              </w:rPr>
              <w:t>0,09</w:t>
            </w:r>
          </w:p>
        </w:tc>
        <w:tc>
          <w:tcPr>
            <w:tcW w:w="299" w:type="pct"/>
            <w:tcBorders>
              <w:top w:val="nil"/>
              <w:left w:val="nil"/>
              <w:bottom w:val="single" w:sz="4" w:space="0" w:color="auto"/>
              <w:right w:val="single" w:sz="4" w:space="0" w:color="auto"/>
            </w:tcBorders>
            <w:noWrap/>
            <w:vAlign w:val="center"/>
            <w:hideMark/>
          </w:tcPr>
          <w:p w14:paraId="73C508CA"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68,96</w:t>
            </w:r>
          </w:p>
        </w:tc>
        <w:tc>
          <w:tcPr>
            <w:tcW w:w="374" w:type="pct"/>
            <w:tcBorders>
              <w:top w:val="nil"/>
              <w:left w:val="nil"/>
              <w:bottom w:val="single" w:sz="4" w:space="0" w:color="auto"/>
              <w:right w:val="single" w:sz="4" w:space="0" w:color="auto"/>
            </w:tcBorders>
            <w:noWrap/>
            <w:vAlign w:val="center"/>
            <w:hideMark/>
          </w:tcPr>
          <w:p w14:paraId="68EF19E0"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37C0A72D"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0,04</w:t>
            </w:r>
          </w:p>
        </w:tc>
        <w:tc>
          <w:tcPr>
            <w:tcW w:w="299" w:type="pct"/>
            <w:tcBorders>
              <w:top w:val="nil"/>
              <w:left w:val="nil"/>
              <w:bottom w:val="single" w:sz="4" w:space="0" w:color="auto"/>
              <w:right w:val="single" w:sz="4" w:space="0" w:color="auto"/>
            </w:tcBorders>
            <w:noWrap/>
            <w:vAlign w:val="center"/>
            <w:hideMark/>
          </w:tcPr>
          <w:p w14:paraId="74DA4C66"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31,04</w:t>
            </w:r>
          </w:p>
        </w:tc>
        <w:tc>
          <w:tcPr>
            <w:tcW w:w="375" w:type="pct"/>
            <w:tcBorders>
              <w:top w:val="nil"/>
              <w:left w:val="nil"/>
              <w:bottom w:val="single" w:sz="4" w:space="0" w:color="auto"/>
              <w:right w:val="single" w:sz="4" w:space="0" w:color="auto"/>
            </w:tcBorders>
            <w:noWrap/>
            <w:vAlign w:val="center"/>
            <w:hideMark/>
          </w:tcPr>
          <w:p w14:paraId="75B1EA33"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45729E30"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1,00</w:t>
            </w:r>
          </w:p>
        </w:tc>
        <w:tc>
          <w:tcPr>
            <w:tcW w:w="681" w:type="pct"/>
            <w:tcBorders>
              <w:top w:val="nil"/>
              <w:left w:val="nil"/>
              <w:bottom w:val="single" w:sz="4" w:space="0" w:color="auto"/>
              <w:right w:val="single" w:sz="4" w:space="0" w:color="auto"/>
            </w:tcBorders>
            <w:noWrap/>
            <w:vAlign w:val="center"/>
            <w:hideMark/>
          </w:tcPr>
          <w:p w14:paraId="592B746C"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0,05</w:t>
            </w:r>
          </w:p>
        </w:tc>
        <w:tc>
          <w:tcPr>
            <w:tcW w:w="588" w:type="pct"/>
            <w:tcBorders>
              <w:top w:val="nil"/>
              <w:left w:val="nil"/>
              <w:bottom w:val="single" w:sz="4" w:space="0" w:color="auto"/>
              <w:right w:val="single" w:sz="4" w:space="0" w:color="auto"/>
            </w:tcBorders>
            <w:noWrap/>
            <w:vAlign w:val="center"/>
            <w:hideMark/>
          </w:tcPr>
          <w:p w14:paraId="731E3D08"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8,13</w:t>
            </w:r>
          </w:p>
        </w:tc>
        <w:tc>
          <w:tcPr>
            <w:tcW w:w="598" w:type="pct"/>
            <w:tcBorders>
              <w:top w:val="nil"/>
              <w:left w:val="nil"/>
              <w:bottom w:val="single" w:sz="4" w:space="0" w:color="auto"/>
              <w:right w:val="single" w:sz="8" w:space="0" w:color="auto"/>
            </w:tcBorders>
            <w:noWrap/>
            <w:vAlign w:val="center"/>
            <w:hideMark/>
          </w:tcPr>
          <w:p w14:paraId="6A184807"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202,71</w:t>
            </w:r>
          </w:p>
        </w:tc>
      </w:tr>
      <w:tr w:rsidR="00914FDE" w:rsidRPr="003E185C" w14:paraId="393DB304" w14:textId="77777777" w:rsidTr="00A271DB">
        <w:trPr>
          <w:trHeight w:val="274"/>
          <w:jc w:val="center"/>
        </w:trPr>
        <w:tc>
          <w:tcPr>
            <w:tcW w:w="367" w:type="pct"/>
            <w:tcBorders>
              <w:top w:val="nil"/>
              <w:left w:val="single" w:sz="8" w:space="0" w:color="auto"/>
              <w:bottom w:val="single" w:sz="4" w:space="0" w:color="auto"/>
              <w:right w:val="single" w:sz="8" w:space="0" w:color="auto"/>
            </w:tcBorders>
            <w:vAlign w:val="center"/>
            <w:hideMark/>
          </w:tcPr>
          <w:p w14:paraId="72259007"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D36</w:t>
            </w:r>
          </w:p>
        </w:tc>
        <w:tc>
          <w:tcPr>
            <w:tcW w:w="448" w:type="pct"/>
            <w:tcBorders>
              <w:top w:val="nil"/>
              <w:left w:val="nil"/>
              <w:bottom w:val="single" w:sz="4" w:space="0" w:color="auto"/>
              <w:right w:val="single" w:sz="4" w:space="0" w:color="auto"/>
            </w:tcBorders>
            <w:noWrap/>
            <w:vAlign w:val="center"/>
            <w:hideMark/>
          </w:tcPr>
          <w:p w14:paraId="26135BB3"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3,18</w:t>
            </w:r>
          </w:p>
        </w:tc>
        <w:tc>
          <w:tcPr>
            <w:tcW w:w="224" w:type="pct"/>
            <w:tcBorders>
              <w:top w:val="nil"/>
              <w:left w:val="nil"/>
              <w:bottom w:val="single" w:sz="4" w:space="0" w:color="auto"/>
              <w:right w:val="single" w:sz="4" w:space="0" w:color="auto"/>
            </w:tcBorders>
            <w:noWrap/>
            <w:vAlign w:val="center"/>
            <w:hideMark/>
          </w:tcPr>
          <w:p w14:paraId="4FB19EF2" w14:textId="77777777" w:rsidR="00914FDE" w:rsidRPr="003E185C" w:rsidRDefault="00914FDE" w:rsidP="00A271DB">
            <w:pPr>
              <w:spacing w:after="0" w:line="240" w:lineRule="auto"/>
              <w:jc w:val="center"/>
              <w:rPr>
                <w:rFonts w:ascii="Calibri" w:eastAsia="Times New Roman" w:hAnsi="Calibri" w:cs="Calibri"/>
                <w:sz w:val="16"/>
                <w:szCs w:val="16"/>
                <w:lang w:eastAsia="pl-PL"/>
              </w:rPr>
            </w:pPr>
            <w:r w:rsidRPr="003E185C">
              <w:rPr>
                <w:rFonts w:ascii="Calibri" w:eastAsia="Times New Roman" w:hAnsi="Calibri" w:cs="Calibri"/>
                <w:sz w:val="16"/>
                <w:szCs w:val="16"/>
                <w:lang w:eastAsia="pl-PL"/>
              </w:rPr>
              <w:t>2,56</w:t>
            </w:r>
          </w:p>
        </w:tc>
        <w:tc>
          <w:tcPr>
            <w:tcW w:w="299" w:type="pct"/>
            <w:tcBorders>
              <w:top w:val="nil"/>
              <w:left w:val="nil"/>
              <w:bottom w:val="single" w:sz="4" w:space="0" w:color="auto"/>
              <w:right w:val="single" w:sz="4" w:space="0" w:color="auto"/>
            </w:tcBorders>
            <w:noWrap/>
            <w:vAlign w:val="center"/>
            <w:hideMark/>
          </w:tcPr>
          <w:p w14:paraId="6C2B773D"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80,35</w:t>
            </w:r>
          </w:p>
        </w:tc>
        <w:tc>
          <w:tcPr>
            <w:tcW w:w="374" w:type="pct"/>
            <w:tcBorders>
              <w:top w:val="nil"/>
              <w:left w:val="nil"/>
              <w:bottom w:val="single" w:sz="4" w:space="0" w:color="auto"/>
              <w:right w:val="single" w:sz="4" w:space="0" w:color="auto"/>
            </w:tcBorders>
            <w:noWrap/>
            <w:vAlign w:val="center"/>
            <w:hideMark/>
          </w:tcPr>
          <w:p w14:paraId="5A8A4A62"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065468BF"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0,63</w:t>
            </w:r>
          </w:p>
        </w:tc>
        <w:tc>
          <w:tcPr>
            <w:tcW w:w="299" w:type="pct"/>
            <w:tcBorders>
              <w:top w:val="nil"/>
              <w:left w:val="nil"/>
              <w:bottom w:val="single" w:sz="4" w:space="0" w:color="auto"/>
              <w:right w:val="single" w:sz="4" w:space="0" w:color="auto"/>
            </w:tcBorders>
            <w:noWrap/>
            <w:vAlign w:val="center"/>
            <w:hideMark/>
          </w:tcPr>
          <w:p w14:paraId="6F432460"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19,65</w:t>
            </w:r>
          </w:p>
        </w:tc>
        <w:tc>
          <w:tcPr>
            <w:tcW w:w="375" w:type="pct"/>
            <w:tcBorders>
              <w:top w:val="nil"/>
              <w:left w:val="nil"/>
              <w:bottom w:val="single" w:sz="4" w:space="0" w:color="auto"/>
              <w:right w:val="single" w:sz="4" w:space="0" w:color="auto"/>
            </w:tcBorders>
            <w:noWrap/>
            <w:vAlign w:val="center"/>
            <w:hideMark/>
          </w:tcPr>
          <w:p w14:paraId="7DD77187"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4D2B5595"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0,82</w:t>
            </w:r>
          </w:p>
        </w:tc>
        <w:tc>
          <w:tcPr>
            <w:tcW w:w="681" w:type="pct"/>
            <w:tcBorders>
              <w:top w:val="nil"/>
              <w:left w:val="nil"/>
              <w:bottom w:val="single" w:sz="4" w:space="0" w:color="auto"/>
              <w:right w:val="single" w:sz="4" w:space="0" w:color="auto"/>
            </w:tcBorders>
            <w:noWrap/>
            <w:vAlign w:val="center"/>
            <w:hideMark/>
          </w:tcPr>
          <w:p w14:paraId="127F139E"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0,92</w:t>
            </w:r>
          </w:p>
        </w:tc>
        <w:tc>
          <w:tcPr>
            <w:tcW w:w="588" w:type="pct"/>
            <w:tcBorders>
              <w:top w:val="nil"/>
              <w:left w:val="nil"/>
              <w:bottom w:val="single" w:sz="4" w:space="0" w:color="auto"/>
              <w:right w:val="single" w:sz="4" w:space="0" w:color="auto"/>
            </w:tcBorders>
            <w:noWrap/>
            <w:vAlign w:val="center"/>
            <w:hideMark/>
          </w:tcPr>
          <w:p w14:paraId="302049C0"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128,02</w:t>
            </w:r>
          </w:p>
        </w:tc>
        <w:tc>
          <w:tcPr>
            <w:tcW w:w="598" w:type="pct"/>
            <w:tcBorders>
              <w:top w:val="nil"/>
              <w:left w:val="nil"/>
              <w:bottom w:val="single" w:sz="4" w:space="0" w:color="auto"/>
              <w:right w:val="single" w:sz="8" w:space="0" w:color="auto"/>
            </w:tcBorders>
            <w:noWrap/>
            <w:vAlign w:val="center"/>
            <w:hideMark/>
          </w:tcPr>
          <w:p w14:paraId="61BA0AD0"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330,73</w:t>
            </w:r>
          </w:p>
        </w:tc>
      </w:tr>
      <w:tr w:rsidR="00914FDE" w:rsidRPr="003E185C" w14:paraId="0346C442" w14:textId="77777777" w:rsidTr="00A271DB">
        <w:trPr>
          <w:trHeight w:val="278"/>
          <w:jc w:val="center"/>
        </w:trPr>
        <w:tc>
          <w:tcPr>
            <w:tcW w:w="367" w:type="pct"/>
            <w:tcBorders>
              <w:top w:val="nil"/>
              <w:left w:val="single" w:sz="8" w:space="0" w:color="auto"/>
              <w:bottom w:val="single" w:sz="4" w:space="0" w:color="auto"/>
              <w:right w:val="single" w:sz="8" w:space="0" w:color="auto"/>
            </w:tcBorders>
            <w:vAlign w:val="center"/>
            <w:hideMark/>
          </w:tcPr>
          <w:p w14:paraId="0F09780C"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D35</w:t>
            </w:r>
          </w:p>
        </w:tc>
        <w:tc>
          <w:tcPr>
            <w:tcW w:w="448" w:type="pct"/>
            <w:tcBorders>
              <w:top w:val="nil"/>
              <w:left w:val="nil"/>
              <w:bottom w:val="single" w:sz="4" w:space="0" w:color="auto"/>
              <w:right w:val="single" w:sz="4" w:space="0" w:color="auto"/>
            </w:tcBorders>
            <w:noWrap/>
            <w:vAlign w:val="center"/>
            <w:hideMark/>
          </w:tcPr>
          <w:p w14:paraId="794F24CB"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0,50</w:t>
            </w:r>
          </w:p>
        </w:tc>
        <w:tc>
          <w:tcPr>
            <w:tcW w:w="224" w:type="pct"/>
            <w:tcBorders>
              <w:top w:val="nil"/>
              <w:left w:val="nil"/>
              <w:bottom w:val="single" w:sz="4" w:space="0" w:color="auto"/>
              <w:right w:val="single" w:sz="4" w:space="0" w:color="auto"/>
            </w:tcBorders>
            <w:noWrap/>
            <w:vAlign w:val="center"/>
            <w:hideMark/>
          </w:tcPr>
          <w:p w14:paraId="6C43880A" w14:textId="77777777" w:rsidR="00914FDE" w:rsidRPr="003E185C" w:rsidRDefault="00914FDE" w:rsidP="00A271DB">
            <w:pPr>
              <w:spacing w:after="0" w:line="240" w:lineRule="auto"/>
              <w:jc w:val="center"/>
              <w:rPr>
                <w:rFonts w:ascii="Calibri" w:eastAsia="Times New Roman" w:hAnsi="Calibri" w:cs="Calibri"/>
                <w:sz w:val="16"/>
                <w:szCs w:val="16"/>
                <w:lang w:eastAsia="pl-PL"/>
              </w:rPr>
            </w:pPr>
            <w:r w:rsidRPr="003E185C">
              <w:rPr>
                <w:rFonts w:ascii="Calibri" w:eastAsia="Times New Roman" w:hAnsi="Calibri" w:cs="Calibri"/>
                <w:sz w:val="16"/>
                <w:szCs w:val="16"/>
                <w:lang w:eastAsia="pl-PL"/>
              </w:rPr>
              <w:t>0,18</w:t>
            </w:r>
          </w:p>
        </w:tc>
        <w:tc>
          <w:tcPr>
            <w:tcW w:w="299" w:type="pct"/>
            <w:tcBorders>
              <w:top w:val="nil"/>
              <w:left w:val="nil"/>
              <w:bottom w:val="single" w:sz="4" w:space="0" w:color="auto"/>
              <w:right w:val="single" w:sz="4" w:space="0" w:color="auto"/>
            </w:tcBorders>
            <w:noWrap/>
            <w:vAlign w:val="center"/>
            <w:hideMark/>
          </w:tcPr>
          <w:p w14:paraId="75C6D10E"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36,11</w:t>
            </w:r>
          </w:p>
        </w:tc>
        <w:tc>
          <w:tcPr>
            <w:tcW w:w="374" w:type="pct"/>
            <w:tcBorders>
              <w:top w:val="nil"/>
              <w:left w:val="nil"/>
              <w:bottom w:val="single" w:sz="4" w:space="0" w:color="auto"/>
              <w:right w:val="single" w:sz="4" w:space="0" w:color="auto"/>
            </w:tcBorders>
            <w:noWrap/>
            <w:vAlign w:val="center"/>
            <w:hideMark/>
          </w:tcPr>
          <w:p w14:paraId="674EF5CD"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0,15</w:t>
            </w:r>
          </w:p>
        </w:tc>
        <w:tc>
          <w:tcPr>
            <w:tcW w:w="224" w:type="pct"/>
            <w:tcBorders>
              <w:top w:val="nil"/>
              <w:left w:val="nil"/>
              <w:bottom w:val="single" w:sz="4" w:space="0" w:color="auto"/>
              <w:right w:val="single" w:sz="4" w:space="0" w:color="auto"/>
            </w:tcBorders>
            <w:noWrap/>
            <w:vAlign w:val="center"/>
            <w:hideMark/>
          </w:tcPr>
          <w:p w14:paraId="5B38B314"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0,32</w:t>
            </w:r>
          </w:p>
        </w:tc>
        <w:tc>
          <w:tcPr>
            <w:tcW w:w="299" w:type="pct"/>
            <w:tcBorders>
              <w:top w:val="nil"/>
              <w:left w:val="nil"/>
              <w:bottom w:val="single" w:sz="4" w:space="0" w:color="auto"/>
              <w:right w:val="single" w:sz="4" w:space="0" w:color="auto"/>
            </w:tcBorders>
            <w:noWrap/>
            <w:vAlign w:val="center"/>
            <w:hideMark/>
          </w:tcPr>
          <w:p w14:paraId="293AFEE7"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63,89</w:t>
            </w:r>
          </w:p>
        </w:tc>
        <w:tc>
          <w:tcPr>
            <w:tcW w:w="375" w:type="pct"/>
            <w:tcBorders>
              <w:top w:val="nil"/>
              <w:left w:val="nil"/>
              <w:bottom w:val="single" w:sz="4" w:space="0" w:color="auto"/>
              <w:right w:val="single" w:sz="4" w:space="0" w:color="auto"/>
            </w:tcBorders>
            <w:noWrap/>
            <w:vAlign w:val="center"/>
            <w:hideMark/>
          </w:tcPr>
          <w:p w14:paraId="5751A854"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0,85</w:t>
            </w:r>
          </w:p>
        </w:tc>
        <w:tc>
          <w:tcPr>
            <w:tcW w:w="522" w:type="pct"/>
            <w:tcBorders>
              <w:top w:val="nil"/>
              <w:left w:val="nil"/>
              <w:bottom w:val="single" w:sz="4" w:space="0" w:color="auto"/>
              <w:right w:val="single" w:sz="4" w:space="0" w:color="auto"/>
            </w:tcBorders>
            <w:noWrap/>
            <w:vAlign w:val="center"/>
            <w:hideMark/>
          </w:tcPr>
          <w:p w14:paraId="72B37222"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1,00</w:t>
            </w:r>
          </w:p>
        </w:tc>
        <w:tc>
          <w:tcPr>
            <w:tcW w:w="681" w:type="pct"/>
            <w:tcBorders>
              <w:top w:val="nil"/>
              <w:left w:val="nil"/>
              <w:bottom w:val="single" w:sz="4" w:space="0" w:color="auto"/>
              <w:right w:val="single" w:sz="4" w:space="0" w:color="auto"/>
            </w:tcBorders>
            <w:noWrap/>
            <w:vAlign w:val="center"/>
            <w:hideMark/>
          </w:tcPr>
          <w:p w14:paraId="692E7776"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0,30</w:t>
            </w:r>
          </w:p>
        </w:tc>
        <w:tc>
          <w:tcPr>
            <w:tcW w:w="588" w:type="pct"/>
            <w:tcBorders>
              <w:top w:val="nil"/>
              <w:left w:val="nil"/>
              <w:bottom w:val="single" w:sz="4" w:space="0" w:color="auto"/>
              <w:right w:val="single" w:sz="4" w:space="0" w:color="auto"/>
            </w:tcBorders>
            <w:noWrap/>
            <w:vAlign w:val="center"/>
            <w:hideMark/>
          </w:tcPr>
          <w:p w14:paraId="36A9E679"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50,66</w:t>
            </w:r>
          </w:p>
        </w:tc>
        <w:tc>
          <w:tcPr>
            <w:tcW w:w="598" w:type="pct"/>
            <w:tcBorders>
              <w:top w:val="nil"/>
              <w:left w:val="nil"/>
              <w:bottom w:val="single" w:sz="4" w:space="0" w:color="auto"/>
              <w:right w:val="single" w:sz="8" w:space="0" w:color="auto"/>
            </w:tcBorders>
            <w:noWrap/>
            <w:vAlign w:val="center"/>
            <w:hideMark/>
          </w:tcPr>
          <w:p w14:paraId="2EFB8C6B"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381,39</w:t>
            </w:r>
          </w:p>
        </w:tc>
      </w:tr>
      <w:tr w:rsidR="00914FDE" w:rsidRPr="003E185C" w14:paraId="7381F4E2" w14:textId="77777777" w:rsidTr="00A271DB">
        <w:trPr>
          <w:trHeight w:val="268"/>
          <w:jc w:val="center"/>
        </w:trPr>
        <w:tc>
          <w:tcPr>
            <w:tcW w:w="367" w:type="pct"/>
            <w:tcBorders>
              <w:top w:val="nil"/>
              <w:left w:val="single" w:sz="8" w:space="0" w:color="auto"/>
              <w:bottom w:val="single" w:sz="8" w:space="0" w:color="auto"/>
              <w:right w:val="single" w:sz="8" w:space="0" w:color="auto"/>
            </w:tcBorders>
            <w:vAlign w:val="center"/>
            <w:hideMark/>
          </w:tcPr>
          <w:p w14:paraId="4CE3D438"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D32</w:t>
            </w:r>
          </w:p>
        </w:tc>
        <w:tc>
          <w:tcPr>
            <w:tcW w:w="4035" w:type="pct"/>
            <w:gridSpan w:val="10"/>
            <w:tcBorders>
              <w:top w:val="single" w:sz="4" w:space="0" w:color="auto"/>
              <w:left w:val="nil"/>
              <w:bottom w:val="single" w:sz="8" w:space="0" w:color="auto"/>
              <w:right w:val="single" w:sz="4" w:space="0" w:color="000000"/>
            </w:tcBorders>
            <w:noWrap/>
            <w:vAlign w:val="center"/>
            <w:hideMark/>
          </w:tcPr>
          <w:p w14:paraId="5B5143AF"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p>
        </w:tc>
        <w:tc>
          <w:tcPr>
            <w:tcW w:w="598" w:type="pct"/>
            <w:tcBorders>
              <w:top w:val="nil"/>
              <w:left w:val="nil"/>
              <w:bottom w:val="single" w:sz="8" w:space="0" w:color="auto"/>
              <w:right w:val="single" w:sz="8" w:space="0" w:color="auto"/>
            </w:tcBorders>
            <w:noWrap/>
            <w:vAlign w:val="center"/>
            <w:hideMark/>
          </w:tcPr>
          <w:p w14:paraId="579E6B29" w14:textId="77777777" w:rsidR="00914FDE" w:rsidRPr="003E185C" w:rsidRDefault="00914FDE" w:rsidP="00A271DB">
            <w:pPr>
              <w:spacing w:after="0" w:line="240" w:lineRule="auto"/>
              <w:jc w:val="center"/>
              <w:rPr>
                <w:rFonts w:ascii="Calibri" w:eastAsia="Times New Roman" w:hAnsi="Calibri" w:cs="Calibri"/>
                <w:color w:val="000000"/>
                <w:sz w:val="16"/>
                <w:szCs w:val="16"/>
                <w:lang w:eastAsia="pl-PL"/>
              </w:rPr>
            </w:pPr>
            <w:r w:rsidRPr="003E185C">
              <w:rPr>
                <w:rFonts w:ascii="Calibri" w:eastAsia="Times New Roman" w:hAnsi="Calibri" w:cs="Calibri"/>
                <w:color w:val="000000"/>
                <w:sz w:val="16"/>
                <w:szCs w:val="16"/>
                <w:lang w:eastAsia="pl-PL"/>
              </w:rPr>
              <w:t>381,39</w:t>
            </w:r>
          </w:p>
        </w:tc>
      </w:tr>
    </w:tbl>
    <w:p w14:paraId="585C2ECD" w14:textId="77777777" w:rsidR="00914FDE" w:rsidRPr="0066462A" w:rsidRDefault="00914FDE" w:rsidP="00914FDE">
      <w:pPr>
        <w:ind w:left="708"/>
        <w:rPr>
          <w:color w:val="FF0000"/>
        </w:rPr>
      </w:pPr>
    </w:p>
    <w:p w14:paraId="415990F6" w14:textId="2C39735D" w:rsidR="008B4D57" w:rsidRDefault="008B4D57" w:rsidP="008B4D57">
      <w:pPr>
        <w:pStyle w:val="Nagwek3"/>
      </w:pPr>
      <w:bookmarkStart w:id="7" w:name="_Toc226448000"/>
      <w:r>
        <w:t>Obliczenia przewodów kanalizacji deszczowej</w:t>
      </w:r>
      <w:bookmarkEnd w:id="7"/>
    </w:p>
    <w:p w14:paraId="47280044" w14:textId="192101EE" w:rsidR="00283280" w:rsidRDefault="00B3764B" w:rsidP="00E36BB0">
      <w:pPr>
        <w:spacing w:line="360" w:lineRule="auto"/>
        <w:ind w:left="567"/>
      </w:pPr>
      <w:r>
        <w:t>Na potrzeby wyznaczenia spadków</w:t>
      </w:r>
      <w:r w:rsidR="00A16515">
        <w:t xml:space="preserve">, przepływu w przewodach, prędkości w przewodach oraz </w:t>
      </w:r>
      <w:r>
        <w:t>średnic przewodów kanalizacji deszczowej</w:t>
      </w:r>
      <w:r w:rsidR="00A16515">
        <w:t xml:space="preserve"> </w:t>
      </w:r>
      <w:r>
        <w:t xml:space="preserve"> (przewodów zamkniętych niecałkowicie wypełnionych</w:t>
      </w:r>
      <w:r w:rsidR="00326B31">
        <w:t>, obliczeniowe wypełnienie dla przewodów kanalizacji deszczowej</w:t>
      </w:r>
      <w:r w:rsidR="006D0E21">
        <w:t xml:space="preserve"> 80% oraz w kilku przypadkach 85%</w:t>
      </w:r>
      <w:r>
        <w:t xml:space="preserve">) zastosowano wzór </w:t>
      </w:r>
      <w:proofErr w:type="spellStart"/>
      <w:r>
        <w:t>Manninga</w:t>
      </w:r>
      <w:proofErr w:type="spellEnd"/>
      <w:r w:rsidR="00283280">
        <w:t xml:space="preserve">. </w:t>
      </w:r>
    </w:p>
    <w:p w14:paraId="704A03DD" w14:textId="7B0A8E4A" w:rsidR="00283280" w:rsidRDefault="00A16515" w:rsidP="00283280">
      <w:pPr>
        <w:ind w:left="567"/>
      </w:pPr>
      <w:r>
        <w:t>Poniżej przedstawiono wyniki ww. obliczeń dla poszczególnych odcinków wraz z podaniem procentowego wypełnienia przewodu</w:t>
      </w:r>
      <w:r w:rsidR="004F400A">
        <w:t>:</w:t>
      </w:r>
    </w:p>
    <w:p w14:paraId="6219F44F" w14:textId="77777777" w:rsidR="004F400A" w:rsidRDefault="004F400A" w:rsidP="00283280">
      <w:pPr>
        <w:ind w:left="567"/>
      </w:pPr>
    </w:p>
    <w:p w14:paraId="160345CB" w14:textId="77777777" w:rsidR="007C7A49" w:rsidRDefault="007C7A49" w:rsidP="00283280">
      <w:pPr>
        <w:ind w:left="567"/>
        <w:sectPr w:rsidR="007C7A49">
          <w:pgSz w:w="11906" w:h="16838"/>
          <w:pgMar w:top="1417" w:right="1417" w:bottom="1417" w:left="1417" w:header="708" w:footer="708" w:gutter="0"/>
          <w:cols w:space="708"/>
          <w:docGrid w:linePitch="360"/>
        </w:sectPr>
      </w:pPr>
    </w:p>
    <w:p w14:paraId="0FD5B59F" w14:textId="1536F2AC" w:rsidR="007C7A49" w:rsidRDefault="007C7A49" w:rsidP="00283280">
      <w:pPr>
        <w:ind w:left="567"/>
      </w:pPr>
      <w:r>
        <w:lastRenderedPageBreak/>
        <w:t>Zadanie 1</w:t>
      </w:r>
    </w:p>
    <w:tbl>
      <w:tblPr>
        <w:tblW w:w="15723" w:type="dxa"/>
        <w:jc w:val="center"/>
        <w:tblCellMar>
          <w:left w:w="70" w:type="dxa"/>
          <w:right w:w="70" w:type="dxa"/>
        </w:tblCellMar>
        <w:tblLook w:val="04A0" w:firstRow="1" w:lastRow="0" w:firstColumn="1" w:lastColumn="0" w:noHBand="0" w:noVBand="1"/>
      </w:tblPr>
      <w:tblGrid>
        <w:gridCol w:w="320"/>
        <w:gridCol w:w="1176"/>
        <w:gridCol w:w="960"/>
        <w:gridCol w:w="823"/>
        <w:gridCol w:w="741"/>
        <w:gridCol w:w="1070"/>
        <w:gridCol w:w="734"/>
        <w:gridCol w:w="1180"/>
        <w:gridCol w:w="787"/>
        <w:gridCol w:w="1066"/>
        <w:gridCol w:w="648"/>
        <w:gridCol w:w="648"/>
        <w:gridCol w:w="1144"/>
        <w:gridCol w:w="774"/>
        <w:gridCol w:w="776"/>
        <w:gridCol w:w="793"/>
        <w:gridCol w:w="1066"/>
        <w:gridCol w:w="1017"/>
      </w:tblGrid>
      <w:tr w:rsidR="00ED23E2" w:rsidRPr="00ED23E2" w14:paraId="708B2BAA" w14:textId="48765B2B" w:rsidTr="007E2073">
        <w:trPr>
          <w:trHeight w:val="698"/>
          <w:jc w:val="center"/>
        </w:trPr>
        <w:tc>
          <w:tcPr>
            <w:tcW w:w="320" w:type="dxa"/>
            <w:vMerge w:val="restart"/>
            <w:tcBorders>
              <w:top w:val="single" w:sz="4" w:space="0" w:color="auto"/>
              <w:left w:val="single" w:sz="4" w:space="0" w:color="auto"/>
              <w:bottom w:val="single" w:sz="8" w:space="0" w:color="000000"/>
              <w:right w:val="single" w:sz="8" w:space="0" w:color="auto"/>
            </w:tcBorders>
            <w:vAlign w:val="center"/>
            <w:hideMark/>
          </w:tcPr>
          <w:p w14:paraId="2181C86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proofErr w:type="spellStart"/>
            <w:r w:rsidRPr="00ED23E2">
              <w:rPr>
                <w:rFonts w:ascii="Calibri" w:eastAsia="Times New Roman" w:hAnsi="Calibri" w:cs="Calibri"/>
                <w:color w:val="000000"/>
                <w:sz w:val="16"/>
                <w:szCs w:val="16"/>
                <w:lang w:eastAsia="pl-PL"/>
              </w:rPr>
              <w:t>Lp</w:t>
            </w:r>
            <w:proofErr w:type="spellEnd"/>
          </w:p>
        </w:tc>
        <w:tc>
          <w:tcPr>
            <w:tcW w:w="1176" w:type="dxa"/>
            <w:vMerge w:val="restart"/>
            <w:tcBorders>
              <w:top w:val="single" w:sz="4" w:space="0" w:color="auto"/>
              <w:left w:val="nil"/>
              <w:bottom w:val="single" w:sz="4" w:space="0" w:color="auto"/>
              <w:right w:val="single" w:sz="4" w:space="0" w:color="auto"/>
            </w:tcBorders>
            <w:vAlign w:val="center"/>
            <w:hideMark/>
          </w:tcPr>
          <w:p w14:paraId="0AF2C8A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Numer Odcinka</w:t>
            </w:r>
          </w:p>
        </w:tc>
        <w:tc>
          <w:tcPr>
            <w:tcW w:w="960" w:type="dxa"/>
            <w:tcBorders>
              <w:top w:val="single" w:sz="4" w:space="0" w:color="auto"/>
              <w:left w:val="nil"/>
              <w:bottom w:val="single" w:sz="4" w:space="0" w:color="auto"/>
              <w:right w:val="single" w:sz="4" w:space="0" w:color="auto"/>
            </w:tcBorders>
            <w:vAlign w:val="center"/>
            <w:hideMark/>
          </w:tcPr>
          <w:p w14:paraId="1F096ED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Różnica Wysokości Dna</w:t>
            </w:r>
          </w:p>
        </w:tc>
        <w:tc>
          <w:tcPr>
            <w:tcW w:w="823" w:type="dxa"/>
            <w:tcBorders>
              <w:top w:val="single" w:sz="4" w:space="0" w:color="auto"/>
              <w:left w:val="nil"/>
              <w:bottom w:val="single" w:sz="4" w:space="0" w:color="auto"/>
              <w:right w:val="single" w:sz="4" w:space="0" w:color="auto"/>
            </w:tcBorders>
            <w:vAlign w:val="center"/>
            <w:hideMark/>
          </w:tcPr>
          <w:p w14:paraId="47EDE75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Odległość</w:t>
            </w:r>
          </w:p>
        </w:tc>
        <w:tc>
          <w:tcPr>
            <w:tcW w:w="741" w:type="dxa"/>
            <w:tcBorders>
              <w:top w:val="single" w:sz="4" w:space="0" w:color="auto"/>
              <w:left w:val="nil"/>
              <w:bottom w:val="single" w:sz="4" w:space="0" w:color="auto"/>
              <w:right w:val="single" w:sz="4" w:space="0" w:color="auto"/>
            </w:tcBorders>
            <w:vAlign w:val="center"/>
            <w:hideMark/>
          </w:tcPr>
          <w:p w14:paraId="0CD138D9" w14:textId="03DCE939"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Średnica</w:t>
            </w:r>
          </w:p>
        </w:tc>
        <w:tc>
          <w:tcPr>
            <w:tcW w:w="1070" w:type="dxa"/>
            <w:tcBorders>
              <w:top w:val="single" w:sz="4" w:space="0" w:color="auto"/>
              <w:left w:val="nil"/>
              <w:bottom w:val="single" w:sz="4" w:space="0" w:color="auto"/>
              <w:right w:val="single" w:sz="4" w:space="0" w:color="auto"/>
            </w:tcBorders>
            <w:vAlign w:val="center"/>
            <w:hideMark/>
          </w:tcPr>
          <w:p w14:paraId="4DDD966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Średnica 80/85% wypełnienia</w:t>
            </w:r>
          </w:p>
          <w:p w14:paraId="517E8571" w14:textId="1069080A"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przewodu</w:t>
            </w:r>
          </w:p>
        </w:tc>
        <w:tc>
          <w:tcPr>
            <w:tcW w:w="734" w:type="dxa"/>
            <w:tcBorders>
              <w:top w:val="single" w:sz="4" w:space="0" w:color="auto"/>
              <w:left w:val="nil"/>
              <w:bottom w:val="single" w:sz="4" w:space="0" w:color="auto"/>
              <w:right w:val="single" w:sz="4" w:space="0" w:color="auto"/>
            </w:tcBorders>
            <w:vAlign w:val="center"/>
            <w:hideMark/>
          </w:tcPr>
          <w:p w14:paraId="7DD22B1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Promień</w:t>
            </w:r>
          </w:p>
        </w:tc>
        <w:tc>
          <w:tcPr>
            <w:tcW w:w="1180" w:type="dxa"/>
            <w:tcBorders>
              <w:top w:val="single" w:sz="4" w:space="0" w:color="auto"/>
              <w:left w:val="nil"/>
              <w:bottom w:val="single" w:sz="4" w:space="0" w:color="auto"/>
              <w:right w:val="single" w:sz="4" w:space="0" w:color="auto"/>
            </w:tcBorders>
            <w:vAlign w:val="center"/>
            <w:hideMark/>
          </w:tcPr>
          <w:p w14:paraId="02CD33C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Pole Przekroju Poprzecznego</w:t>
            </w:r>
          </w:p>
        </w:tc>
        <w:tc>
          <w:tcPr>
            <w:tcW w:w="787" w:type="dxa"/>
            <w:tcBorders>
              <w:top w:val="single" w:sz="4" w:space="0" w:color="auto"/>
              <w:left w:val="nil"/>
              <w:bottom w:val="single" w:sz="4" w:space="0" w:color="auto"/>
              <w:right w:val="single" w:sz="4" w:space="0" w:color="auto"/>
            </w:tcBorders>
            <w:vAlign w:val="center"/>
            <w:hideMark/>
          </w:tcPr>
          <w:p w14:paraId="154757B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Obwód zwilżony</w:t>
            </w:r>
          </w:p>
        </w:tc>
        <w:tc>
          <w:tcPr>
            <w:tcW w:w="1066" w:type="dxa"/>
            <w:tcBorders>
              <w:top w:val="single" w:sz="4" w:space="0" w:color="auto"/>
              <w:left w:val="nil"/>
              <w:bottom w:val="single" w:sz="4" w:space="0" w:color="auto"/>
              <w:right w:val="single" w:sz="4" w:space="0" w:color="auto"/>
            </w:tcBorders>
            <w:vAlign w:val="center"/>
            <w:hideMark/>
          </w:tcPr>
          <w:p w14:paraId="6CFDEBB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Promień hydrauliczny</w:t>
            </w:r>
          </w:p>
        </w:tc>
        <w:tc>
          <w:tcPr>
            <w:tcW w:w="648" w:type="dxa"/>
            <w:tcBorders>
              <w:top w:val="single" w:sz="4" w:space="0" w:color="auto"/>
              <w:left w:val="nil"/>
              <w:bottom w:val="single" w:sz="4" w:space="0" w:color="auto"/>
              <w:right w:val="single" w:sz="4" w:space="0" w:color="auto"/>
            </w:tcBorders>
            <w:vAlign w:val="center"/>
            <w:hideMark/>
          </w:tcPr>
          <w:p w14:paraId="6447C3B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Spadek</w:t>
            </w:r>
          </w:p>
        </w:tc>
        <w:tc>
          <w:tcPr>
            <w:tcW w:w="648" w:type="dxa"/>
            <w:tcBorders>
              <w:top w:val="single" w:sz="4" w:space="0" w:color="auto"/>
              <w:left w:val="nil"/>
              <w:bottom w:val="single" w:sz="4" w:space="0" w:color="auto"/>
              <w:right w:val="single" w:sz="4" w:space="0" w:color="auto"/>
            </w:tcBorders>
            <w:vAlign w:val="center"/>
            <w:hideMark/>
          </w:tcPr>
          <w:p w14:paraId="302BF1D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Spadek</w:t>
            </w:r>
          </w:p>
        </w:tc>
        <w:tc>
          <w:tcPr>
            <w:tcW w:w="1144" w:type="dxa"/>
            <w:tcBorders>
              <w:top w:val="single" w:sz="4" w:space="0" w:color="auto"/>
              <w:left w:val="nil"/>
              <w:bottom w:val="single" w:sz="4" w:space="0" w:color="auto"/>
              <w:right w:val="single" w:sz="4" w:space="0" w:color="auto"/>
            </w:tcBorders>
            <w:vAlign w:val="center"/>
            <w:hideMark/>
          </w:tcPr>
          <w:p w14:paraId="20EA6F7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Współczynnik Szorstkości</w:t>
            </w:r>
          </w:p>
        </w:tc>
        <w:tc>
          <w:tcPr>
            <w:tcW w:w="774" w:type="dxa"/>
            <w:tcBorders>
              <w:top w:val="single" w:sz="4" w:space="0" w:color="auto"/>
              <w:left w:val="nil"/>
              <w:bottom w:val="single" w:sz="4" w:space="0" w:color="auto"/>
              <w:right w:val="single" w:sz="4" w:space="0" w:color="auto"/>
            </w:tcBorders>
            <w:vAlign w:val="center"/>
            <w:hideMark/>
          </w:tcPr>
          <w:p w14:paraId="5CC333A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Prędkość</w:t>
            </w:r>
          </w:p>
        </w:tc>
        <w:tc>
          <w:tcPr>
            <w:tcW w:w="776" w:type="dxa"/>
            <w:tcBorders>
              <w:top w:val="single" w:sz="4" w:space="0" w:color="auto"/>
              <w:left w:val="nil"/>
              <w:bottom w:val="single" w:sz="4" w:space="0" w:color="auto"/>
              <w:right w:val="single" w:sz="4" w:space="0" w:color="auto"/>
            </w:tcBorders>
            <w:vAlign w:val="center"/>
            <w:hideMark/>
          </w:tcPr>
          <w:p w14:paraId="47A2289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Przepływ</w:t>
            </w:r>
          </w:p>
        </w:tc>
        <w:tc>
          <w:tcPr>
            <w:tcW w:w="793" w:type="dxa"/>
            <w:tcBorders>
              <w:top w:val="single" w:sz="4" w:space="0" w:color="auto"/>
              <w:left w:val="nil"/>
              <w:bottom w:val="single" w:sz="4" w:space="0" w:color="auto"/>
              <w:right w:val="single" w:sz="4" w:space="0" w:color="auto"/>
            </w:tcBorders>
            <w:vAlign w:val="center"/>
            <w:hideMark/>
          </w:tcPr>
          <w:p w14:paraId="32FC4AA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Przepływ</w:t>
            </w:r>
          </w:p>
        </w:tc>
        <w:tc>
          <w:tcPr>
            <w:tcW w:w="1066" w:type="dxa"/>
            <w:vMerge w:val="restart"/>
            <w:tcBorders>
              <w:top w:val="single" w:sz="4" w:space="0" w:color="auto"/>
              <w:left w:val="nil"/>
              <w:right w:val="single" w:sz="8" w:space="0" w:color="auto"/>
            </w:tcBorders>
            <w:vAlign w:val="center"/>
            <w:hideMark/>
          </w:tcPr>
          <w:p w14:paraId="51A6C2E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Obliczeniowy przepływ wyliczony w oparciu o bilans wodny</w:t>
            </w:r>
          </w:p>
          <w:p w14:paraId="13C7BC30" w14:textId="058F7E99"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w:t>
            </w:r>
          </w:p>
        </w:tc>
        <w:tc>
          <w:tcPr>
            <w:tcW w:w="1017" w:type="dxa"/>
            <w:vMerge w:val="restart"/>
            <w:tcBorders>
              <w:top w:val="single" w:sz="4" w:space="0" w:color="auto"/>
              <w:left w:val="nil"/>
              <w:right w:val="single" w:sz="4" w:space="0" w:color="auto"/>
            </w:tcBorders>
            <w:vAlign w:val="center"/>
          </w:tcPr>
          <w:p w14:paraId="5443642F" w14:textId="77777777" w:rsidR="00ED23E2" w:rsidRDefault="00ED23E2"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Procentowe</w:t>
            </w:r>
          </w:p>
          <w:p w14:paraId="0D4E4928" w14:textId="6B3BA96F" w:rsidR="00ED23E2" w:rsidRDefault="00ED23E2"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Wypełnienie</w:t>
            </w:r>
          </w:p>
          <w:p w14:paraId="7F9463AC" w14:textId="1AF158C4"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przewodu</w:t>
            </w:r>
          </w:p>
        </w:tc>
      </w:tr>
      <w:tr w:rsidR="00ED23E2" w:rsidRPr="00ED23E2" w14:paraId="63D2F28C" w14:textId="7AC0C2A1" w:rsidTr="007E2073">
        <w:trPr>
          <w:trHeight w:val="259"/>
          <w:jc w:val="center"/>
        </w:trPr>
        <w:tc>
          <w:tcPr>
            <w:tcW w:w="320" w:type="dxa"/>
            <w:vMerge/>
            <w:tcBorders>
              <w:top w:val="single" w:sz="8" w:space="0" w:color="auto"/>
              <w:left w:val="single" w:sz="4" w:space="0" w:color="auto"/>
              <w:bottom w:val="single" w:sz="8" w:space="0" w:color="000000"/>
              <w:right w:val="single" w:sz="8" w:space="0" w:color="auto"/>
            </w:tcBorders>
            <w:vAlign w:val="center"/>
            <w:hideMark/>
          </w:tcPr>
          <w:p w14:paraId="26171BBC" w14:textId="77777777" w:rsidR="00ED23E2" w:rsidRPr="00ED23E2" w:rsidRDefault="00ED23E2" w:rsidP="00ED23E2">
            <w:pPr>
              <w:spacing w:after="0" w:line="240" w:lineRule="auto"/>
              <w:rPr>
                <w:rFonts w:ascii="Calibri" w:eastAsia="Times New Roman" w:hAnsi="Calibri" w:cs="Calibri"/>
                <w:color w:val="000000"/>
                <w:sz w:val="16"/>
                <w:szCs w:val="16"/>
                <w:lang w:eastAsia="pl-PL"/>
              </w:rPr>
            </w:pPr>
          </w:p>
        </w:tc>
        <w:tc>
          <w:tcPr>
            <w:tcW w:w="1176" w:type="dxa"/>
            <w:vMerge/>
            <w:tcBorders>
              <w:top w:val="single" w:sz="8" w:space="0" w:color="auto"/>
              <w:left w:val="nil"/>
              <w:bottom w:val="single" w:sz="4" w:space="0" w:color="auto"/>
              <w:right w:val="single" w:sz="4" w:space="0" w:color="auto"/>
            </w:tcBorders>
            <w:vAlign w:val="center"/>
            <w:hideMark/>
          </w:tcPr>
          <w:p w14:paraId="5F8FC241" w14:textId="77777777" w:rsidR="00ED23E2" w:rsidRPr="00ED23E2" w:rsidRDefault="00ED23E2" w:rsidP="00ED23E2">
            <w:pPr>
              <w:spacing w:after="0" w:line="240" w:lineRule="auto"/>
              <w:rPr>
                <w:rFonts w:ascii="Calibri" w:eastAsia="Times New Roman" w:hAnsi="Calibri" w:cs="Calibri"/>
                <w:color w:val="000000"/>
                <w:sz w:val="16"/>
                <w:szCs w:val="16"/>
                <w:lang w:eastAsia="pl-PL"/>
              </w:rPr>
            </w:pPr>
          </w:p>
        </w:tc>
        <w:tc>
          <w:tcPr>
            <w:tcW w:w="960" w:type="dxa"/>
            <w:tcBorders>
              <w:top w:val="nil"/>
              <w:left w:val="nil"/>
              <w:bottom w:val="single" w:sz="4" w:space="0" w:color="auto"/>
              <w:right w:val="single" w:sz="4" w:space="0" w:color="auto"/>
            </w:tcBorders>
            <w:noWrap/>
            <w:vAlign w:val="center"/>
            <w:hideMark/>
          </w:tcPr>
          <w:p w14:paraId="291C11F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ΔH</w:t>
            </w:r>
          </w:p>
        </w:tc>
        <w:tc>
          <w:tcPr>
            <w:tcW w:w="823" w:type="dxa"/>
            <w:tcBorders>
              <w:top w:val="nil"/>
              <w:left w:val="nil"/>
              <w:bottom w:val="single" w:sz="4" w:space="0" w:color="auto"/>
              <w:right w:val="single" w:sz="4" w:space="0" w:color="auto"/>
            </w:tcBorders>
            <w:noWrap/>
            <w:vAlign w:val="center"/>
            <w:hideMark/>
          </w:tcPr>
          <w:p w14:paraId="34EA7FE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L</w:t>
            </w:r>
          </w:p>
        </w:tc>
        <w:tc>
          <w:tcPr>
            <w:tcW w:w="741" w:type="dxa"/>
            <w:tcBorders>
              <w:top w:val="nil"/>
              <w:left w:val="nil"/>
              <w:bottom w:val="single" w:sz="4" w:space="0" w:color="auto"/>
              <w:right w:val="single" w:sz="4" w:space="0" w:color="auto"/>
            </w:tcBorders>
            <w:noWrap/>
            <w:vAlign w:val="center"/>
            <w:hideMark/>
          </w:tcPr>
          <w:p w14:paraId="2339CA3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DN</w:t>
            </w:r>
          </w:p>
        </w:tc>
        <w:tc>
          <w:tcPr>
            <w:tcW w:w="1070" w:type="dxa"/>
            <w:tcBorders>
              <w:top w:val="nil"/>
              <w:left w:val="nil"/>
              <w:bottom w:val="single" w:sz="4" w:space="0" w:color="auto"/>
              <w:right w:val="single" w:sz="4" w:space="0" w:color="auto"/>
            </w:tcBorders>
            <w:noWrap/>
            <w:vAlign w:val="center"/>
            <w:hideMark/>
          </w:tcPr>
          <w:p w14:paraId="7B0E6448" w14:textId="70405F46"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0,8/0,85 DN</w:t>
            </w:r>
          </w:p>
        </w:tc>
        <w:tc>
          <w:tcPr>
            <w:tcW w:w="734" w:type="dxa"/>
            <w:tcBorders>
              <w:top w:val="nil"/>
              <w:left w:val="nil"/>
              <w:bottom w:val="single" w:sz="4" w:space="0" w:color="auto"/>
              <w:right w:val="single" w:sz="4" w:space="0" w:color="auto"/>
            </w:tcBorders>
            <w:noWrap/>
            <w:vAlign w:val="center"/>
            <w:hideMark/>
          </w:tcPr>
          <w:p w14:paraId="722A1DF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R</w:t>
            </w:r>
          </w:p>
        </w:tc>
        <w:tc>
          <w:tcPr>
            <w:tcW w:w="1180" w:type="dxa"/>
            <w:tcBorders>
              <w:top w:val="nil"/>
              <w:left w:val="nil"/>
              <w:bottom w:val="single" w:sz="4" w:space="0" w:color="auto"/>
              <w:right w:val="single" w:sz="4" w:space="0" w:color="auto"/>
            </w:tcBorders>
            <w:noWrap/>
            <w:vAlign w:val="center"/>
            <w:hideMark/>
          </w:tcPr>
          <w:p w14:paraId="54CD21E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A</w:t>
            </w:r>
          </w:p>
        </w:tc>
        <w:tc>
          <w:tcPr>
            <w:tcW w:w="787" w:type="dxa"/>
            <w:tcBorders>
              <w:top w:val="nil"/>
              <w:left w:val="nil"/>
              <w:bottom w:val="single" w:sz="4" w:space="0" w:color="auto"/>
              <w:right w:val="single" w:sz="4" w:space="0" w:color="auto"/>
            </w:tcBorders>
            <w:noWrap/>
            <w:vAlign w:val="center"/>
            <w:hideMark/>
          </w:tcPr>
          <w:p w14:paraId="5C99FD7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L</w:t>
            </w:r>
          </w:p>
        </w:tc>
        <w:tc>
          <w:tcPr>
            <w:tcW w:w="1066" w:type="dxa"/>
            <w:tcBorders>
              <w:top w:val="nil"/>
              <w:left w:val="nil"/>
              <w:bottom w:val="single" w:sz="4" w:space="0" w:color="auto"/>
              <w:right w:val="single" w:sz="4" w:space="0" w:color="auto"/>
            </w:tcBorders>
            <w:noWrap/>
            <w:vAlign w:val="center"/>
            <w:hideMark/>
          </w:tcPr>
          <w:p w14:paraId="1A9DD60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Rh</w:t>
            </w:r>
          </w:p>
        </w:tc>
        <w:tc>
          <w:tcPr>
            <w:tcW w:w="648" w:type="dxa"/>
            <w:tcBorders>
              <w:top w:val="nil"/>
              <w:left w:val="nil"/>
              <w:bottom w:val="single" w:sz="4" w:space="0" w:color="auto"/>
              <w:right w:val="single" w:sz="4" w:space="0" w:color="auto"/>
            </w:tcBorders>
            <w:noWrap/>
            <w:vAlign w:val="center"/>
            <w:hideMark/>
          </w:tcPr>
          <w:p w14:paraId="3428F14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i</w:t>
            </w:r>
          </w:p>
        </w:tc>
        <w:tc>
          <w:tcPr>
            <w:tcW w:w="648" w:type="dxa"/>
            <w:tcBorders>
              <w:top w:val="nil"/>
              <w:left w:val="nil"/>
              <w:bottom w:val="single" w:sz="4" w:space="0" w:color="auto"/>
              <w:right w:val="single" w:sz="4" w:space="0" w:color="auto"/>
            </w:tcBorders>
            <w:noWrap/>
            <w:vAlign w:val="center"/>
            <w:hideMark/>
          </w:tcPr>
          <w:p w14:paraId="21BC509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i</w:t>
            </w:r>
          </w:p>
        </w:tc>
        <w:tc>
          <w:tcPr>
            <w:tcW w:w="1144" w:type="dxa"/>
            <w:tcBorders>
              <w:top w:val="nil"/>
              <w:left w:val="nil"/>
              <w:bottom w:val="single" w:sz="4" w:space="0" w:color="auto"/>
              <w:right w:val="single" w:sz="4" w:space="0" w:color="auto"/>
            </w:tcBorders>
            <w:noWrap/>
            <w:vAlign w:val="center"/>
            <w:hideMark/>
          </w:tcPr>
          <w:p w14:paraId="506C5BA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n</w:t>
            </w:r>
          </w:p>
        </w:tc>
        <w:tc>
          <w:tcPr>
            <w:tcW w:w="774" w:type="dxa"/>
            <w:tcBorders>
              <w:top w:val="nil"/>
              <w:left w:val="nil"/>
              <w:bottom w:val="single" w:sz="4" w:space="0" w:color="auto"/>
              <w:right w:val="single" w:sz="4" w:space="0" w:color="auto"/>
            </w:tcBorders>
            <w:noWrap/>
            <w:vAlign w:val="center"/>
            <w:hideMark/>
          </w:tcPr>
          <w:p w14:paraId="6804718D" w14:textId="03BC00EC"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v</w:t>
            </w:r>
          </w:p>
        </w:tc>
        <w:tc>
          <w:tcPr>
            <w:tcW w:w="776" w:type="dxa"/>
            <w:tcBorders>
              <w:top w:val="nil"/>
              <w:left w:val="nil"/>
              <w:bottom w:val="single" w:sz="4" w:space="0" w:color="auto"/>
              <w:right w:val="single" w:sz="4" w:space="0" w:color="auto"/>
            </w:tcBorders>
            <w:noWrap/>
            <w:vAlign w:val="center"/>
            <w:hideMark/>
          </w:tcPr>
          <w:p w14:paraId="0D85194C" w14:textId="1A445883"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Q</w:t>
            </w:r>
          </w:p>
        </w:tc>
        <w:tc>
          <w:tcPr>
            <w:tcW w:w="793" w:type="dxa"/>
            <w:tcBorders>
              <w:top w:val="nil"/>
              <w:left w:val="nil"/>
              <w:bottom w:val="single" w:sz="4" w:space="0" w:color="auto"/>
              <w:right w:val="single" w:sz="4" w:space="0" w:color="auto"/>
            </w:tcBorders>
            <w:noWrap/>
            <w:vAlign w:val="center"/>
            <w:hideMark/>
          </w:tcPr>
          <w:p w14:paraId="462841BD" w14:textId="4B046C4F"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Q</w:t>
            </w:r>
          </w:p>
        </w:tc>
        <w:tc>
          <w:tcPr>
            <w:tcW w:w="1066" w:type="dxa"/>
            <w:vMerge/>
            <w:tcBorders>
              <w:left w:val="nil"/>
              <w:bottom w:val="single" w:sz="4" w:space="0" w:color="auto"/>
              <w:right w:val="single" w:sz="8" w:space="0" w:color="auto"/>
            </w:tcBorders>
            <w:noWrap/>
            <w:vAlign w:val="center"/>
            <w:hideMark/>
          </w:tcPr>
          <w:p w14:paraId="116ED44B" w14:textId="009AE744"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p>
        </w:tc>
        <w:tc>
          <w:tcPr>
            <w:tcW w:w="1017" w:type="dxa"/>
            <w:vMerge/>
            <w:tcBorders>
              <w:left w:val="nil"/>
              <w:bottom w:val="single" w:sz="4" w:space="0" w:color="auto"/>
              <w:right w:val="single" w:sz="4" w:space="0" w:color="auto"/>
            </w:tcBorders>
            <w:vAlign w:val="center"/>
          </w:tcPr>
          <w:p w14:paraId="4FF7922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p>
        </w:tc>
      </w:tr>
      <w:tr w:rsidR="00ED23E2" w:rsidRPr="00ED23E2" w14:paraId="134451C0" w14:textId="67AE98CA" w:rsidTr="007E2073">
        <w:trPr>
          <w:trHeight w:val="360"/>
          <w:jc w:val="center"/>
        </w:trPr>
        <w:tc>
          <w:tcPr>
            <w:tcW w:w="320" w:type="dxa"/>
            <w:vMerge/>
            <w:tcBorders>
              <w:top w:val="single" w:sz="8" w:space="0" w:color="auto"/>
              <w:left w:val="single" w:sz="4" w:space="0" w:color="auto"/>
              <w:bottom w:val="single" w:sz="8" w:space="0" w:color="000000"/>
              <w:right w:val="single" w:sz="8" w:space="0" w:color="auto"/>
            </w:tcBorders>
            <w:vAlign w:val="center"/>
            <w:hideMark/>
          </w:tcPr>
          <w:p w14:paraId="2EAFD2A1" w14:textId="77777777" w:rsidR="00ED23E2" w:rsidRPr="00ED23E2" w:rsidRDefault="00ED23E2" w:rsidP="00ED23E2">
            <w:pPr>
              <w:spacing w:after="0" w:line="240" w:lineRule="auto"/>
              <w:rPr>
                <w:rFonts w:ascii="Calibri" w:eastAsia="Times New Roman" w:hAnsi="Calibri" w:cs="Calibri"/>
                <w:color w:val="000000"/>
                <w:sz w:val="16"/>
                <w:szCs w:val="16"/>
                <w:lang w:eastAsia="pl-PL"/>
              </w:rPr>
            </w:pPr>
          </w:p>
        </w:tc>
        <w:tc>
          <w:tcPr>
            <w:tcW w:w="1176" w:type="dxa"/>
            <w:tcBorders>
              <w:top w:val="nil"/>
              <w:left w:val="nil"/>
              <w:bottom w:val="single" w:sz="8" w:space="0" w:color="auto"/>
              <w:right w:val="single" w:sz="4" w:space="0" w:color="auto"/>
            </w:tcBorders>
            <w:noWrap/>
            <w:vAlign w:val="center"/>
            <w:hideMark/>
          </w:tcPr>
          <w:p w14:paraId="2A30484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 ]</w:t>
            </w:r>
          </w:p>
        </w:tc>
        <w:tc>
          <w:tcPr>
            <w:tcW w:w="960" w:type="dxa"/>
            <w:tcBorders>
              <w:top w:val="nil"/>
              <w:left w:val="nil"/>
              <w:bottom w:val="single" w:sz="8" w:space="0" w:color="auto"/>
              <w:right w:val="single" w:sz="4" w:space="0" w:color="auto"/>
            </w:tcBorders>
            <w:noWrap/>
            <w:vAlign w:val="center"/>
            <w:hideMark/>
          </w:tcPr>
          <w:p w14:paraId="1952755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m ]</w:t>
            </w:r>
          </w:p>
        </w:tc>
        <w:tc>
          <w:tcPr>
            <w:tcW w:w="823" w:type="dxa"/>
            <w:tcBorders>
              <w:top w:val="nil"/>
              <w:left w:val="nil"/>
              <w:bottom w:val="single" w:sz="8" w:space="0" w:color="auto"/>
              <w:right w:val="single" w:sz="4" w:space="0" w:color="auto"/>
            </w:tcBorders>
            <w:noWrap/>
            <w:vAlign w:val="center"/>
            <w:hideMark/>
          </w:tcPr>
          <w:p w14:paraId="0B6C230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m ]</w:t>
            </w:r>
          </w:p>
        </w:tc>
        <w:tc>
          <w:tcPr>
            <w:tcW w:w="741" w:type="dxa"/>
            <w:tcBorders>
              <w:top w:val="nil"/>
              <w:left w:val="nil"/>
              <w:bottom w:val="single" w:sz="8" w:space="0" w:color="auto"/>
              <w:right w:val="single" w:sz="4" w:space="0" w:color="auto"/>
            </w:tcBorders>
            <w:noWrap/>
            <w:vAlign w:val="center"/>
            <w:hideMark/>
          </w:tcPr>
          <w:p w14:paraId="4E88CBF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m ]</w:t>
            </w:r>
          </w:p>
        </w:tc>
        <w:tc>
          <w:tcPr>
            <w:tcW w:w="1070" w:type="dxa"/>
            <w:tcBorders>
              <w:top w:val="nil"/>
              <w:left w:val="nil"/>
              <w:bottom w:val="single" w:sz="8" w:space="0" w:color="auto"/>
              <w:right w:val="single" w:sz="4" w:space="0" w:color="auto"/>
            </w:tcBorders>
            <w:noWrap/>
            <w:vAlign w:val="center"/>
            <w:hideMark/>
          </w:tcPr>
          <w:p w14:paraId="710679D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m ]</w:t>
            </w:r>
          </w:p>
        </w:tc>
        <w:tc>
          <w:tcPr>
            <w:tcW w:w="734" w:type="dxa"/>
            <w:tcBorders>
              <w:top w:val="nil"/>
              <w:left w:val="nil"/>
              <w:bottom w:val="single" w:sz="8" w:space="0" w:color="auto"/>
              <w:right w:val="single" w:sz="4" w:space="0" w:color="auto"/>
            </w:tcBorders>
            <w:noWrap/>
            <w:vAlign w:val="center"/>
            <w:hideMark/>
          </w:tcPr>
          <w:p w14:paraId="207CC0D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m ]</w:t>
            </w:r>
          </w:p>
        </w:tc>
        <w:tc>
          <w:tcPr>
            <w:tcW w:w="1180" w:type="dxa"/>
            <w:tcBorders>
              <w:top w:val="nil"/>
              <w:left w:val="nil"/>
              <w:bottom w:val="single" w:sz="8" w:space="0" w:color="auto"/>
              <w:right w:val="single" w:sz="4" w:space="0" w:color="auto"/>
            </w:tcBorders>
            <w:noWrap/>
            <w:vAlign w:val="center"/>
            <w:hideMark/>
          </w:tcPr>
          <w:p w14:paraId="6CFDBCB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m</w:t>
            </w:r>
            <w:r w:rsidRPr="00ED23E2">
              <w:rPr>
                <w:rFonts w:ascii="Calibri" w:eastAsia="Times New Roman" w:hAnsi="Calibri" w:cs="Calibri"/>
                <w:color w:val="000000"/>
                <w:sz w:val="16"/>
                <w:szCs w:val="16"/>
                <w:vertAlign w:val="superscript"/>
                <w:lang w:eastAsia="pl-PL"/>
              </w:rPr>
              <w:t>2</w:t>
            </w:r>
            <w:r w:rsidRPr="00ED23E2">
              <w:rPr>
                <w:rFonts w:ascii="Calibri" w:eastAsia="Times New Roman" w:hAnsi="Calibri" w:cs="Calibri"/>
                <w:color w:val="000000"/>
                <w:sz w:val="16"/>
                <w:szCs w:val="16"/>
                <w:lang w:eastAsia="pl-PL"/>
              </w:rPr>
              <w:t xml:space="preserve"> ]</w:t>
            </w:r>
          </w:p>
        </w:tc>
        <w:tc>
          <w:tcPr>
            <w:tcW w:w="787" w:type="dxa"/>
            <w:tcBorders>
              <w:top w:val="nil"/>
              <w:left w:val="nil"/>
              <w:bottom w:val="single" w:sz="8" w:space="0" w:color="auto"/>
              <w:right w:val="single" w:sz="4" w:space="0" w:color="auto"/>
            </w:tcBorders>
            <w:noWrap/>
            <w:vAlign w:val="center"/>
            <w:hideMark/>
          </w:tcPr>
          <w:p w14:paraId="5D3D611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m ]</w:t>
            </w:r>
          </w:p>
        </w:tc>
        <w:tc>
          <w:tcPr>
            <w:tcW w:w="1066" w:type="dxa"/>
            <w:tcBorders>
              <w:top w:val="nil"/>
              <w:left w:val="nil"/>
              <w:bottom w:val="single" w:sz="8" w:space="0" w:color="auto"/>
              <w:right w:val="single" w:sz="4" w:space="0" w:color="auto"/>
            </w:tcBorders>
            <w:noWrap/>
            <w:vAlign w:val="center"/>
            <w:hideMark/>
          </w:tcPr>
          <w:p w14:paraId="16C29A9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[m]</w:t>
            </w:r>
          </w:p>
        </w:tc>
        <w:tc>
          <w:tcPr>
            <w:tcW w:w="648" w:type="dxa"/>
            <w:tcBorders>
              <w:top w:val="nil"/>
              <w:left w:val="nil"/>
              <w:bottom w:val="single" w:sz="8" w:space="0" w:color="auto"/>
              <w:right w:val="single" w:sz="4" w:space="0" w:color="auto"/>
            </w:tcBorders>
            <w:noWrap/>
            <w:vAlign w:val="center"/>
            <w:hideMark/>
          </w:tcPr>
          <w:p w14:paraId="42B0F6D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 ]</w:t>
            </w:r>
          </w:p>
        </w:tc>
        <w:tc>
          <w:tcPr>
            <w:tcW w:w="648" w:type="dxa"/>
            <w:tcBorders>
              <w:top w:val="nil"/>
              <w:left w:val="nil"/>
              <w:bottom w:val="single" w:sz="8" w:space="0" w:color="auto"/>
              <w:right w:val="single" w:sz="4" w:space="0" w:color="auto"/>
            </w:tcBorders>
            <w:noWrap/>
            <w:vAlign w:val="center"/>
            <w:hideMark/>
          </w:tcPr>
          <w:p w14:paraId="19FA25C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 ]</w:t>
            </w:r>
          </w:p>
        </w:tc>
        <w:tc>
          <w:tcPr>
            <w:tcW w:w="1144" w:type="dxa"/>
            <w:tcBorders>
              <w:top w:val="nil"/>
              <w:left w:val="nil"/>
              <w:bottom w:val="single" w:sz="8" w:space="0" w:color="auto"/>
              <w:right w:val="single" w:sz="4" w:space="0" w:color="auto"/>
            </w:tcBorders>
            <w:noWrap/>
            <w:vAlign w:val="center"/>
            <w:hideMark/>
          </w:tcPr>
          <w:p w14:paraId="2C87A89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m</w:t>
            </w:r>
            <w:r w:rsidRPr="00ED23E2">
              <w:rPr>
                <w:rFonts w:ascii="Calibri" w:eastAsia="Times New Roman" w:hAnsi="Calibri" w:cs="Calibri"/>
                <w:color w:val="000000"/>
                <w:sz w:val="16"/>
                <w:szCs w:val="16"/>
                <w:vertAlign w:val="superscript"/>
                <w:lang w:eastAsia="pl-PL"/>
              </w:rPr>
              <w:t>-1/3</w:t>
            </w:r>
            <w:r w:rsidRPr="00ED23E2">
              <w:rPr>
                <w:rFonts w:ascii="Calibri" w:eastAsia="Times New Roman" w:hAnsi="Calibri" w:cs="Calibri"/>
                <w:color w:val="000000"/>
                <w:sz w:val="16"/>
                <w:szCs w:val="16"/>
                <w:lang w:eastAsia="pl-PL"/>
              </w:rPr>
              <w:t xml:space="preserve"> ]</w:t>
            </w:r>
          </w:p>
        </w:tc>
        <w:tc>
          <w:tcPr>
            <w:tcW w:w="774" w:type="dxa"/>
            <w:tcBorders>
              <w:top w:val="nil"/>
              <w:left w:val="nil"/>
              <w:bottom w:val="single" w:sz="8" w:space="0" w:color="auto"/>
              <w:right w:val="single" w:sz="4" w:space="0" w:color="auto"/>
            </w:tcBorders>
            <w:noWrap/>
            <w:vAlign w:val="center"/>
            <w:hideMark/>
          </w:tcPr>
          <w:p w14:paraId="6B5C9C1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m/s ]</w:t>
            </w:r>
          </w:p>
        </w:tc>
        <w:tc>
          <w:tcPr>
            <w:tcW w:w="776" w:type="dxa"/>
            <w:tcBorders>
              <w:top w:val="nil"/>
              <w:left w:val="nil"/>
              <w:bottom w:val="single" w:sz="8" w:space="0" w:color="auto"/>
              <w:right w:val="single" w:sz="4" w:space="0" w:color="auto"/>
            </w:tcBorders>
            <w:noWrap/>
            <w:vAlign w:val="center"/>
            <w:hideMark/>
          </w:tcPr>
          <w:p w14:paraId="5ADE529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m</w:t>
            </w:r>
            <w:r w:rsidRPr="00ED23E2">
              <w:rPr>
                <w:rFonts w:ascii="Calibri" w:eastAsia="Times New Roman" w:hAnsi="Calibri" w:cs="Calibri"/>
                <w:color w:val="000000"/>
                <w:sz w:val="16"/>
                <w:szCs w:val="16"/>
                <w:vertAlign w:val="superscript"/>
                <w:lang w:eastAsia="pl-PL"/>
              </w:rPr>
              <w:t>3</w:t>
            </w:r>
            <w:r w:rsidRPr="00ED23E2">
              <w:rPr>
                <w:rFonts w:ascii="Calibri" w:eastAsia="Times New Roman" w:hAnsi="Calibri" w:cs="Calibri"/>
                <w:color w:val="000000"/>
                <w:sz w:val="16"/>
                <w:szCs w:val="16"/>
                <w:lang w:eastAsia="pl-PL"/>
              </w:rPr>
              <w:t>/s ]</w:t>
            </w:r>
          </w:p>
        </w:tc>
        <w:tc>
          <w:tcPr>
            <w:tcW w:w="793" w:type="dxa"/>
            <w:tcBorders>
              <w:top w:val="nil"/>
              <w:left w:val="nil"/>
              <w:bottom w:val="single" w:sz="8" w:space="0" w:color="auto"/>
              <w:right w:val="single" w:sz="4" w:space="0" w:color="auto"/>
            </w:tcBorders>
            <w:noWrap/>
            <w:vAlign w:val="center"/>
            <w:hideMark/>
          </w:tcPr>
          <w:p w14:paraId="1E13321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dm</w:t>
            </w:r>
            <w:r w:rsidRPr="00ED23E2">
              <w:rPr>
                <w:rFonts w:ascii="Calibri" w:eastAsia="Times New Roman" w:hAnsi="Calibri" w:cs="Calibri"/>
                <w:color w:val="000000"/>
                <w:sz w:val="16"/>
                <w:szCs w:val="16"/>
                <w:vertAlign w:val="superscript"/>
                <w:lang w:eastAsia="pl-PL"/>
              </w:rPr>
              <w:t>3</w:t>
            </w:r>
            <w:r w:rsidRPr="00ED23E2">
              <w:rPr>
                <w:rFonts w:ascii="Calibri" w:eastAsia="Times New Roman" w:hAnsi="Calibri" w:cs="Calibri"/>
                <w:color w:val="000000"/>
                <w:sz w:val="16"/>
                <w:szCs w:val="16"/>
                <w:lang w:eastAsia="pl-PL"/>
              </w:rPr>
              <w:t>/s ]</w:t>
            </w:r>
          </w:p>
        </w:tc>
        <w:tc>
          <w:tcPr>
            <w:tcW w:w="1066" w:type="dxa"/>
            <w:tcBorders>
              <w:top w:val="nil"/>
              <w:left w:val="nil"/>
              <w:bottom w:val="single" w:sz="8" w:space="0" w:color="auto"/>
              <w:right w:val="single" w:sz="8" w:space="0" w:color="auto"/>
            </w:tcBorders>
            <w:noWrap/>
            <w:vAlign w:val="center"/>
            <w:hideMark/>
          </w:tcPr>
          <w:p w14:paraId="6176526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dm</w:t>
            </w:r>
            <w:r w:rsidRPr="00ED23E2">
              <w:rPr>
                <w:rFonts w:ascii="Calibri" w:eastAsia="Times New Roman" w:hAnsi="Calibri" w:cs="Calibri"/>
                <w:color w:val="000000"/>
                <w:sz w:val="16"/>
                <w:szCs w:val="16"/>
                <w:vertAlign w:val="superscript"/>
                <w:lang w:eastAsia="pl-PL"/>
              </w:rPr>
              <w:t>3</w:t>
            </w:r>
            <w:r w:rsidRPr="00ED23E2">
              <w:rPr>
                <w:rFonts w:ascii="Calibri" w:eastAsia="Times New Roman" w:hAnsi="Calibri" w:cs="Calibri"/>
                <w:color w:val="000000"/>
                <w:sz w:val="16"/>
                <w:szCs w:val="16"/>
                <w:lang w:eastAsia="pl-PL"/>
              </w:rPr>
              <w:t>/s ]</w:t>
            </w:r>
          </w:p>
        </w:tc>
        <w:tc>
          <w:tcPr>
            <w:tcW w:w="1017" w:type="dxa"/>
            <w:tcBorders>
              <w:top w:val="nil"/>
              <w:left w:val="nil"/>
              <w:bottom w:val="single" w:sz="8" w:space="0" w:color="auto"/>
              <w:right w:val="single" w:sz="4" w:space="0" w:color="auto"/>
            </w:tcBorders>
            <w:vAlign w:val="center"/>
          </w:tcPr>
          <w:p w14:paraId="3028672F" w14:textId="37E710F9"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w:t>
            </w:r>
          </w:p>
        </w:tc>
      </w:tr>
      <w:tr w:rsidR="008A36FA" w:rsidRPr="00ED23E2" w14:paraId="536332DB" w14:textId="190B3BD6"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3F00F0CA"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w:t>
            </w:r>
          </w:p>
        </w:tc>
        <w:tc>
          <w:tcPr>
            <w:tcW w:w="1176" w:type="dxa"/>
            <w:tcBorders>
              <w:top w:val="nil"/>
              <w:left w:val="nil"/>
              <w:bottom w:val="single" w:sz="4" w:space="0" w:color="auto"/>
              <w:right w:val="single" w:sz="4" w:space="0" w:color="auto"/>
            </w:tcBorders>
            <w:noWrap/>
            <w:vAlign w:val="center"/>
            <w:hideMark/>
          </w:tcPr>
          <w:p w14:paraId="22225E82"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W1-D0</w:t>
            </w:r>
          </w:p>
        </w:tc>
        <w:tc>
          <w:tcPr>
            <w:tcW w:w="960" w:type="dxa"/>
            <w:tcBorders>
              <w:top w:val="nil"/>
              <w:left w:val="nil"/>
              <w:bottom w:val="single" w:sz="4" w:space="0" w:color="auto"/>
              <w:right w:val="single" w:sz="4" w:space="0" w:color="auto"/>
            </w:tcBorders>
            <w:noWrap/>
            <w:vAlign w:val="bottom"/>
            <w:hideMark/>
          </w:tcPr>
          <w:p w14:paraId="1B907500" w14:textId="79BEA20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0,04</w:t>
            </w:r>
          </w:p>
        </w:tc>
        <w:tc>
          <w:tcPr>
            <w:tcW w:w="823" w:type="dxa"/>
            <w:tcBorders>
              <w:top w:val="nil"/>
              <w:left w:val="nil"/>
              <w:bottom w:val="single" w:sz="4" w:space="0" w:color="auto"/>
              <w:right w:val="single" w:sz="4" w:space="0" w:color="auto"/>
            </w:tcBorders>
            <w:noWrap/>
            <w:vAlign w:val="bottom"/>
            <w:hideMark/>
          </w:tcPr>
          <w:p w14:paraId="0FE53754" w14:textId="118D323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7,93</w:t>
            </w:r>
          </w:p>
        </w:tc>
        <w:tc>
          <w:tcPr>
            <w:tcW w:w="741" w:type="dxa"/>
            <w:tcBorders>
              <w:top w:val="nil"/>
              <w:left w:val="nil"/>
              <w:bottom w:val="single" w:sz="4" w:space="0" w:color="auto"/>
              <w:right w:val="single" w:sz="4" w:space="0" w:color="auto"/>
            </w:tcBorders>
            <w:noWrap/>
            <w:vAlign w:val="bottom"/>
            <w:hideMark/>
          </w:tcPr>
          <w:p w14:paraId="67883913" w14:textId="3C1E751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0,7</w:t>
            </w:r>
          </w:p>
        </w:tc>
        <w:tc>
          <w:tcPr>
            <w:tcW w:w="1070" w:type="dxa"/>
            <w:tcBorders>
              <w:top w:val="nil"/>
              <w:left w:val="nil"/>
              <w:bottom w:val="single" w:sz="4" w:space="0" w:color="auto"/>
              <w:right w:val="single" w:sz="4" w:space="0" w:color="auto"/>
            </w:tcBorders>
            <w:noWrap/>
            <w:vAlign w:val="bottom"/>
            <w:hideMark/>
          </w:tcPr>
          <w:p w14:paraId="70028A81" w14:textId="7BA65DC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0,56</w:t>
            </w:r>
          </w:p>
        </w:tc>
        <w:tc>
          <w:tcPr>
            <w:tcW w:w="734" w:type="dxa"/>
            <w:tcBorders>
              <w:top w:val="nil"/>
              <w:left w:val="nil"/>
              <w:bottom w:val="single" w:sz="4" w:space="0" w:color="auto"/>
              <w:right w:val="single" w:sz="4" w:space="0" w:color="auto"/>
            </w:tcBorders>
            <w:noWrap/>
            <w:vAlign w:val="bottom"/>
            <w:hideMark/>
          </w:tcPr>
          <w:p w14:paraId="2C8879B1" w14:textId="3E7ECB3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0,35</w:t>
            </w:r>
          </w:p>
        </w:tc>
        <w:tc>
          <w:tcPr>
            <w:tcW w:w="1180" w:type="dxa"/>
            <w:tcBorders>
              <w:top w:val="nil"/>
              <w:left w:val="nil"/>
              <w:bottom w:val="single" w:sz="4" w:space="0" w:color="auto"/>
              <w:right w:val="single" w:sz="4" w:space="0" w:color="auto"/>
            </w:tcBorders>
            <w:noWrap/>
            <w:vAlign w:val="bottom"/>
            <w:hideMark/>
          </w:tcPr>
          <w:p w14:paraId="0AB1347A" w14:textId="140B1128" w:rsidR="008A36FA" w:rsidRPr="00ED23E2" w:rsidRDefault="00345708"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0,330</w:t>
            </w:r>
          </w:p>
        </w:tc>
        <w:tc>
          <w:tcPr>
            <w:tcW w:w="787" w:type="dxa"/>
            <w:tcBorders>
              <w:top w:val="nil"/>
              <w:left w:val="nil"/>
              <w:bottom w:val="single" w:sz="4" w:space="0" w:color="auto"/>
              <w:right w:val="single" w:sz="4" w:space="0" w:color="auto"/>
            </w:tcBorders>
            <w:noWrap/>
            <w:vAlign w:val="bottom"/>
            <w:hideMark/>
          </w:tcPr>
          <w:p w14:paraId="4B36D023" w14:textId="2F8F522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1,550</w:t>
            </w:r>
          </w:p>
        </w:tc>
        <w:tc>
          <w:tcPr>
            <w:tcW w:w="1066" w:type="dxa"/>
            <w:tcBorders>
              <w:top w:val="nil"/>
              <w:left w:val="nil"/>
              <w:bottom w:val="single" w:sz="4" w:space="0" w:color="auto"/>
              <w:right w:val="single" w:sz="4" w:space="0" w:color="auto"/>
            </w:tcBorders>
            <w:noWrap/>
            <w:vAlign w:val="bottom"/>
            <w:hideMark/>
          </w:tcPr>
          <w:p w14:paraId="10DBA1D0" w14:textId="7E6AA42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0,21</w:t>
            </w:r>
            <w:r w:rsidR="00345708">
              <w:rPr>
                <w:rFonts w:ascii="Calibri" w:eastAsia="Times New Roman" w:hAnsi="Calibri" w:cs="Calibri"/>
                <w:color w:val="000000"/>
                <w:sz w:val="16"/>
                <w:szCs w:val="16"/>
                <w:lang w:eastAsia="pl-PL"/>
              </w:rPr>
              <w:t>3</w:t>
            </w:r>
          </w:p>
        </w:tc>
        <w:tc>
          <w:tcPr>
            <w:tcW w:w="648" w:type="dxa"/>
            <w:tcBorders>
              <w:top w:val="nil"/>
              <w:left w:val="nil"/>
              <w:bottom w:val="single" w:sz="4" w:space="0" w:color="auto"/>
              <w:right w:val="single" w:sz="4" w:space="0" w:color="auto"/>
            </w:tcBorders>
            <w:noWrap/>
            <w:vAlign w:val="bottom"/>
            <w:hideMark/>
          </w:tcPr>
          <w:p w14:paraId="54DB6CE5" w14:textId="19C88E7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0,005</w:t>
            </w:r>
          </w:p>
        </w:tc>
        <w:tc>
          <w:tcPr>
            <w:tcW w:w="648" w:type="dxa"/>
            <w:tcBorders>
              <w:top w:val="nil"/>
              <w:left w:val="nil"/>
              <w:bottom w:val="single" w:sz="4" w:space="0" w:color="auto"/>
              <w:right w:val="single" w:sz="4" w:space="0" w:color="auto"/>
            </w:tcBorders>
            <w:noWrap/>
            <w:vAlign w:val="bottom"/>
            <w:hideMark/>
          </w:tcPr>
          <w:p w14:paraId="00ED8036" w14:textId="3DDF851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5,044</w:t>
            </w:r>
          </w:p>
        </w:tc>
        <w:tc>
          <w:tcPr>
            <w:tcW w:w="1144" w:type="dxa"/>
            <w:tcBorders>
              <w:top w:val="nil"/>
              <w:left w:val="nil"/>
              <w:bottom w:val="single" w:sz="4" w:space="0" w:color="auto"/>
              <w:right w:val="single" w:sz="4" w:space="0" w:color="auto"/>
            </w:tcBorders>
            <w:noWrap/>
            <w:vAlign w:val="bottom"/>
            <w:hideMark/>
          </w:tcPr>
          <w:p w14:paraId="325C4420" w14:textId="57484DF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18AE556C" w14:textId="3DC317D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2,110</w:t>
            </w:r>
            <w:r w:rsidR="00345708">
              <w:rPr>
                <w:rFonts w:ascii="Calibri" w:eastAsia="Times New Roman" w:hAnsi="Calibri" w:cs="Calibri"/>
                <w:color w:val="000000"/>
                <w:sz w:val="16"/>
                <w:szCs w:val="16"/>
                <w:lang w:eastAsia="pl-PL"/>
              </w:rPr>
              <w:t>5</w:t>
            </w:r>
          </w:p>
        </w:tc>
        <w:tc>
          <w:tcPr>
            <w:tcW w:w="776" w:type="dxa"/>
            <w:tcBorders>
              <w:top w:val="nil"/>
              <w:left w:val="nil"/>
              <w:bottom w:val="single" w:sz="4" w:space="0" w:color="auto"/>
              <w:right w:val="single" w:sz="4" w:space="0" w:color="auto"/>
            </w:tcBorders>
            <w:noWrap/>
            <w:vAlign w:val="bottom"/>
            <w:hideMark/>
          </w:tcPr>
          <w:p w14:paraId="730FCE62" w14:textId="2FAE3F3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0,696</w:t>
            </w:r>
            <w:r w:rsidR="00345708">
              <w:rPr>
                <w:rFonts w:ascii="Calibri" w:eastAsia="Times New Roman" w:hAnsi="Calibri" w:cs="Calibri"/>
                <w:color w:val="000000"/>
                <w:sz w:val="16"/>
                <w:szCs w:val="16"/>
                <w:lang w:eastAsia="pl-PL"/>
              </w:rPr>
              <w:t>6</w:t>
            </w:r>
          </w:p>
        </w:tc>
        <w:tc>
          <w:tcPr>
            <w:tcW w:w="793" w:type="dxa"/>
            <w:tcBorders>
              <w:top w:val="nil"/>
              <w:left w:val="nil"/>
              <w:bottom w:val="single" w:sz="4" w:space="0" w:color="auto"/>
              <w:right w:val="single" w:sz="4" w:space="0" w:color="auto"/>
            </w:tcBorders>
            <w:noWrap/>
            <w:vAlign w:val="bottom"/>
            <w:hideMark/>
          </w:tcPr>
          <w:p w14:paraId="406D8C5C" w14:textId="7E762B8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696,56</w:t>
            </w:r>
            <w:r w:rsidR="00345708">
              <w:rPr>
                <w:rFonts w:ascii="Calibri" w:eastAsia="Times New Roman" w:hAnsi="Calibri" w:cs="Calibri"/>
                <w:color w:val="000000"/>
                <w:sz w:val="16"/>
                <w:szCs w:val="16"/>
                <w:lang w:eastAsia="pl-PL"/>
              </w:rPr>
              <w:t>1</w:t>
            </w:r>
          </w:p>
        </w:tc>
        <w:tc>
          <w:tcPr>
            <w:tcW w:w="1066" w:type="dxa"/>
            <w:tcBorders>
              <w:top w:val="nil"/>
              <w:left w:val="nil"/>
              <w:bottom w:val="single" w:sz="4" w:space="0" w:color="auto"/>
              <w:right w:val="single" w:sz="8" w:space="0" w:color="auto"/>
            </w:tcBorders>
            <w:noWrap/>
            <w:vAlign w:val="center"/>
            <w:hideMark/>
          </w:tcPr>
          <w:p w14:paraId="45AE864E"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448,98</w:t>
            </w:r>
          </w:p>
        </w:tc>
        <w:tc>
          <w:tcPr>
            <w:tcW w:w="1017" w:type="dxa"/>
            <w:tcBorders>
              <w:top w:val="nil"/>
              <w:left w:val="nil"/>
              <w:bottom w:val="single" w:sz="4" w:space="0" w:color="auto"/>
              <w:right w:val="single" w:sz="4" w:space="0" w:color="auto"/>
            </w:tcBorders>
            <w:vAlign w:val="center"/>
          </w:tcPr>
          <w:p w14:paraId="5F033856" w14:textId="32122AC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3A2E7050" w14:textId="199532E8"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1FA2D134"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w:t>
            </w:r>
          </w:p>
        </w:tc>
        <w:tc>
          <w:tcPr>
            <w:tcW w:w="1176" w:type="dxa"/>
            <w:tcBorders>
              <w:top w:val="nil"/>
              <w:left w:val="nil"/>
              <w:bottom w:val="single" w:sz="4" w:space="0" w:color="auto"/>
              <w:right w:val="single" w:sz="4" w:space="0" w:color="auto"/>
            </w:tcBorders>
            <w:noWrap/>
            <w:vAlign w:val="center"/>
            <w:hideMark/>
          </w:tcPr>
          <w:p w14:paraId="444082F8"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D0-D0.1</w:t>
            </w:r>
          </w:p>
        </w:tc>
        <w:tc>
          <w:tcPr>
            <w:tcW w:w="960" w:type="dxa"/>
            <w:tcBorders>
              <w:top w:val="nil"/>
              <w:left w:val="nil"/>
              <w:bottom w:val="single" w:sz="4" w:space="0" w:color="auto"/>
              <w:right w:val="single" w:sz="4" w:space="0" w:color="auto"/>
            </w:tcBorders>
            <w:noWrap/>
            <w:vAlign w:val="bottom"/>
            <w:hideMark/>
          </w:tcPr>
          <w:p w14:paraId="79ED3E14" w14:textId="619C493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w:t>
            </w:r>
          </w:p>
        </w:tc>
        <w:tc>
          <w:tcPr>
            <w:tcW w:w="823" w:type="dxa"/>
            <w:tcBorders>
              <w:top w:val="nil"/>
              <w:left w:val="nil"/>
              <w:bottom w:val="single" w:sz="4" w:space="0" w:color="auto"/>
              <w:right w:val="single" w:sz="4" w:space="0" w:color="auto"/>
            </w:tcBorders>
            <w:noWrap/>
            <w:vAlign w:val="bottom"/>
            <w:hideMark/>
          </w:tcPr>
          <w:p w14:paraId="1D738B3D" w14:textId="6CA66B6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15,46</w:t>
            </w:r>
          </w:p>
        </w:tc>
        <w:tc>
          <w:tcPr>
            <w:tcW w:w="741" w:type="dxa"/>
            <w:tcBorders>
              <w:top w:val="nil"/>
              <w:left w:val="nil"/>
              <w:bottom w:val="single" w:sz="4" w:space="0" w:color="auto"/>
              <w:right w:val="single" w:sz="4" w:space="0" w:color="auto"/>
            </w:tcBorders>
            <w:noWrap/>
            <w:vAlign w:val="bottom"/>
            <w:hideMark/>
          </w:tcPr>
          <w:p w14:paraId="74B1744E" w14:textId="20B5302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0,7</w:t>
            </w:r>
          </w:p>
        </w:tc>
        <w:tc>
          <w:tcPr>
            <w:tcW w:w="1070" w:type="dxa"/>
            <w:tcBorders>
              <w:top w:val="nil"/>
              <w:left w:val="nil"/>
              <w:bottom w:val="single" w:sz="4" w:space="0" w:color="auto"/>
              <w:right w:val="single" w:sz="4" w:space="0" w:color="auto"/>
            </w:tcBorders>
            <w:noWrap/>
            <w:vAlign w:val="bottom"/>
            <w:hideMark/>
          </w:tcPr>
          <w:p w14:paraId="56C7C9AC" w14:textId="20EFD78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0,56</w:t>
            </w:r>
          </w:p>
        </w:tc>
        <w:tc>
          <w:tcPr>
            <w:tcW w:w="734" w:type="dxa"/>
            <w:tcBorders>
              <w:top w:val="nil"/>
              <w:left w:val="nil"/>
              <w:bottom w:val="single" w:sz="4" w:space="0" w:color="auto"/>
              <w:right w:val="single" w:sz="4" w:space="0" w:color="auto"/>
            </w:tcBorders>
            <w:noWrap/>
            <w:vAlign w:val="bottom"/>
            <w:hideMark/>
          </w:tcPr>
          <w:p w14:paraId="4990B6B5" w14:textId="1A31E57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0,35</w:t>
            </w:r>
          </w:p>
        </w:tc>
        <w:tc>
          <w:tcPr>
            <w:tcW w:w="1180" w:type="dxa"/>
            <w:tcBorders>
              <w:top w:val="nil"/>
              <w:left w:val="nil"/>
              <w:bottom w:val="single" w:sz="4" w:space="0" w:color="auto"/>
              <w:right w:val="single" w:sz="4" w:space="0" w:color="auto"/>
            </w:tcBorders>
            <w:noWrap/>
            <w:vAlign w:val="bottom"/>
            <w:hideMark/>
          </w:tcPr>
          <w:p w14:paraId="4FBE14D2" w14:textId="0FDCAB24" w:rsidR="008A36FA" w:rsidRPr="00ED23E2" w:rsidRDefault="00345708"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0,330</w:t>
            </w:r>
          </w:p>
        </w:tc>
        <w:tc>
          <w:tcPr>
            <w:tcW w:w="787" w:type="dxa"/>
            <w:tcBorders>
              <w:top w:val="nil"/>
              <w:left w:val="nil"/>
              <w:bottom w:val="single" w:sz="4" w:space="0" w:color="auto"/>
              <w:right w:val="single" w:sz="4" w:space="0" w:color="auto"/>
            </w:tcBorders>
            <w:noWrap/>
            <w:vAlign w:val="bottom"/>
            <w:hideMark/>
          </w:tcPr>
          <w:p w14:paraId="4A3198AD" w14:textId="28508D6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1,550</w:t>
            </w:r>
          </w:p>
        </w:tc>
        <w:tc>
          <w:tcPr>
            <w:tcW w:w="1066" w:type="dxa"/>
            <w:tcBorders>
              <w:top w:val="nil"/>
              <w:left w:val="nil"/>
              <w:bottom w:val="single" w:sz="4" w:space="0" w:color="auto"/>
              <w:right w:val="single" w:sz="4" w:space="0" w:color="auto"/>
            </w:tcBorders>
            <w:noWrap/>
            <w:vAlign w:val="bottom"/>
            <w:hideMark/>
          </w:tcPr>
          <w:p w14:paraId="6BBAFD43" w14:textId="6777403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0,21</w:t>
            </w:r>
            <w:r w:rsidR="00345708">
              <w:rPr>
                <w:rFonts w:ascii="Calibri" w:eastAsia="Times New Roman" w:hAnsi="Calibri" w:cs="Calibri"/>
                <w:color w:val="000000"/>
                <w:sz w:val="16"/>
                <w:szCs w:val="16"/>
                <w:lang w:eastAsia="pl-PL"/>
              </w:rPr>
              <w:t>3</w:t>
            </w:r>
          </w:p>
        </w:tc>
        <w:tc>
          <w:tcPr>
            <w:tcW w:w="648" w:type="dxa"/>
            <w:tcBorders>
              <w:top w:val="nil"/>
              <w:left w:val="nil"/>
              <w:bottom w:val="single" w:sz="4" w:space="0" w:color="auto"/>
              <w:right w:val="single" w:sz="4" w:space="0" w:color="auto"/>
            </w:tcBorders>
            <w:noWrap/>
            <w:vAlign w:val="bottom"/>
            <w:hideMark/>
          </w:tcPr>
          <w:p w14:paraId="7F92DA10" w14:textId="788ECFD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w:t>
            </w:r>
            <w:r w:rsidR="00345708">
              <w:rPr>
                <w:rFonts w:ascii="Calibri" w:eastAsia="Times New Roman" w:hAnsi="Calibri" w:cs="Calibri"/>
                <w:color w:val="000000"/>
                <w:sz w:val="16"/>
                <w:szCs w:val="16"/>
                <w:lang w:eastAsia="pl-PL"/>
              </w:rPr>
              <w:t>7</w:t>
            </w:r>
          </w:p>
        </w:tc>
        <w:tc>
          <w:tcPr>
            <w:tcW w:w="648" w:type="dxa"/>
            <w:tcBorders>
              <w:top w:val="nil"/>
              <w:left w:val="nil"/>
              <w:bottom w:val="single" w:sz="4" w:space="0" w:color="auto"/>
              <w:right w:val="single" w:sz="4" w:space="0" w:color="auto"/>
            </w:tcBorders>
            <w:noWrap/>
            <w:vAlign w:val="bottom"/>
            <w:hideMark/>
          </w:tcPr>
          <w:p w14:paraId="3FC49937" w14:textId="424DDCC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6,468</w:t>
            </w:r>
          </w:p>
        </w:tc>
        <w:tc>
          <w:tcPr>
            <w:tcW w:w="1144" w:type="dxa"/>
            <w:tcBorders>
              <w:top w:val="nil"/>
              <w:left w:val="nil"/>
              <w:bottom w:val="single" w:sz="4" w:space="0" w:color="auto"/>
              <w:right w:val="single" w:sz="4" w:space="0" w:color="auto"/>
            </w:tcBorders>
            <w:noWrap/>
            <w:vAlign w:val="bottom"/>
            <w:hideMark/>
          </w:tcPr>
          <w:p w14:paraId="7436A121" w14:textId="3943FE4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6ED05A22" w14:textId="2C54D4D6"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2,389</w:t>
            </w:r>
            <w:r w:rsidR="00345708">
              <w:rPr>
                <w:rFonts w:ascii="Calibri" w:eastAsia="Times New Roman" w:hAnsi="Calibri" w:cs="Calibri"/>
                <w:color w:val="000000"/>
                <w:sz w:val="16"/>
                <w:szCs w:val="16"/>
                <w:lang w:eastAsia="pl-PL"/>
              </w:rPr>
              <w:t>9</w:t>
            </w:r>
          </w:p>
        </w:tc>
        <w:tc>
          <w:tcPr>
            <w:tcW w:w="776" w:type="dxa"/>
            <w:tcBorders>
              <w:top w:val="nil"/>
              <w:left w:val="nil"/>
              <w:bottom w:val="single" w:sz="4" w:space="0" w:color="auto"/>
              <w:right w:val="single" w:sz="4" w:space="0" w:color="auto"/>
            </w:tcBorders>
            <w:noWrap/>
            <w:vAlign w:val="bottom"/>
            <w:hideMark/>
          </w:tcPr>
          <w:p w14:paraId="4A1EC0F6" w14:textId="76C335F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0,788</w:t>
            </w:r>
            <w:r w:rsidR="00345708">
              <w:rPr>
                <w:rFonts w:ascii="Calibri" w:eastAsia="Times New Roman" w:hAnsi="Calibri" w:cs="Calibri"/>
                <w:color w:val="000000"/>
                <w:sz w:val="16"/>
                <w:szCs w:val="16"/>
                <w:lang w:eastAsia="pl-PL"/>
              </w:rPr>
              <w:t>8</w:t>
            </w:r>
          </w:p>
        </w:tc>
        <w:tc>
          <w:tcPr>
            <w:tcW w:w="793" w:type="dxa"/>
            <w:tcBorders>
              <w:top w:val="nil"/>
              <w:left w:val="nil"/>
              <w:bottom w:val="single" w:sz="4" w:space="0" w:color="auto"/>
              <w:right w:val="single" w:sz="4" w:space="0" w:color="auto"/>
            </w:tcBorders>
            <w:noWrap/>
            <w:vAlign w:val="bottom"/>
            <w:hideMark/>
          </w:tcPr>
          <w:p w14:paraId="18DD8BE4" w14:textId="5DB9FDB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788,78</w:t>
            </w:r>
            <w:r w:rsidR="00345708">
              <w:rPr>
                <w:rFonts w:ascii="Calibri" w:eastAsia="Times New Roman" w:hAnsi="Calibri" w:cs="Calibri"/>
                <w:color w:val="000000"/>
                <w:sz w:val="16"/>
                <w:szCs w:val="16"/>
                <w:lang w:eastAsia="pl-PL"/>
              </w:rPr>
              <w:t>9</w:t>
            </w:r>
          </w:p>
        </w:tc>
        <w:tc>
          <w:tcPr>
            <w:tcW w:w="1066" w:type="dxa"/>
            <w:tcBorders>
              <w:top w:val="nil"/>
              <w:left w:val="nil"/>
              <w:bottom w:val="single" w:sz="4" w:space="0" w:color="auto"/>
              <w:right w:val="single" w:sz="8" w:space="0" w:color="auto"/>
            </w:tcBorders>
            <w:noWrap/>
            <w:vAlign w:val="center"/>
            <w:hideMark/>
          </w:tcPr>
          <w:p w14:paraId="064C5A3C"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448,98</w:t>
            </w:r>
          </w:p>
        </w:tc>
        <w:tc>
          <w:tcPr>
            <w:tcW w:w="1017" w:type="dxa"/>
            <w:tcBorders>
              <w:top w:val="nil"/>
              <w:left w:val="nil"/>
              <w:bottom w:val="single" w:sz="4" w:space="0" w:color="auto"/>
              <w:right w:val="single" w:sz="4" w:space="0" w:color="auto"/>
            </w:tcBorders>
            <w:vAlign w:val="center"/>
          </w:tcPr>
          <w:p w14:paraId="0BCEA4D5" w14:textId="6F371E0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583BEC97" w14:textId="11963BD9"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22976F9A"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w:t>
            </w:r>
          </w:p>
        </w:tc>
        <w:tc>
          <w:tcPr>
            <w:tcW w:w="1176" w:type="dxa"/>
            <w:tcBorders>
              <w:top w:val="nil"/>
              <w:left w:val="nil"/>
              <w:bottom w:val="single" w:sz="4" w:space="0" w:color="auto"/>
              <w:right w:val="single" w:sz="4" w:space="0" w:color="auto"/>
            </w:tcBorders>
            <w:noWrap/>
            <w:vAlign w:val="center"/>
            <w:hideMark/>
          </w:tcPr>
          <w:p w14:paraId="26A125D0"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D0.1-D0.2</w:t>
            </w:r>
          </w:p>
        </w:tc>
        <w:tc>
          <w:tcPr>
            <w:tcW w:w="960" w:type="dxa"/>
            <w:tcBorders>
              <w:top w:val="nil"/>
              <w:left w:val="nil"/>
              <w:bottom w:val="single" w:sz="4" w:space="0" w:color="auto"/>
              <w:right w:val="single" w:sz="4" w:space="0" w:color="auto"/>
            </w:tcBorders>
            <w:noWrap/>
            <w:vAlign w:val="bottom"/>
            <w:hideMark/>
          </w:tcPr>
          <w:p w14:paraId="0F345F41" w14:textId="43370E7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0,03</w:t>
            </w:r>
          </w:p>
        </w:tc>
        <w:tc>
          <w:tcPr>
            <w:tcW w:w="823" w:type="dxa"/>
            <w:tcBorders>
              <w:top w:val="nil"/>
              <w:left w:val="nil"/>
              <w:bottom w:val="single" w:sz="4" w:space="0" w:color="auto"/>
              <w:right w:val="single" w:sz="4" w:space="0" w:color="auto"/>
            </w:tcBorders>
            <w:noWrap/>
            <w:vAlign w:val="bottom"/>
            <w:hideMark/>
          </w:tcPr>
          <w:p w14:paraId="6736E70D" w14:textId="397AF9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4,3</w:t>
            </w:r>
          </w:p>
        </w:tc>
        <w:tc>
          <w:tcPr>
            <w:tcW w:w="741" w:type="dxa"/>
            <w:tcBorders>
              <w:top w:val="nil"/>
              <w:left w:val="nil"/>
              <w:bottom w:val="single" w:sz="4" w:space="0" w:color="auto"/>
              <w:right w:val="single" w:sz="4" w:space="0" w:color="auto"/>
            </w:tcBorders>
            <w:noWrap/>
            <w:vAlign w:val="bottom"/>
            <w:hideMark/>
          </w:tcPr>
          <w:p w14:paraId="404ABE88" w14:textId="33838FE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0,7</w:t>
            </w:r>
          </w:p>
        </w:tc>
        <w:tc>
          <w:tcPr>
            <w:tcW w:w="1070" w:type="dxa"/>
            <w:tcBorders>
              <w:top w:val="nil"/>
              <w:left w:val="nil"/>
              <w:bottom w:val="single" w:sz="4" w:space="0" w:color="auto"/>
              <w:right w:val="single" w:sz="4" w:space="0" w:color="auto"/>
            </w:tcBorders>
            <w:noWrap/>
            <w:vAlign w:val="bottom"/>
            <w:hideMark/>
          </w:tcPr>
          <w:p w14:paraId="0E7C34F6" w14:textId="2669AAD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0,56</w:t>
            </w:r>
          </w:p>
        </w:tc>
        <w:tc>
          <w:tcPr>
            <w:tcW w:w="734" w:type="dxa"/>
            <w:tcBorders>
              <w:top w:val="nil"/>
              <w:left w:val="nil"/>
              <w:bottom w:val="single" w:sz="4" w:space="0" w:color="auto"/>
              <w:right w:val="single" w:sz="4" w:space="0" w:color="auto"/>
            </w:tcBorders>
            <w:noWrap/>
            <w:vAlign w:val="bottom"/>
            <w:hideMark/>
          </w:tcPr>
          <w:p w14:paraId="4E0874C4" w14:textId="34C9BDC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0,35</w:t>
            </w:r>
          </w:p>
        </w:tc>
        <w:tc>
          <w:tcPr>
            <w:tcW w:w="1180" w:type="dxa"/>
            <w:tcBorders>
              <w:top w:val="nil"/>
              <w:left w:val="nil"/>
              <w:bottom w:val="single" w:sz="4" w:space="0" w:color="auto"/>
              <w:right w:val="single" w:sz="4" w:space="0" w:color="auto"/>
            </w:tcBorders>
            <w:noWrap/>
            <w:vAlign w:val="bottom"/>
            <w:hideMark/>
          </w:tcPr>
          <w:p w14:paraId="35747445" w14:textId="1F25FB58" w:rsidR="008A36FA" w:rsidRPr="00ED23E2" w:rsidRDefault="00345708"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0,330</w:t>
            </w:r>
          </w:p>
        </w:tc>
        <w:tc>
          <w:tcPr>
            <w:tcW w:w="787" w:type="dxa"/>
            <w:tcBorders>
              <w:top w:val="nil"/>
              <w:left w:val="nil"/>
              <w:bottom w:val="single" w:sz="4" w:space="0" w:color="auto"/>
              <w:right w:val="single" w:sz="4" w:space="0" w:color="auto"/>
            </w:tcBorders>
            <w:noWrap/>
            <w:vAlign w:val="bottom"/>
            <w:hideMark/>
          </w:tcPr>
          <w:p w14:paraId="4F9D5894" w14:textId="354E327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1,550</w:t>
            </w:r>
          </w:p>
        </w:tc>
        <w:tc>
          <w:tcPr>
            <w:tcW w:w="1066" w:type="dxa"/>
            <w:tcBorders>
              <w:top w:val="nil"/>
              <w:left w:val="nil"/>
              <w:bottom w:val="single" w:sz="4" w:space="0" w:color="auto"/>
              <w:right w:val="single" w:sz="4" w:space="0" w:color="auto"/>
            </w:tcBorders>
            <w:noWrap/>
            <w:vAlign w:val="bottom"/>
            <w:hideMark/>
          </w:tcPr>
          <w:p w14:paraId="625BF39D" w14:textId="4F97D6D6"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0,21</w:t>
            </w:r>
            <w:r w:rsidR="00345708">
              <w:rPr>
                <w:rFonts w:ascii="Calibri" w:eastAsia="Times New Roman" w:hAnsi="Calibri" w:cs="Calibri"/>
                <w:color w:val="000000"/>
                <w:sz w:val="16"/>
                <w:szCs w:val="16"/>
                <w:lang w:eastAsia="pl-PL"/>
              </w:rPr>
              <w:t>3</w:t>
            </w:r>
          </w:p>
        </w:tc>
        <w:tc>
          <w:tcPr>
            <w:tcW w:w="648" w:type="dxa"/>
            <w:tcBorders>
              <w:top w:val="nil"/>
              <w:left w:val="nil"/>
              <w:bottom w:val="single" w:sz="4" w:space="0" w:color="auto"/>
              <w:right w:val="single" w:sz="4" w:space="0" w:color="auto"/>
            </w:tcBorders>
            <w:noWrap/>
            <w:vAlign w:val="bottom"/>
            <w:hideMark/>
          </w:tcPr>
          <w:p w14:paraId="7C9DC3AB" w14:textId="598392AF"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w:t>
            </w:r>
            <w:r w:rsidR="00345708">
              <w:rPr>
                <w:rFonts w:ascii="Calibri" w:eastAsia="Times New Roman" w:hAnsi="Calibri" w:cs="Calibri"/>
                <w:color w:val="000000"/>
                <w:sz w:val="16"/>
                <w:szCs w:val="16"/>
                <w:lang w:eastAsia="pl-PL"/>
              </w:rPr>
              <w:t>7</w:t>
            </w:r>
          </w:p>
        </w:tc>
        <w:tc>
          <w:tcPr>
            <w:tcW w:w="648" w:type="dxa"/>
            <w:tcBorders>
              <w:top w:val="nil"/>
              <w:left w:val="nil"/>
              <w:bottom w:val="single" w:sz="4" w:space="0" w:color="auto"/>
              <w:right w:val="single" w:sz="4" w:space="0" w:color="auto"/>
            </w:tcBorders>
            <w:noWrap/>
            <w:vAlign w:val="bottom"/>
            <w:hideMark/>
          </w:tcPr>
          <w:p w14:paraId="4B687E11" w14:textId="3417321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6,97</w:t>
            </w:r>
            <w:r w:rsidR="00345708">
              <w:rPr>
                <w:rFonts w:ascii="Calibri" w:eastAsia="Times New Roman" w:hAnsi="Calibri" w:cs="Calibri"/>
                <w:color w:val="000000"/>
                <w:sz w:val="16"/>
                <w:szCs w:val="16"/>
                <w:lang w:eastAsia="pl-PL"/>
              </w:rPr>
              <w:t>7</w:t>
            </w:r>
          </w:p>
        </w:tc>
        <w:tc>
          <w:tcPr>
            <w:tcW w:w="1144" w:type="dxa"/>
            <w:tcBorders>
              <w:top w:val="nil"/>
              <w:left w:val="nil"/>
              <w:bottom w:val="single" w:sz="4" w:space="0" w:color="auto"/>
              <w:right w:val="single" w:sz="4" w:space="0" w:color="auto"/>
            </w:tcBorders>
            <w:noWrap/>
            <w:vAlign w:val="bottom"/>
            <w:hideMark/>
          </w:tcPr>
          <w:p w14:paraId="02B93144" w14:textId="7271063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15A39E13" w14:textId="6474613F"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2,482</w:t>
            </w:r>
            <w:r w:rsidR="00345708">
              <w:rPr>
                <w:rFonts w:ascii="Calibri" w:eastAsia="Times New Roman" w:hAnsi="Calibri" w:cs="Calibri"/>
                <w:color w:val="000000"/>
                <w:sz w:val="16"/>
                <w:szCs w:val="16"/>
                <w:lang w:eastAsia="pl-PL"/>
              </w:rPr>
              <w:t>1</w:t>
            </w:r>
          </w:p>
        </w:tc>
        <w:tc>
          <w:tcPr>
            <w:tcW w:w="776" w:type="dxa"/>
            <w:tcBorders>
              <w:top w:val="nil"/>
              <w:left w:val="nil"/>
              <w:bottom w:val="single" w:sz="4" w:space="0" w:color="auto"/>
              <w:right w:val="single" w:sz="4" w:space="0" w:color="auto"/>
            </w:tcBorders>
            <w:noWrap/>
            <w:vAlign w:val="bottom"/>
            <w:hideMark/>
          </w:tcPr>
          <w:p w14:paraId="40F4045D" w14:textId="001A1C9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0,8192</w:t>
            </w:r>
          </w:p>
        </w:tc>
        <w:tc>
          <w:tcPr>
            <w:tcW w:w="793" w:type="dxa"/>
            <w:tcBorders>
              <w:top w:val="nil"/>
              <w:left w:val="nil"/>
              <w:bottom w:val="single" w:sz="4" w:space="0" w:color="auto"/>
              <w:right w:val="single" w:sz="4" w:space="0" w:color="auto"/>
            </w:tcBorders>
            <w:noWrap/>
            <w:vAlign w:val="bottom"/>
            <w:hideMark/>
          </w:tcPr>
          <w:p w14:paraId="6C583CDF" w14:textId="402E65D6"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819,20</w:t>
            </w:r>
            <w:r w:rsidR="00345708">
              <w:rPr>
                <w:rFonts w:ascii="Calibri" w:eastAsia="Times New Roman" w:hAnsi="Calibri" w:cs="Calibri"/>
                <w:color w:val="000000"/>
                <w:sz w:val="16"/>
                <w:szCs w:val="16"/>
                <w:lang w:eastAsia="pl-PL"/>
              </w:rPr>
              <w:t>4</w:t>
            </w:r>
          </w:p>
        </w:tc>
        <w:tc>
          <w:tcPr>
            <w:tcW w:w="1066" w:type="dxa"/>
            <w:tcBorders>
              <w:top w:val="nil"/>
              <w:left w:val="nil"/>
              <w:bottom w:val="single" w:sz="4" w:space="0" w:color="auto"/>
              <w:right w:val="single" w:sz="8" w:space="0" w:color="auto"/>
            </w:tcBorders>
            <w:noWrap/>
            <w:vAlign w:val="center"/>
            <w:hideMark/>
          </w:tcPr>
          <w:p w14:paraId="10243618"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448,98</w:t>
            </w:r>
          </w:p>
        </w:tc>
        <w:tc>
          <w:tcPr>
            <w:tcW w:w="1017" w:type="dxa"/>
            <w:tcBorders>
              <w:top w:val="nil"/>
              <w:left w:val="nil"/>
              <w:bottom w:val="single" w:sz="4" w:space="0" w:color="auto"/>
              <w:right w:val="single" w:sz="4" w:space="0" w:color="auto"/>
            </w:tcBorders>
            <w:vAlign w:val="center"/>
          </w:tcPr>
          <w:p w14:paraId="4B82BDB6" w14:textId="308813B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0C0CDC82" w14:textId="71B4CCB3"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0DF04DB3"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w:t>
            </w:r>
          </w:p>
        </w:tc>
        <w:tc>
          <w:tcPr>
            <w:tcW w:w="1176" w:type="dxa"/>
            <w:tcBorders>
              <w:top w:val="nil"/>
              <w:left w:val="nil"/>
              <w:bottom w:val="single" w:sz="4" w:space="0" w:color="auto"/>
              <w:right w:val="single" w:sz="4" w:space="0" w:color="auto"/>
            </w:tcBorders>
            <w:noWrap/>
            <w:vAlign w:val="center"/>
            <w:hideMark/>
          </w:tcPr>
          <w:p w14:paraId="56E194A2"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D0.2-D1</w:t>
            </w:r>
          </w:p>
        </w:tc>
        <w:tc>
          <w:tcPr>
            <w:tcW w:w="960" w:type="dxa"/>
            <w:tcBorders>
              <w:top w:val="nil"/>
              <w:left w:val="nil"/>
              <w:bottom w:val="single" w:sz="4" w:space="0" w:color="auto"/>
              <w:right w:val="single" w:sz="4" w:space="0" w:color="auto"/>
            </w:tcBorders>
            <w:noWrap/>
            <w:vAlign w:val="bottom"/>
            <w:hideMark/>
          </w:tcPr>
          <w:p w14:paraId="270FE511" w14:textId="4BD80A4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0,02</w:t>
            </w:r>
          </w:p>
        </w:tc>
        <w:tc>
          <w:tcPr>
            <w:tcW w:w="823" w:type="dxa"/>
            <w:tcBorders>
              <w:top w:val="nil"/>
              <w:left w:val="nil"/>
              <w:bottom w:val="single" w:sz="4" w:space="0" w:color="auto"/>
              <w:right w:val="single" w:sz="4" w:space="0" w:color="auto"/>
            </w:tcBorders>
            <w:noWrap/>
            <w:vAlign w:val="bottom"/>
            <w:hideMark/>
          </w:tcPr>
          <w:p w14:paraId="27D38B54" w14:textId="15F4F4A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2,98</w:t>
            </w:r>
          </w:p>
        </w:tc>
        <w:tc>
          <w:tcPr>
            <w:tcW w:w="741" w:type="dxa"/>
            <w:tcBorders>
              <w:top w:val="nil"/>
              <w:left w:val="nil"/>
              <w:bottom w:val="single" w:sz="4" w:space="0" w:color="auto"/>
              <w:right w:val="single" w:sz="4" w:space="0" w:color="auto"/>
            </w:tcBorders>
            <w:noWrap/>
            <w:vAlign w:val="bottom"/>
            <w:hideMark/>
          </w:tcPr>
          <w:p w14:paraId="7994DA4C" w14:textId="147DE0D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0,7</w:t>
            </w:r>
          </w:p>
        </w:tc>
        <w:tc>
          <w:tcPr>
            <w:tcW w:w="1070" w:type="dxa"/>
            <w:tcBorders>
              <w:top w:val="nil"/>
              <w:left w:val="nil"/>
              <w:bottom w:val="single" w:sz="4" w:space="0" w:color="auto"/>
              <w:right w:val="single" w:sz="4" w:space="0" w:color="auto"/>
            </w:tcBorders>
            <w:noWrap/>
            <w:vAlign w:val="bottom"/>
            <w:hideMark/>
          </w:tcPr>
          <w:p w14:paraId="5E878C12" w14:textId="24F395C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0,56</w:t>
            </w:r>
          </w:p>
        </w:tc>
        <w:tc>
          <w:tcPr>
            <w:tcW w:w="734" w:type="dxa"/>
            <w:tcBorders>
              <w:top w:val="nil"/>
              <w:left w:val="nil"/>
              <w:bottom w:val="single" w:sz="4" w:space="0" w:color="auto"/>
              <w:right w:val="single" w:sz="4" w:space="0" w:color="auto"/>
            </w:tcBorders>
            <w:noWrap/>
            <w:vAlign w:val="bottom"/>
            <w:hideMark/>
          </w:tcPr>
          <w:p w14:paraId="11156F20" w14:textId="5BC436A6"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0,35</w:t>
            </w:r>
          </w:p>
        </w:tc>
        <w:tc>
          <w:tcPr>
            <w:tcW w:w="1180" w:type="dxa"/>
            <w:tcBorders>
              <w:top w:val="nil"/>
              <w:left w:val="nil"/>
              <w:bottom w:val="single" w:sz="4" w:space="0" w:color="auto"/>
              <w:right w:val="single" w:sz="4" w:space="0" w:color="auto"/>
            </w:tcBorders>
            <w:noWrap/>
            <w:vAlign w:val="bottom"/>
            <w:hideMark/>
          </w:tcPr>
          <w:p w14:paraId="7E54D744" w14:textId="2FA2EE86"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0,330</w:t>
            </w:r>
          </w:p>
        </w:tc>
        <w:tc>
          <w:tcPr>
            <w:tcW w:w="787" w:type="dxa"/>
            <w:tcBorders>
              <w:top w:val="nil"/>
              <w:left w:val="nil"/>
              <w:bottom w:val="single" w:sz="4" w:space="0" w:color="auto"/>
              <w:right w:val="single" w:sz="4" w:space="0" w:color="auto"/>
            </w:tcBorders>
            <w:noWrap/>
            <w:vAlign w:val="bottom"/>
            <w:hideMark/>
          </w:tcPr>
          <w:p w14:paraId="17D35832" w14:textId="13F3BF7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1,550</w:t>
            </w:r>
          </w:p>
        </w:tc>
        <w:tc>
          <w:tcPr>
            <w:tcW w:w="1066" w:type="dxa"/>
            <w:tcBorders>
              <w:top w:val="nil"/>
              <w:left w:val="nil"/>
              <w:bottom w:val="single" w:sz="4" w:space="0" w:color="auto"/>
              <w:right w:val="single" w:sz="4" w:space="0" w:color="auto"/>
            </w:tcBorders>
            <w:noWrap/>
            <w:vAlign w:val="bottom"/>
            <w:hideMark/>
          </w:tcPr>
          <w:p w14:paraId="21EB3FD2" w14:textId="66A2B3B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0,21</w:t>
            </w:r>
            <w:r w:rsidR="00345708">
              <w:rPr>
                <w:rFonts w:ascii="Calibri" w:eastAsia="Times New Roman" w:hAnsi="Calibri" w:cs="Calibri"/>
                <w:color w:val="000000"/>
                <w:sz w:val="16"/>
                <w:szCs w:val="16"/>
                <w:lang w:eastAsia="pl-PL"/>
              </w:rPr>
              <w:t>3</w:t>
            </w:r>
          </w:p>
        </w:tc>
        <w:tc>
          <w:tcPr>
            <w:tcW w:w="648" w:type="dxa"/>
            <w:tcBorders>
              <w:top w:val="nil"/>
              <w:left w:val="nil"/>
              <w:bottom w:val="single" w:sz="4" w:space="0" w:color="auto"/>
              <w:right w:val="single" w:sz="4" w:space="0" w:color="auto"/>
            </w:tcBorders>
            <w:noWrap/>
            <w:vAlign w:val="bottom"/>
            <w:hideMark/>
          </w:tcPr>
          <w:p w14:paraId="58FC23F8" w14:textId="3C45047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w:t>
            </w:r>
            <w:r w:rsidR="00345708">
              <w:rPr>
                <w:rFonts w:ascii="Calibri" w:eastAsia="Times New Roman" w:hAnsi="Calibri" w:cs="Calibri"/>
                <w:color w:val="000000"/>
                <w:sz w:val="16"/>
                <w:szCs w:val="16"/>
                <w:lang w:eastAsia="pl-PL"/>
              </w:rPr>
              <w:t>7</w:t>
            </w:r>
          </w:p>
        </w:tc>
        <w:tc>
          <w:tcPr>
            <w:tcW w:w="648" w:type="dxa"/>
            <w:tcBorders>
              <w:top w:val="nil"/>
              <w:left w:val="nil"/>
              <w:bottom w:val="single" w:sz="4" w:space="0" w:color="auto"/>
              <w:right w:val="single" w:sz="4" w:space="0" w:color="auto"/>
            </w:tcBorders>
            <w:noWrap/>
            <w:vAlign w:val="bottom"/>
            <w:hideMark/>
          </w:tcPr>
          <w:p w14:paraId="5BFCC246" w14:textId="27AAD61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6,711</w:t>
            </w:r>
          </w:p>
        </w:tc>
        <w:tc>
          <w:tcPr>
            <w:tcW w:w="1144" w:type="dxa"/>
            <w:tcBorders>
              <w:top w:val="nil"/>
              <w:left w:val="nil"/>
              <w:bottom w:val="single" w:sz="4" w:space="0" w:color="auto"/>
              <w:right w:val="single" w:sz="4" w:space="0" w:color="auto"/>
            </w:tcBorders>
            <w:noWrap/>
            <w:vAlign w:val="bottom"/>
            <w:hideMark/>
          </w:tcPr>
          <w:p w14:paraId="0AB5E7D3" w14:textId="12C5EAA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7F8B4ECF" w14:textId="16FECAA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2,434</w:t>
            </w:r>
            <w:r w:rsidR="00345708">
              <w:rPr>
                <w:rFonts w:ascii="Calibri" w:eastAsia="Times New Roman" w:hAnsi="Calibri" w:cs="Calibri"/>
                <w:color w:val="000000"/>
                <w:sz w:val="16"/>
                <w:szCs w:val="16"/>
                <w:lang w:eastAsia="pl-PL"/>
              </w:rPr>
              <w:t>4</w:t>
            </w:r>
          </w:p>
        </w:tc>
        <w:tc>
          <w:tcPr>
            <w:tcW w:w="776" w:type="dxa"/>
            <w:tcBorders>
              <w:top w:val="nil"/>
              <w:left w:val="nil"/>
              <w:bottom w:val="single" w:sz="4" w:space="0" w:color="auto"/>
              <w:right w:val="single" w:sz="4" w:space="0" w:color="auto"/>
            </w:tcBorders>
            <w:noWrap/>
            <w:vAlign w:val="bottom"/>
            <w:hideMark/>
          </w:tcPr>
          <w:p w14:paraId="1E5B4E24" w14:textId="4ACB996F"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0,803</w:t>
            </w:r>
            <w:r w:rsidR="00345708">
              <w:rPr>
                <w:rFonts w:ascii="Calibri" w:eastAsia="Times New Roman" w:hAnsi="Calibri" w:cs="Calibri"/>
                <w:color w:val="000000"/>
                <w:sz w:val="16"/>
                <w:szCs w:val="16"/>
                <w:lang w:eastAsia="pl-PL"/>
              </w:rPr>
              <w:t>5</w:t>
            </w:r>
          </w:p>
        </w:tc>
        <w:tc>
          <w:tcPr>
            <w:tcW w:w="793" w:type="dxa"/>
            <w:tcBorders>
              <w:top w:val="nil"/>
              <w:left w:val="nil"/>
              <w:bottom w:val="single" w:sz="4" w:space="0" w:color="auto"/>
              <w:right w:val="single" w:sz="4" w:space="0" w:color="auto"/>
            </w:tcBorders>
            <w:noWrap/>
            <w:vAlign w:val="bottom"/>
            <w:hideMark/>
          </w:tcPr>
          <w:p w14:paraId="2FD18722" w14:textId="330880A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803,47</w:t>
            </w:r>
            <w:r w:rsidR="00345708">
              <w:rPr>
                <w:rFonts w:ascii="Calibri" w:eastAsia="Times New Roman" w:hAnsi="Calibri" w:cs="Calibri"/>
                <w:color w:val="000000"/>
                <w:sz w:val="16"/>
                <w:szCs w:val="16"/>
                <w:lang w:eastAsia="pl-PL"/>
              </w:rPr>
              <w:t>5</w:t>
            </w:r>
          </w:p>
        </w:tc>
        <w:tc>
          <w:tcPr>
            <w:tcW w:w="1066" w:type="dxa"/>
            <w:tcBorders>
              <w:top w:val="nil"/>
              <w:left w:val="nil"/>
              <w:bottom w:val="single" w:sz="4" w:space="0" w:color="auto"/>
              <w:right w:val="single" w:sz="8" w:space="0" w:color="auto"/>
            </w:tcBorders>
            <w:noWrap/>
            <w:vAlign w:val="center"/>
            <w:hideMark/>
          </w:tcPr>
          <w:p w14:paraId="1439E4D8"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448,98</w:t>
            </w:r>
          </w:p>
        </w:tc>
        <w:tc>
          <w:tcPr>
            <w:tcW w:w="1017" w:type="dxa"/>
            <w:tcBorders>
              <w:top w:val="nil"/>
              <w:left w:val="nil"/>
              <w:bottom w:val="single" w:sz="4" w:space="0" w:color="auto"/>
              <w:right w:val="single" w:sz="4" w:space="0" w:color="auto"/>
            </w:tcBorders>
            <w:vAlign w:val="center"/>
          </w:tcPr>
          <w:p w14:paraId="401DEA36" w14:textId="6F69223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1D71167F" w14:textId="56AEE4C5"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647416E1"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5</w:t>
            </w:r>
          </w:p>
        </w:tc>
        <w:tc>
          <w:tcPr>
            <w:tcW w:w="1176" w:type="dxa"/>
            <w:tcBorders>
              <w:top w:val="nil"/>
              <w:left w:val="nil"/>
              <w:bottom w:val="single" w:sz="4" w:space="0" w:color="auto"/>
              <w:right w:val="single" w:sz="4" w:space="0" w:color="auto"/>
            </w:tcBorders>
            <w:noWrap/>
            <w:vAlign w:val="center"/>
            <w:hideMark/>
          </w:tcPr>
          <w:p w14:paraId="549EA3A8"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D1-D1.1</w:t>
            </w:r>
          </w:p>
        </w:tc>
        <w:tc>
          <w:tcPr>
            <w:tcW w:w="960" w:type="dxa"/>
            <w:tcBorders>
              <w:top w:val="nil"/>
              <w:left w:val="nil"/>
              <w:bottom w:val="single" w:sz="4" w:space="0" w:color="auto"/>
              <w:right w:val="single" w:sz="4" w:space="0" w:color="auto"/>
            </w:tcBorders>
            <w:noWrap/>
            <w:vAlign w:val="bottom"/>
            <w:hideMark/>
          </w:tcPr>
          <w:p w14:paraId="64F94FC7" w14:textId="5E0A9D3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w:t>
            </w:r>
          </w:p>
        </w:tc>
        <w:tc>
          <w:tcPr>
            <w:tcW w:w="823" w:type="dxa"/>
            <w:tcBorders>
              <w:top w:val="nil"/>
              <w:left w:val="nil"/>
              <w:bottom w:val="single" w:sz="4" w:space="0" w:color="auto"/>
              <w:right w:val="single" w:sz="4" w:space="0" w:color="auto"/>
            </w:tcBorders>
            <w:noWrap/>
            <w:vAlign w:val="bottom"/>
            <w:hideMark/>
          </w:tcPr>
          <w:p w14:paraId="4B7666C6" w14:textId="0E932E3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3,21</w:t>
            </w:r>
          </w:p>
        </w:tc>
        <w:tc>
          <w:tcPr>
            <w:tcW w:w="741" w:type="dxa"/>
            <w:tcBorders>
              <w:top w:val="nil"/>
              <w:left w:val="nil"/>
              <w:bottom w:val="single" w:sz="4" w:space="0" w:color="auto"/>
              <w:right w:val="single" w:sz="4" w:space="0" w:color="auto"/>
            </w:tcBorders>
            <w:noWrap/>
            <w:vAlign w:val="bottom"/>
            <w:hideMark/>
          </w:tcPr>
          <w:p w14:paraId="18519FD6" w14:textId="1273EBC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0,65</w:t>
            </w:r>
          </w:p>
        </w:tc>
        <w:tc>
          <w:tcPr>
            <w:tcW w:w="1070" w:type="dxa"/>
            <w:tcBorders>
              <w:top w:val="nil"/>
              <w:left w:val="nil"/>
              <w:bottom w:val="single" w:sz="4" w:space="0" w:color="auto"/>
              <w:right w:val="single" w:sz="4" w:space="0" w:color="auto"/>
            </w:tcBorders>
            <w:noWrap/>
            <w:vAlign w:val="bottom"/>
            <w:hideMark/>
          </w:tcPr>
          <w:p w14:paraId="0E6D896C" w14:textId="1FFCA21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0,52</w:t>
            </w:r>
          </w:p>
        </w:tc>
        <w:tc>
          <w:tcPr>
            <w:tcW w:w="734" w:type="dxa"/>
            <w:tcBorders>
              <w:top w:val="nil"/>
              <w:left w:val="nil"/>
              <w:bottom w:val="single" w:sz="4" w:space="0" w:color="auto"/>
              <w:right w:val="single" w:sz="4" w:space="0" w:color="auto"/>
            </w:tcBorders>
            <w:noWrap/>
            <w:vAlign w:val="bottom"/>
            <w:hideMark/>
          </w:tcPr>
          <w:p w14:paraId="1B3D9BF3" w14:textId="708F9CB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0,325</w:t>
            </w:r>
          </w:p>
        </w:tc>
        <w:tc>
          <w:tcPr>
            <w:tcW w:w="1180" w:type="dxa"/>
            <w:tcBorders>
              <w:top w:val="nil"/>
              <w:left w:val="nil"/>
              <w:bottom w:val="single" w:sz="4" w:space="0" w:color="auto"/>
              <w:right w:val="single" w:sz="4" w:space="0" w:color="auto"/>
            </w:tcBorders>
            <w:noWrap/>
            <w:vAlign w:val="bottom"/>
            <w:hideMark/>
          </w:tcPr>
          <w:p w14:paraId="25947718" w14:textId="7AAD4B16"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0,28</w:t>
            </w:r>
            <w:r w:rsidR="00345708">
              <w:rPr>
                <w:rFonts w:ascii="Calibri" w:eastAsia="Times New Roman" w:hAnsi="Calibri" w:cs="Calibri"/>
                <w:color w:val="000000"/>
                <w:sz w:val="16"/>
                <w:szCs w:val="16"/>
                <w:lang w:eastAsia="pl-PL"/>
              </w:rPr>
              <w:t>5</w:t>
            </w:r>
          </w:p>
        </w:tc>
        <w:tc>
          <w:tcPr>
            <w:tcW w:w="787" w:type="dxa"/>
            <w:tcBorders>
              <w:top w:val="nil"/>
              <w:left w:val="nil"/>
              <w:bottom w:val="single" w:sz="4" w:space="0" w:color="auto"/>
              <w:right w:val="single" w:sz="4" w:space="0" w:color="auto"/>
            </w:tcBorders>
            <w:noWrap/>
            <w:vAlign w:val="bottom"/>
            <w:hideMark/>
          </w:tcPr>
          <w:p w14:paraId="4BA9A7F0" w14:textId="09056B8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1,439</w:t>
            </w:r>
          </w:p>
        </w:tc>
        <w:tc>
          <w:tcPr>
            <w:tcW w:w="1066" w:type="dxa"/>
            <w:tcBorders>
              <w:top w:val="nil"/>
              <w:left w:val="nil"/>
              <w:bottom w:val="single" w:sz="4" w:space="0" w:color="auto"/>
              <w:right w:val="single" w:sz="4" w:space="0" w:color="auto"/>
            </w:tcBorders>
            <w:noWrap/>
            <w:vAlign w:val="bottom"/>
            <w:hideMark/>
          </w:tcPr>
          <w:p w14:paraId="469C8252" w14:textId="4F705C8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0,19</w:t>
            </w:r>
            <w:r w:rsidR="00345708">
              <w:rPr>
                <w:rFonts w:ascii="Calibri" w:eastAsia="Times New Roman" w:hAnsi="Calibri" w:cs="Calibri"/>
                <w:color w:val="000000"/>
                <w:sz w:val="16"/>
                <w:szCs w:val="16"/>
                <w:lang w:eastAsia="pl-PL"/>
              </w:rPr>
              <w:t>8</w:t>
            </w:r>
          </w:p>
        </w:tc>
        <w:tc>
          <w:tcPr>
            <w:tcW w:w="648" w:type="dxa"/>
            <w:tcBorders>
              <w:top w:val="nil"/>
              <w:left w:val="nil"/>
              <w:bottom w:val="single" w:sz="4" w:space="0" w:color="auto"/>
              <w:right w:val="single" w:sz="4" w:space="0" w:color="auto"/>
            </w:tcBorders>
            <w:noWrap/>
            <w:vAlign w:val="bottom"/>
            <w:hideMark/>
          </w:tcPr>
          <w:p w14:paraId="7D405F59" w14:textId="2F37ED6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0,003</w:t>
            </w:r>
          </w:p>
        </w:tc>
        <w:tc>
          <w:tcPr>
            <w:tcW w:w="648" w:type="dxa"/>
            <w:tcBorders>
              <w:top w:val="nil"/>
              <w:left w:val="nil"/>
              <w:bottom w:val="single" w:sz="4" w:space="0" w:color="auto"/>
              <w:right w:val="single" w:sz="4" w:space="0" w:color="auto"/>
            </w:tcBorders>
            <w:noWrap/>
            <w:vAlign w:val="bottom"/>
            <w:hideMark/>
          </w:tcPr>
          <w:p w14:paraId="2996D830" w14:textId="7E483E0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3,115</w:t>
            </w:r>
          </w:p>
        </w:tc>
        <w:tc>
          <w:tcPr>
            <w:tcW w:w="1144" w:type="dxa"/>
            <w:tcBorders>
              <w:top w:val="nil"/>
              <w:left w:val="nil"/>
              <w:bottom w:val="single" w:sz="4" w:space="0" w:color="auto"/>
              <w:right w:val="single" w:sz="4" w:space="0" w:color="auto"/>
            </w:tcBorders>
            <w:noWrap/>
            <w:vAlign w:val="bottom"/>
            <w:hideMark/>
          </w:tcPr>
          <w:p w14:paraId="1AF070D9" w14:textId="154458D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1525EC48" w14:textId="5A43BB9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1,5786</w:t>
            </w:r>
          </w:p>
        </w:tc>
        <w:tc>
          <w:tcPr>
            <w:tcW w:w="776" w:type="dxa"/>
            <w:tcBorders>
              <w:top w:val="nil"/>
              <w:left w:val="nil"/>
              <w:bottom w:val="single" w:sz="4" w:space="0" w:color="auto"/>
              <w:right w:val="single" w:sz="4" w:space="0" w:color="auto"/>
            </w:tcBorders>
            <w:noWrap/>
            <w:vAlign w:val="bottom"/>
            <w:hideMark/>
          </w:tcPr>
          <w:p w14:paraId="6AE64984" w14:textId="29DA7C3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0,449</w:t>
            </w:r>
            <w:r w:rsidR="00345708">
              <w:rPr>
                <w:rFonts w:ascii="Calibri" w:eastAsia="Times New Roman" w:hAnsi="Calibri" w:cs="Calibri"/>
                <w:color w:val="000000"/>
                <w:sz w:val="16"/>
                <w:szCs w:val="16"/>
                <w:lang w:eastAsia="pl-PL"/>
              </w:rPr>
              <w:t>3</w:t>
            </w:r>
          </w:p>
        </w:tc>
        <w:tc>
          <w:tcPr>
            <w:tcW w:w="793" w:type="dxa"/>
            <w:tcBorders>
              <w:top w:val="nil"/>
              <w:left w:val="nil"/>
              <w:bottom w:val="single" w:sz="4" w:space="0" w:color="auto"/>
              <w:right w:val="single" w:sz="4" w:space="0" w:color="auto"/>
            </w:tcBorders>
            <w:noWrap/>
            <w:vAlign w:val="bottom"/>
            <w:hideMark/>
          </w:tcPr>
          <w:p w14:paraId="1F9F321C" w14:textId="312B8F1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449,249</w:t>
            </w:r>
          </w:p>
        </w:tc>
        <w:tc>
          <w:tcPr>
            <w:tcW w:w="1066" w:type="dxa"/>
            <w:tcBorders>
              <w:top w:val="nil"/>
              <w:left w:val="nil"/>
              <w:bottom w:val="single" w:sz="4" w:space="0" w:color="auto"/>
              <w:right w:val="single" w:sz="8" w:space="0" w:color="auto"/>
            </w:tcBorders>
            <w:noWrap/>
            <w:vAlign w:val="center"/>
            <w:hideMark/>
          </w:tcPr>
          <w:p w14:paraId="3952180A"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426,93</w:t>
            </w:r>
          </w:p>
        </w:tc>
        <w:tc>
          <w:tcPr>
            <w:tcW w:w="1017" w:type="dxa"/>
            <w:tcBorders>
              <w:top w:val="nil"/>
              <w:left w:val="nil"/>
              <w:bottom w:val="single" w:sz="4" w:space="0" w:color="auto"/>
              <w:right w:val="single" w:sz="4" w:space="0" w:color="auto"/>
            </w:tcBorders>
            <w:vAlign w:val="center"/>
          </w:tcPr>
          <w:p w14:paraId="0E8B3A87" w14:textId="2F53079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220EF839" w14:textId="0E51022C"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1678B7F8"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6</w:t>
            </w:r>
          </w:p>
        </w:tc>
        <w:tc>
          <w:tcPr>
            <w:tcW w:w="1176" w:type="dxa"/>
            <w:tcBorders>
              <w:top w:val="nil"/>
              <w:left w:val="nil"/>
              <w:bottom w:val="single" w:sz="4" w:space="0" w:color="auto"/>
              <w:right w:val="single" w:sz="4" w:space="0" w:color="auto"/>
            </w:tcBorders>
            <w:noWrap/>
            <w:vAlign w:val="center"/>
            <w:hideMark/>
          </w:tcPr>
          <w:p w14:paraId="3036508E"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D1.1-D1.2</w:t>
            </w:r>
          </w:p>
        </w:tc>
        <w:tc>
          <w:tcPr>
            <w:tcW w:w="960" w:type="dxa"/>
            <w:tcBorders>
              <w:top w:val="nil"/>
              <w:left w:val="nil"/>
              <w:bottom w:val="single" w:sz="4" w:space="0" w:color="auto"/>
              <w:right w:val="single" w:sz="4" w:space="0" w:color="auto"/>
            </w:tcBorders>
            <w:noWrap/>
            <w:vAlign w:val="bottom"/>
            <w:hideMark/>
          </w:tcPr>
          <w:p w14:paraId="2EBD188D" w14:textId="3138D5F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0,02</w:t>
            </w:r>
          </w:p>
        </w:tc>
        <w:tc>
          <w:tcPr>
            <w:tcW w:w="823" w:type="dxa"/>
            <w:tcBorders>
              <w:top w:val="nil"/>
              <w:left w:val="nil"/>
              <w:bottom w:val="single" w:sz="4" w:space="0" w:color="auto"/>
              <w:right w:val="single" w:sz="4" w:space="0" w:color="auto"/>
            </w:tcBorders>
            <w:noWrap/>
            <w:vAlign w:val="bottom"/>
            <w:hideMark/>
          </w:tcPr>
          <w:p w14:paraId="27639F35" w14:textId="68C03AC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3,92</w:t>
            </w:r>
          </w:p>
        </w:tc>
        <w:tc>
          <w:tcPr>
            <w:tcW w:w="741" w:type="dxa"/>
            <w:tcBorders>
              <w:top w:val="nil"/>
              <w:left w:val="nil"/>
              <w:bottom w:val="single" w:sz="4" w:space="0" w:color="auto"/>
              <w:right w:val="single" w:sz="4" w:space="0" w:color="auto"/>
            </w:tcBorders>
            <w:noWrap/>
            <w:vAlign w:val="bottom"/>
            <w:hideMark/>
          </w:tcPr>
          <w:p w14:paraId="33DF80C2" w14:textId="42F040F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0,65</w:t>
            </w:r>
          </w:p>
        </w:tc>
        <w:tc>
          <w:tcPr>
            <w:tcW w:w="1070" w:type="dxa"/>
            <w:tcBorders>
              <w:top w:val="nil"/>
              <w:left w:val="nil"/>
              <w:bottom w:val="single" w:sz="4" w:space="0" w:color="auto"/>
              <w:right w:val="single" w:sz="4" w:space="0" w:color="auto"/>
            </w:tcBorders>
            <w:noWrap/>
            <w:vAlign w:val="bottom"/>
            <w:hideMark/>
          </w:tcPr>
          <w:p w14:paraId="205B576A" w14:textId="794A8C1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0,52</w:t>
            </w:r>
          </w:p>
        </w:tc>
        <w:tc>
          <w:tcPr>
            <w:tcW w:w="734" w:type="dxa"/>
            <w:tcBorders>
              <w:top w:val="nil"/>
              <w:left w:val="nil"/>
              <w:bottom w:val="single" w:sz="4" w:space="0" w:color="auto"/>
              <w:right w:val="single" w:sz="4" w:space="0" w:color="auto"/>
            </w:tcBorders>
            <w:noWrap/>
            <w:vAlign w:val="bottom"/>
            <w:hideMark/>
          </w:tcPr>
          <w:p w14:paraId="6B35352D" w14:textId="78AF147F"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0,325</w:t>
            </w:r>
          </w:p>
        </w:tc>
        <w:tc>
          <w:tcPr>
            <w:tcW w:w="1180" w:type="dxa"/>
            <w:tcBorders>
              <w:top w:val="nil"/>
              <w:left w:val="nil"/>
              <w:bottom w:val="single" w:sz="4" w:space="0" w:color="auto"/>
              <w:right w:val="single" w:sz="4" w:space="0" w:color="auto"/>
            </w:tcBorders>
            <w:noWrap/>
            <w:vAlign w:val="bottom"/>
            <w:hideMark/>
          </w:tcPr>
          <w:p w14:paraId="7345FDF9" w14:textId="0B9940F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0,28</w:t>
            </w:r>
            <w:r w:rsidR="00345708">
              <w:rPr>
                <w:rFonts w:ascii="Calibri" w:eastAsia="Times New Roman" w:hAnsi="Calibri" w:cs="Calibri"/>
                <w:color w:val="000000"/>
                <w:sz w:val="16"/>
                <w:szCs w:val="16"/>
                <w:lang w:eastAsia="pl-PL"/>
              </w:rPr>
              <w:t>5</w:t>
            </w:r>
          </w:p>
        </w:tc>
        <w:tc>
          <w:tcPr>
            <w:tcW w:w="787" w:type="dxa"/>
            <w:tcBorders>
              <w:top w:val="nil"/>
              <w:left w:val="nil"/>
              <w:bottom w:val="single" w:sz="4" w:space="0" w:color="auto"/>
              <w:right w:val="single" w:sz="4" w:space="0" w:color="auto"/>
            </w:tcBorders>
            <w:noWrap/>
            <w:vAlign w:val="bottom"/>
            <w:hideMark/>
          </w:tcPr>
          <w:p w14:paraId="5F2D38C2" w14:textId="2FFB33C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1,439</w:t>
            </w:r>
          </w:p>
        </w:tc>
        <w:tc>
          <w:tcPr>
            <w:tcW w:w="1066" w:type="dxa"/>
            <w:tcBorders>
              <w:top w:val="nil"/>
              <w:left w:val="nil"/>
              <w:bottom w:val="single" w:sz="4" w:space="0" w:color="auto"/>
              <w:right w:val="single" w:sz="4" w:space="0" w:color="auto"/>
            </w:tcBorders>
            <w:noWrap/>
            <w:vAlign w:val="bottom"/>
            <w:hideMark/>
          </w:tcPr>
          <w:p w14:paraId="64E75BB1" w14:textId="0046A52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0,19</w:t>
            </w:r>
            <w:r w:rsidR="00345708">
              <w:rPr>
                <w:rFonts w:ascii="Calibri" w:eastAsia="Times New Roman" w:hAnsi="Calibri" w:cs="Calibri"/>
                <w:color w:val="000000"/>
                <w:sz w:val="16"/>
                <w:szCs w:val="16"/>
                <w:lang w:eastAsia="pl-PL"/>
              </w:rPr>
              <w:t>8</w:t>
            </w:r>
          </w:p>
        </w:tc>
        <w:tc>
          <w:tcPr>
            <w:tcW w:w="648" w:type="dxa"/>
            <w:tcBorders>
              <w:top w:val="nil"/>
              <w:left w:val="nil"/>
              <w:bottom w:val="single" w:sz="4" w:space="0" w:color="auto"/>
              <w:right w:val="single" w:sz="4" w:space="0" w:color="auto"/>
            </w:tcBorders>
            <w:noWrap/>
            <w:vAlign w:val="bottom"/>
            <w:hideMark/>
          </w:tcPr>
          <w:p w14:paraId="1AB580C0" w14:textId="544D295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0,005</w:t>
            </w:r>
          </w:p>
        </w:tc>
        <w:tc>
          <w:tcPr>
            <w:tcW w:w="648" w:type="dxa"/>
            <w:tcBorders>
              <w:top w:val="nil"/>
              <w:left w:val="nil"/>
              <w:bottom w:val="single" w:sz="4" w:space="0" w:color="auto"/>
              <w:right w:val="single" w:sz="4" w:space="0" w:color="auto"/>
            </w:tcBorders>
            <w:noWrap/>
            <w:vAlign w:val="bottom"/>
            <w:hideMark/>
          </w:tcPr>
          <w:p w14:paraId="40190B5C" w14:textId="147A421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5,102</w:t>
            </w:r>
          </w:p>
        </w:tc>
        <w:tc>
          <w:tcPr>
            <w:tcW w:w="1144" w:type="dxa"/>
            <w:tcBorders>
              <w:top w:val="nil"/>
              <w:left w:val="nil"/>
              <w:bottom w:val="single" w:sz="4" w:space="0" w:color="auto"/>
              <w:right w:val="single" w:sz="4" w:space="0" w:color="auto"/>
            </w:tcBorders>
            <w:noWrap/>
            <w:vAlign w:val="bottom"/>
            <w:hideMark/>
          </w:tcPr>
          <w:p w14:paraId="1BD59873" w14:textId="2D58AD0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6C4626F3" w14:textId="57EDD65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2,0202</w:t>
            </w:r>
          </w:p>
        </w:tc>
        <w:tc>
          <w:tcPr>
            <w:tcW w:w="776" w:type="dxa"/>
            <w:tcBorders>
              <w:top w:val="nil"/>
              <w:left w:val="nil"/>
              <w:bottom w:val="single" w:sz="4" w:space="0" w:color="auto"/>
              <w:right w:val="single" w:sz="4" w:space="0" w:color="auto"/>
            </w:tcBorders>
            <w:noWrap/>
            <w:vAlign w:val="bottom"/>
            <w:hideMark/>
          </w:tcPr>
          <w:p w14:paraId="5A513ACD" w14:textId="71D6ECE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0,5749</w:t>
            </w:r>
          </w:p>
        </w:tc>
        <w:tc>
          <w:tcPr>
            <w:tcW w:w="793" w:type="dxa"/>
            <w:tcBorders>
              <w:top w:val="nil"/>
              <w:left w:val="nil"/>
              <w:bottom w:val="single" w:sz="4" w:space="0" w:color="auto"/>
              <w:right w:val="single" w:sz="4" w:space="0" w:color="auto"/>
            </w:tcBorders>
            <w:noWrap/>
            <w:vAlign w:val="bottom"/>
            <w:hideMark/>
          </w:tcPr>
          <w:p w14:paraId="7949B47E" w14:textId="2081799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574,92</w:t>
            </w:r>
            <w:r w:rsidR="00345708">
              <w:rPr>
                <w:rFonts w:ascii="Calibri" w:eastAsia="Times New Roman" w:hAnsi="Calibri" w:cs="Calibri"/>
                <w:color w:val="000000"/>
                <w:sz w:val="16"/>
                <w:szCs w:val="16"/>
                <w:lang w:eastAsia="pl-PL"/>
              </w:rPr>
              <w:t>6</w:t>
            </w:r>
          </w:p>
        </w:tc>
        <w:tc>
          <w:tcPr>
            <w:tcW w:w="1066" w:type="dxa"/>
            <w:tcBorders>
              <w:top w:val="nil"/>
              <w:left w:val="nil"/>
              <w:bottom w:val="single" w:sz="4" w:space="0" w:color="auto"/>
              <w:right w:val="single" w:sz="8" w:space="0" w:color="auto"/>
            </w:tcBorders>
            <w:noWrap/>
            <w:vAlign w:val="center"/>
            <w:hideMark/>
          </w:tcPr>
          <w:p w14:paraId="1B9E46CD"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426,93</w:t>
            </w:r>
          </w:p>
        </w:tc>
        <w:tc>
          <w:tcPr>
            <w:tcW w:w="1017" w:type="dxa"/>
            <w:tcBorders>
              <w:top w:val="nil"/>
              <w:left w:val="nil"/>
              <w:bottom w:val="single" w:sz="4" w:space="0" w:color="auto"/>
              <w:right w:val="single" w:sz="4" w:space="0" w:color="auto"/>
            </w:tcBorders>
            <w:vAlign w:val="center"/>
          </w:tcPr>
          <w:p w14:paraId="54CCFD24" w14:textId="4ACA8D1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85%</w:t>
            </w:r>
          </w:p>
        </w:tc>
      </w:tr>
      <w:tr w:rsidR="008A36FA" w:rsidRPr="00ED23E2" w14:paraId="4EE57117" w14:textId="57183FE5"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33555CB4"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7</w:t>
            </w:r>
          </w:p>
        </w:tc>
        <w:tc>
          <w:tcPr>
            <w:tcW w:w="1176" w:type="dxa"/>
            <w:tcBorders>
              <w:top w:val="nil"/>
              <w:left w:val="nil"/>
              <w:bottom w:val="single" w:sz="4" w:space="0" w:color="auto"/>
              <w:right w:val="single" w:sz="4" w:space="0" w:color="auto"/>
            </w:tcBorders>
            <w:noWrap/>
            <w:vAlign w:val="center"/>
            <w:hideMark/>
          </w:tcPr>
          <w:p w14:paraId="6CD22F7E"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D1.2-D2</w:t>
            </w:r>
          </w:p>
        </w:tc>
        <w:tc>
          <w:tcPr>
            <w:tcW w:w="960" w:type="dxa"/>
            <w:tcBorders>
              <w:top w:val="nil"/>
              <w:left w:val="nil"/>
              <w:bottom w:val="single" w:sz="4" w:space="0" w:color="auto"/>
              <w:right w:val="single" w:sz="4" w:space="0" w:color="auto"/>
            </w:tcBorders>
            <w:noWrap/>
            <w:vAlign w:val="bottom"/>
            <w:hideMark/>
          </w:tcPr>
          <w:p w14:paraId="5674E743" w14:textId="7D65C03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w:t>
            </w:r>
          </w:p>
        </w:tc>
        <w:tc>
          <w:tcPr>
            <w:tcW w:w="823" w:type="dxa"/>
            <w:tcBorders>
              <w:top w:val="nil"/>
              <w:left w:val="nil"/>
              <w:bottom w:val="single" w:sz="4" w:space="0" w:color="auto"/>
              <w:right w:val="single" w:sz="4" w:space="0" w:color="auto"/>
            </w:tcBorders>
            <w:noWrap/>
            <w:vAlign w:val="bottom"/>
            <w:hideMark/>
          </w:tcPr>
          <w:p w14:paraId="5DD8E428" w14:textId="40CFFB8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24,26</w:t>
            </w:r>
          </w:p>
        </w:tc>
        <w:tc>
          <w:tcPr>
            <w:tcW w:w="741" w:type="dxa"/>
            <w:tcBorders>
              <w:top w:val="nil"/>
              <w:left w:val="nil"/>
              <w:bottom w:val="single" w:sz="4" w:space="0" w:color="auto"/>
              <w:right w:val="single" w:sz="4" w:space="0" w:color="auto"/>
            </w:tcBorders>
            <w:noWrap/>
            <w:vAlign w:val="bottom"/>
            <w:hideMark/>
          </w:tcPr>
          <w:p w14:paraId="64B5C52B" w14:textId="72C0231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0,6</w:t>
            </w:r>
          </w:p>
        </w:tc>
        <w:tc>
          <w:tcPr>
            <w:tcW w:w="1070" w:type="dxa"/>
            <w:tcBorders>
              <w:top w:val="nil"/>
              <w:left w:val="nil"/>
              <w:bottom w:val="single" w:sz="4" w:space="0" w:color="auto"/>
              <w:right w:val="single" w:sz="4" w:space="0" w:color="auto"/>
            </w:tcBorders>
            <w:noWrap/>
            <w:vAlign w:val="bottom"/>
            <w:hideMark/>
          </w:tcPr>
          <w:p w14:paraId="2C59FF61" w14:textId="187CBAA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0,51</w:t>
            </w:r>
          </w:p>
        </w:tc>
        <w:tc>
          <w:tcPr>
            <w:tcW w:w="734" w:type="dxa"/>
            <w:tcBorders>
              <w:top w:val="nil"/>
              <w:left w:val="nil"/>
              <w:bottom w:val="single" w:sz="4" w:space="0" w:color="auto"/>
              <w:right w:val="single" w:sz="4" w:space="0" w:color="auto"/>
            </w:tcBorders>
            <w:noWrap/>
            <w:vAlign w:val="bottom"/>
            <w:hideMark/>
          </w:tcPr>
          <w:p w14:paraId="13A6F047" w14:textId="525F216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w:t>
            </w:r>
          </w:p>
        </w:tc>
        <w:tc>
          <w:tcPr>
            <w:tcW w:w="1180" w:type="dxa"/>
            <w:tcBorders>
              <w:top w:val="nil"/>
              <w:left w:val="nil"/>
              <w:bottom w:val="single" w:sz="4" w:space="0" w:color="auto"/>
              <w:right w:val="single" w:sz="4" w:space="0" w:color="auto"/>
            </w:tcBorders>
            <w:noWrap/>
            <w:vAlign w:val="bottom"/>
            <w:hideMark/>
          </w:tcPr>
          <w:p w14:paraId="065C8493" w14:textId="323695E6"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0,256</w:t>
            </w:r>
          </w:p>
        </w:tc>
        <w:tc>
          <w:tcPr>
            <w:tcW w:w="787" w:type="dxa"/>
            <w:tcBorders>
              <w:top w:val="nil"/>
              <w:left w:val="nil"/>
              <w:bottom w:val="single" w:sz="4" w:space="0" w:color="auto"/>
              <w:right w:val="single" w:sz="4" w:space="0" w:color="auto"/>
            </w:tcBorders>
            <w:noWrap/>
            <w:vAlign w:val="bottom"/>
            <w:hideMark/>
          </w:tcPr>
          <w:p w14:paraId="2656B865" w14:textId="1828B80F"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1,40</w:t>
            </w:r>
            <w:r w:rsidR="00345708">
              <w:rPr>
                <w:rFonts w:ascii="Calibri" w:eastAsia="Times New Roman" w:hAnsi="Calibri" w:cs="Calibri"/>
                <w:color w:val="000000"/>
                <w:sz w:val="16"/>
                <w:szCs w:val="16"/>
                <w:lang w:eastAsia="pl-PL"/>
              </w:rPr>
              <w:t>8</w:t>
            </w:r>
          </w:p>
        </w:tc>
        <w:tc>
          <w:tcPr>
            <w:tcW w:w="1066" w:type="dxa"/>
            <w:tcBorders>
              <w:top w:val="nil"/>
              <w:left w:val="nil"/>
              <w:bottom w:val="single" w:sz="4" w:space="0" w:color="auto"/>
              <w:right w:val="single" w:sz="4" w:space="0" w:color="auto"/>
            </w:tcBorders>
            <w:noWrap/>
            <w:vAlign w:val="bottom"/>
            <w:hideMark/>
          </w:tcPr>
          <w:p w14:paraId="67ECCEFC" w14:textId="0C3FAAD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0,18</w:t>
            </w:r>
            <w:r w:rsidR="00345708">
              <w:rPr>
                <w:rFonts w:ascii="Calibri" w:eastAsia="Times New Roman" w:hAnsi="Calibri" w:cs="Calibri"/>
                <w:color w:val="000000"/>
                <w:sz w:val="16"/>
                <w:szCs w:val="16"/>
                <w:lang w:eastAsia="pl-PL"/>
              </w:rPr>
              <w:t>2</w:t>
            </w:r>
          </w:p>
        </w:tc>
        <w:tc>
          <w:tcPr>
            <w:tcW w:w="648" w:type="dxa"/>
            <w:tcBorders>
              <w:top w:val="nil"/>
              <w:left w:val="nil"/>
              <w:bottom w:val="single" w:sz="4" w:space="0" w:color="auto"/>
              <w:right w:val="single" w:sz="4" w:space="0" w:color="auto"/>
            </w:tcBorders>
            <w:noWrap/>
            <w:vAlign w:val="bottom"/>
            <w:hideMark/>
          </w:tcPr>
          <w:p w14:paraId="02CD80A7" w14:textId="5F4E277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0,004</w:t>
            </w:r>
          </w:p>
        </w:tc>
        <w:tc>
          <w:tcPr>
            <w:tcW w:w="648" w:type="dxa"/>
            <w:tcBorders>
              <w:top w:val="nil"/>
              <w:left w:val="nil"/>
              <w:bottom w:val="single" w:sz="4" w:space="0" w:color="auto"/>
              <w:right w:val="single" w:sz="4" w:space="0" w:color="auto"/>
            </w:tcBorders>
            <w:noWrap/>
            <w:vAlign w:val="bottom"/>
            <w:hideMark/>
          </w:tcPr>
          <w:p w14:paraId="20CD37C0" w14:textId="5D0842F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4,122</w:t>
            </w:r>
          </w:p>
        </w:tc>
        <w:tc>
          <w:tcPr>
            <w:tcW w:w="1144" w:type="dxa"/>
            <w:tcBorders>
              <w:top w:val="nil"/>
              <w:left w:val="nil"/>
              <w:bottom w:val="single" w:sz="4" w:space="0" w:color="auto"/>
              <w:right w:val="single" w:sz="4" w:space="0" w:color="auto"/>
            </w:tcBorders>
            <w:noWrap/>
            <w:vAlign w:val="bottom"/>
            <w:hideMark/>
          </w:tcPr>
          <w:p w14:paraId="7BE07340" w14:textId="3CB3CE5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6CB25F6D" w14:textId="78044C3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1,7180</w:t>
            </w:r>
          </w:p>
        </w:tc>
        <w:tc>
          <w:tcPr>
            <w:tcW w:w="776" w:type="dxa"/>
            <w:tcBorders>
              <w:top w:val="nil"/>
              <w:left w:val="nil"/>
              <w:bottom w:val="single" w:sz="4" w:space="0" w:color="auto"/>
              <w:right w:val="single" w:sz="4" w:space="0" w:color="auto"/>
            </w:tcBorders>
            <w:noWrap/>
            <w:vAlign w:val="bottom"/>
            <w:hideMark/>
          </w:tcPr>
          <w:p w14:paraId="1203B822" w14:textId="3C68505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0,440</w:t>
            </w:r>
            <w:r w:rsidR="00345708">
              <w:rPr>
                <w:rFonts w:ascii="Calibri" w:eastAsia="Times New Roman" w:hAnsi="Calibri" w:cs="Calibri"/>
                <w:color w:val="000000"/>
                <w:sz w:val="16"/>
                <w:szCs w:val="16"/>
                <w:lang w:eastAsia="pl-PL"/>
              </w:rPr>
              <w:t>1</w:t>
            </w:r>
          </w:p>
        </w:tc>
        <w:tc>
          <w:tcPr>
            <w:tcW w:w="793" w:type="dxa"/>
            <w:tcBorders>
              <w:top w:val="nil"/>
              <w:left w:val="nil"/>
              <w:bottom w:val="single" w:sz="4" w:space="0" w:color="auto"/>
              <w:right w:val="single" w:sz="4" w:space="0" w:color="auto"/>
            </w:tcBorders>
            <w:noWrap/>
            <w:vAlign w:val="bottom"/>
            <w:hideMark/>
          </w:tcPr>
          <w:p w14:paraId="33BBBA9B" w14:textId="5C1ABFE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440,064</w:t>
            </w:r>
          </w:p>
        </w:tc>
        <w:tc>
          <w:tcPr>
            <w:tcW w:w="1066" w:type="dxa"/>
            <w:tcBorders>
              <w:top w:val="nil"/>
              <w:left w:val="nil"/>
              <w:bottom w:val="single" w:sz="4" w:space="0" w:color="auto"/>
              <w:right w:val="single" w:sz="8" w:space="0" w:color="auto"/>
            </w:tcBorders>
            <w:noWrap/>
            <w:vAlign w:val="center"/>
            <w:hideMark/>
          </w:tcPr>
          <w:p w14:paraId="43F2A65F"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426,93</w:t>
            </w:r>
          </w:p>
        </w:tc>
        <w:tc>
          <w:tcPr>
            <w:tcW w:w="1017" w:type="dxa"/>
            <w:tcBorders>
              <w:top w:val="nil"/>
              <w:left w:val="nil"/>
              <w:bottom w:val="single" w:sz="4" w:space="0" w:color="auto"/>
              <w:right w:val="single" w:sz="4" w:space="0" w:color="auto"/>
            </w:tcBorders>
            <w:vAlign w:val="center"/>
          </w:tcPr>
          <w:p w14:paraId="58580AA8" w14:textId="6AE1E7F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85%</w:t>
            </w:r>
          </w:p>
        </w:tc>
      </w:tr>
      <w:tr w:rsidR="008A36FA" w:rsidRPr="00ED23E2" w14:paraId="5076B7EC" w14:textId="449DC066"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53304C62"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8</w:t>
            </w:r>
          </w:p>
        </w:tc>
        <w:tc>
          <w:tcPr>
            <w:tcW w:w="1176" w:type="dxa"/>
            <w:tcBorders>
              <w:top w:val="nil"/>
              <w:left w:val="nil"/>
              <w:bottom w:val="single" w:sz="4" w:space="0" w:color="auto"/>
              <w:right w:val="single" w:sz="4" w:space="0" w:color="auto"/>
            </w:tcBorders>
            <w:noWrap/>
            <w:vAlign w:val="center"/>
            <w:hideMark/>
          </w:tcPr>
          <w:p w14:paraId="7EEF1AF2"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D2-D3</w:t>
            </w:r>
          </w:p>
        </w:tc>
        <w:tc>
          <w:tcPr>
            <w:tcW w:w="960" w:type="dxa"/>
            <w:tcBorders>
              <w:top w:val="nil"/>
              <w:left w:val="nil"/>
              <w:bottom w:val="single" w:sz="4" w:space="0" w:color="auto"/>
              <w:right w:val="single" w:sz="4" w:space="0" w:color="auto"/>
            </w:tcBorders>
            <w:noWrap/>
            <w:vAlign w:val="bottom"/>
            <w:hideMark/>
          </w:tcPr>
          <w:p w14:paraId="35E9C3D4" w14:textId="351B12A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0,15</w:t>
            </w:r>
          </w:p>
        </w:tc>
        <w:tc>
          <w:tcPr>
            <w:tcW w:w="823" w:type="dxa"/>
            <w:tcBorders>
              <w:top w:val="nil"/>
              <w:left w:val="nil"/>
              <w:bottom w:val="single" w:sz="4" w:space="0" w:color="auto"/>
              <w:right w:val="single" w:sz="4" w:space="0" w:color="auto"/>
            </w:tcBorders>
            <w:noWrap/>
            <w:vAlign w:val="bottom"/>
            <w:hideMark/>
          </w:tcPr>
          <w:p w14:paraId="640A770D" w14:textId="0BEB38D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37,88</w:t>
            </w:r>
          </w:p>
        </w:tc>
        <w:tc>
          <w:tcPr>
            <w:tcW w:w="741" w:type="dxa"/>
            <w:tcBorders>
              <w:top w:val="nil"/>
              <w:left w:val="nil"/>
              <w:bottom w:val="single" w:sz="4" w:space="0" w:color="auto"/>
              <w:right w:val="single" w:sz="4" w:space="0" w:color="auto"/>
            </w:tcBorders>
            <w:noWrap/>
            <w:vAlign w:val="bottom"/>
            <w:hideMark/>
          </w:tcPr>
          <w:p w14:paraId="0086222A" w14:textId="793C822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0,6</w:t>
            </w:r>
          </w:p>
        </w:tc>
        <w:tc>
          <w:tcPr>
            <w:tcW w:w="1070" w:type="dxa"/>
            <w:tcBorders>
              <w:top w:val="nil"/>
              <w:left w:val="nil"/>
              <w:bottom w:val="single" w:sz="4" w:space="0" w:color="auto"/>
              <w:right w:val="single" w:sz="4" w:space="0" w:color="auto"/>
            </w:tcBorders>
            <w:noWrap/>
            <w:vAlign w:val="bottom"/>
            <w:hideMark/>
          </w:tcPr>
          <w:p w14:paraId="34D96313" w14:textId="047193C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0,48</w:t>
            </w:r>
          </w:p>
        </w:tc>
        <w:tc>
          <w:tcPr>
            <w:tcW w:w="734" w:type="dxa"/>
            <w:tcBorders>
              <w:top w:val="nil"/>
              <w:left w:val="nil"/>
              <w:bottom w:val="single" w:sz="4" w:space="0" w:color="auto"/>
              <w:right w:val="single" w:sz="4" w:space="0" w:color="auto"/>
            </w:tcBorders>
            <w:noWrap/>
            <w:vAlign w:val="bottom"/>
            <w:hideMark/>
          </w:tcPr>
          <w:p w14:paraId="12BAA420" w14:textId="7343FB2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w:t>
            </w:r>
          </w:p>
        </w:tc>
        <w:tc>
          <w:tcPr>
            <w:tcW w:w="1180" w:type="dxa"/>
            <w:tcBorders>
              <w:top w:val="nil"/>
              <w:left w:val="nil"/>
              <w:bottom w:val="single" w:sz="4" w:space="0" w:color="auto"/>
              <w:right w:val="single" w:sz="4" w:space="0" w:color="auto"/>
            </w:tcBorders>
            <w:noWrap/>
            <w:vAlign w:val="bottom"/>
            <w:hideMark/>
          </w:tcPr>
          <w:p w14:paraId="1D3724E6" w14:textId="0A72498C" w:rsidR="008A36FA" w:rsidRPr="00ED23E2" w:rsidRDefault="00345708"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0,24</w:t>
            </w:r>
            <w:r>
              <w:rPr>
                <w:rFonts w:ascii="Calibri" w:eastAsia="Times New Roman" w:hAnsi="Calibri" w:cs="Calibri"/>
                <w:color w:val="000000"/>
                <w:sz w:val="16"/>
                <w:szCs w:val="16"/>
                <w:lang w:eastAsia="pl-PL"/>
              </w:rPr>
              <w:t>3</w:t>
            </w:r>
          </w:p>
        </w:tc>
        <w:tc>
          <w:tcPr>
            <w:tcW w:w="787" w:type="dxa"/>
            <w:tcBorders>
              <w:top w:val="nil"/>
              <w:left w:val="nil"/>
              <w:bottom w:val="single" w:sz="4" w:space="0" w:color="auto"/>
              <w:right w:val="single" w:sz="4" w:space="0" w:color="auto"/>
            </w:tcBorders>
            <w:noWrap/>
            <w:vAlign w:val="bottom"/>
            <w:hideMark/>
          </w:tcPr>
          <w:p w14:paraId="678F4F66" w14:textId="7782F5F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1,32</w:t>
            </w:r>
            <w:r w:rsidR="00345708">
              <w:rPr>
                <w:rFonts w:ascii="Calibri" w:eastAsia="Times New Roman" w:hAnsi="Calibri" w:cs="Calibri"/>
                <w:color w:val="000000"/>
                <w:sz w:val="16"/>
                <w:szCs w:val="16"/>
                <w:lang w:eastAsia="pl-PL"/>
              </w:rPr>
              <w:t>9</w:t>
            </w:r>
          </w:p>
        </w:tc>
        <w:tc>
          <w:tcPr>
            <w:tcW w:w="1066" w:type="dxa"/>
            <w:tcBorders>
              <w:top w:val="nil"/>
              <w:left w:val="nil"/>
              <w:bottom w:val="single" w:sz="4" w:space="0" w:color="auto"/>
              <w:right w:val="single" w:sz="4" w:space="0" w:color="auto"/>
            </w:tcBorders>
            <w:noWrap/>
            <w:vAlign w:val="bottom"/>
            <w:hideMark/>
          </w:tcPr>
          <w:p w14:paraId="7FE5FB51" w14:textId="2C6CE8A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0,18</w:t>
            </w:r>
            <w:r w:rsidR="00345708">
              <w:rPr>
                <w:rFonts w:ascii="Calibri" w:eastAsia="Times New Roman" w:hAnsi="Calibri" w:cs="Calibri"/>
                <w:color w:val="000000"/>
                <w:sz w:val="16"/>
                <w:szCs w:val="16"/>
                <w:lang w:eastAsia="pl-PL"/>
              </w:rPr>
              <w:t>3</w:t>
            </w:r>
          </w:p>
        </w:tc>
        <w:tc>
          <w:tcPr>
            <w:tcW w:w="648" w:type="dxa"/>
            <w:tcBorders>
              <w:top w:val="nil"/>
              <w:left w:val="nil"/>
              <w:bottom w:val="single" w:sz="4" w:space="0" w:color="auto"/>
              <w:right w:val="single" w:sz="4" w:space="0" w:color="auto"/>
            </w:tcBorders>
            <w:noWrap/>
            <w:vAlign w:val="bottom"/>
            <w:hideMark/>
          </w:tcPr>
          <w:p w14:paraId="34E7534E" w14:textId="1853BB8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w:t>
            </w:r>
            <w:r w:rsidR="00345708">
              <w:rPr>
                <w:rFonts w:ascii="Calibri" w:eastAsia="Times New Roman" w:hAnsi="Calibri" w:cs="Calibri"/>
                <w:color w:val="000000"/>
                <w:sz w:val="16"/>
                <w:szCs w:val="16"/>
                <w:lang w:eastAsia="pl-PL"/>
              </w:rPr>
              <w:t>4</w:t>
            </w:r>
          </w:p>
        </w:tc>
        <w:tc>
          <w:tcPr>
            <w:tcW w:w="648" w:type="dxa"/>
            <w:tcBorders>
              <w:top w:val="nil"/>
              <w:left w:val="nil"/>
              <w:bottom w:val="single" w:sz="4" w:space="0" w:color="auto"/>
              <w:right w:val="single" w:sz="4" w:space="0" w:color="auto"/>
            </w:tcBorders>
            <w:noWrap/>
            <w:vAlign w:val="bottom"/>
            <w:hideMark/>
          </w:tcPr>
          <w:p w14:paraId="29739AFF" w14:textId="6F368B5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3,9</w:t>
            </w:r>
            <w:r>
              <w:rPr>
                <w:rFonts w:ascii="Calibri" w:eastAsia="Times New Roman" w:hAnsi="Calibri" w:cs="Calibri"/>
                <w:color w:val="000000"/>
                <w:sz w:val="16"/>
                <w:szCs w:val="16"/>
                <w:lang w:eastAsia="pl-PL"/>
              </w:rPr>
              <w:t>60</w:t>
            </w:r>
          </w:p>
        </w:tc>
        <w:tc>
          <w:tcPr>
            <w:tcW w:w="1144" w:type="dxa"/>
            <w:tcBorders>
              <w:top w:val="nil"/>
              <w:left w:val="nil"/>
              <w:bottom w:val="single" w:sz="4" w:space="0" w:color="auto"/>
              <w:right w:val="single" w:sz="4" w:space="0" w:color="auto"/>
            </w:tcBorders>
            <w:noWrap/>
            <w:vAlign w:val="bottom"/>
            <w:hideMark/>
          </w:tcPr>
          <w:p w14:paraId="530E034D" w14:textId="685EEA6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5BA17291" w14:textId="3FF6BED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1,6873</w:t>
            </w:r>
          </w:p>
        </w:tc>
        <w:tc>
          <w:tcPr>
            <w:tcW w:w="776" w:type="dxa"/>
            <w:tcBorders>
              <w:top w:val="nil"/>
              <w:left w:val="nil"/>
              <w:bottom w:val="single" w:sz="4" w:space="0" w:color="auto"/>
              <w:right w:val="single" w:sz="4" w:space="0" w:color="auto"/>
            </w:tcBorders>
            <w:noWrap/>
            <w:vAlign w:val="bottom"/>
            <w:hideMark/>
          </w:tcPr>
          <w:p w14:paraId="5BB51D75" w14:textId="595A0CE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0,409</w:t>
            </w:r>
            <w:r w:rsidR="00345708">
              <w:rPr>
                <w:rFonts w:ascii="Calibri" w:eastAsia="Times New Roman" w:hAnsi="Calibri" w:cs="Calibri"/>
                <w:color w:val="000000"/>
                <w:sz w:val="16"/>
                <w:szCs w:val="16"/>
                <w:lang w:eastAsia="pl-PL"/>
              </w:rPr>
              <w:t>2</w:t>
            </w:r>
          </w:p>
        </w:tc>
        <w:tc>
          <w:tcPr>
            <w:tcW w:w="793" w:type="dxa"/>
            <w:tcBorders>
              <w:top w:val="nil"/>
              <w:left w:val="nil"/>
              <w:bottom w:val="single" w:sz="4" w:space="0" w:color="auto"/>
              <w:right w:val="single" w:sz="4" w:space="0" w:color="auto"/>
            </w:tcBorders>
            <w:noWrap/>
            <w:vAlign w:val="bottom"/>
            <w:hideMark/>
          </w:tcPr>
          <w:p w14:paraId="4E380A36" w14:textId="52BDF2D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409,14</w:t>
            </w:r>
            <w:r w:rsidR="00345708">
              <w:rPr>
                <w:rFonts w:ascii="Calibri" w:eastAsia="Times New Roman" w:hAnsi="Calibri" w:cs="Calibri"/>
                <w:color w:val="000000"/>
                <w:sz w:val="16"/>
                <w:szCs w:val="16"/>
                <w:lang w:eastAsia="pl-PL"/>
              </w:rPr>
              <w:t>9</w:t>
            </w:r>
          </w:p>
        </w:tc>
        <w:tc>
          <w:tcPr>
            <w:tcW w:w="1066" w:type="dxa"/>
            <w:tcBorders>
              <w:top w:val="nil"/>
              <w:left w:val="nil"/>
              <w:bottom w:val="single" w:sz="4" w:space="0" w:color="auto"/>
              <w:right w:val="single" w:sz="8" w:space="0" w:color="auto"/>
            </w:tcBorders>
            <w:noWrap/>
            <w:vAlign w:val="center"/>
            <w:hideMark/>
          </w:tcPr>
          <w:p w14:paraId="56ECAB5B"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397,76</w:t>
            </w:r>
          </w:p>
        </w:tc>
        <w:tc>
          <w:tcPr>
            <w:tcW w:w="1017" w:type="dxa"/>
            <w:tcBorders>
              <w:top w:val="nil"/>
              <w:left w:val="nil"/>
              <w:bottom w:val="single" w:sz="4" w:space="0" w:color="auto"/>
              <w:right w:val="single" w:sz="4" w:space="0" w:color="auto"/>
            </w:tcBorders>
            <w:vAlign w:val="center"/>
          </w:tcPr>
          <w:p w14:paraId="72EADC13" w14:textId="418D286F"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85%</w:t>
            </w:r>
          </w:p>
        </w:tc>
      </w:tr>
      <w:tr w:rsidR="008A36FA" w:rsidRPr="00ED23E2" w14:paraId="160F6A09" w14:textId="3709A8A2"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757AA7DB"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9</w:t>
            </w:r>
          </w:p>
        </w:tc>
        <w:tc>
          <w:tcPr>
            <w:tcW w:w="1176" w:type="dxa"/>
            <w:tcBorders>
              <w:top w:val="nil"/>
              <w:left w:val="nil"/>
              <w:bottom w:val="single" w:sz="4" w:space="0" w:color="auto"/>
              <w:right w:val="single" w:sz="4" w:space="0" w:color="auto"/>
            </w:tcBorders>
            <w:noWrap/>
            <w:vAlign w:val="center"/>
            <w:hideMark/>
          </w:tcPr>
          <w:p w14:paraId="7D867590"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D3-D4</w:t>
            </w:r>
          </w:p>
        </w:tc>
        <w:tc>
          <w:tcPr>
            <w:tcW w:w="960" w:type="dxa"/>
            <w:tcBorders>
              <w:top w:val="nil"/>
              <w:left w:val="nil"/>
              <w:bottom w:val="single" w:sz="4" w:space="0" w:color="auto"/>
              <w:right w:val="single" w:sz="4" w:space="0" w:color="auto"/>
            </w:tcBorders>
            <w:noWrap/>
            <w:vAlign w:val="bottom"/>
            <w:hideMark/>
          </w:tcPr>
          <w:p w14:paraId="2A592301" w14:textId="2558F7E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0,09</w:t>
            </w:r>
          </w:p>
        </w:tc>
        <w:tc>
          <w:tcPr>
            <w:tcW w:w="823" w:type="dxa"/>
            <w:tcBorders>
              <w:top w:val="nil"/>
              <w:left w:val="nil"/>
              <w:bottom w:val="single" w:sz="4" w:space="0" w:color="auto"/>
              <w:right w:val="single" w:sz="4" w:space="0" w:color="auto"/>
            </w:tcBorders>
            <w:noWrap/>
            <w:vAlign w:val="bottom"/>
            <w:hideMark/>
          </w:tcPr>
          <w:p w14:paraId="38A0A36C" w14:textId="5731E9F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24,04</w:t>
            </w:r>
          </w:p>
        </w:tc>
        <w:tc>
          <w:tcPr>
            <w:tcW w:w="741" w:type="dxa"/>
            <w:tcBorders>
              <w:top w:val="nil"/>
              <w:left w:val="nil"/>
              <w:bottom w:val="single" w:sz="4" w:space="0" w:color="auto"/>
              <w:right w:val="single" w:sz="4" w:space="0" w:color="auto"/>
            </w:tcBorders>
            <w:noWrap/>
            <w:vAlign w:val="bottom"/>
            <w:hideMark/>
          </w:tcPr>
          <w:p w14:paraId="05AA39B5" w14:textId="33ABE44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0,6</w:t>
            </w:r>
          </w:p>
        </w:tc>
        <w:tc>
          <w:tcPr>
            <w:tcW w:w="1070" w:type="dxa"/>
            <w:tcBorders>
              <w:top w:val="nil"/>
              <w:left w:val="nil"/>
              <w:bottom w:val="single" w:sz="4" w:space="0" w:color="auto"/>
              <w:right w:val="single" w:sz="4" w:space="0" w:color="auto"/>
            </w:tcBorders>
            <w:noWrap/>
            <w:vAlign w:val="bottom"/>
            <w:hideMark/>
          </w:tcPr>
          <w:p w14:paraId="6E749590" w14:textId="5800264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0,48</w:t>
            </w:r>
          </w:p>
        </w:tc>
        <w:tc>
          <w:tcPr>
            <w:tcW w:w="734" w:type="dxa"/>
            <w:tcBorders>
              <w:top w:val="nil"/>
              <w:left w:val="nil"/>
              <w:bottom w:val="single" w:sz="4" w:space="0" w:color="auto"/>
              <w:right w:val="single" w:sz="4" w:space="0" w:color="auto"/>
            </w:tcBorders>
            <w:noWrap/>
            <w:vAlign w:val="bottom"/>
            <w:hideMark/>
          </w:tcPr>
          <w:p w14:paraId="099ABA17" w14:textId="1F6A2FC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w:t>
            </w:r>
          </w:p>
        </w:tc>
        <w:tc>
          <w:tcPr>
            <w:tcW w:w="1180" w:type="dxa"/>
            <w:tcBorders>
              <w:top w:val="nil"/>
              <w:left w:val="nil"/>
              <w:bottom w:val="single" w:sz="4" w:space="0" w:color="auto"/>
              <w:right w:val="single" w:sz="4" w:space="0" w:color="auto"/>
            </w:tcBorders>
            <w:noWrap/>
            <w:vAlign w:val="bottom"/>
            <w:hideMark/>
          </w:tcPr>
          <w:p w14:paraId="0FE1B2BD" w14:textId="1E5F6D99" w:rsidR="008A36FA" w:rsidRPr="00ED23E2" w:rsidRDefault="00345708"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0,24</w:t>
            </w:r>
            <w:r>
              <w:rPr>
                <w:rFonts w:ascii="Calibri" w:eastAsia="Times New Roman" w:hAnsi="Calibri" w:cs="Calibri"/>
                <w:color w:val="000000"/>
                <w:sz w:val="16"/>
                <w:szCs w:val="16"/>
                <w:lang w:eastAsia="pl-PL"/>
              </w:rPr>
              <w:t>3</w:t>
            </w:r>
          </w:p>
        </w:tc>
        <w:tc>
          <w:tcPr>
            <w:tcW w:w="787" w:type="dxa"/>
            <w:tcBorders>
              <w:top w:val="nil"/>
              <w:left w:val="nil"/>
              <w:bottom w:val="single" w:sz="4" w:space="0" w:color="auto"/>
              <w:right w:val="single" w:sz="4" w:space="0" w:color="auto"/>
            </w:tcBorders>
            <w:noWrap/>
            <w:vAlign w:val="bottom"/>
            <w:hideMark/>
          </w:tcPr>
          <w:p w14:paraId="6092C0D8" w14:textId="2A0ABD2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1,32</w:t>
            </w:r>
            <w:r w:rsidR="00345708">
              <w:rPr>
                <w:rFonts w:ascii="Calibri" w:eastAsia="Times New Roman" w:hAnsi="Calibri" w:cs="Calibri"/>
                <w:color w:val="000000"/>
                <w:sz w:val="16"/>
                <w:szCs w:val="16"/>
                <w:lang w:eastAsia="pl-PL"/>
              </w:rPr>
              <w:t>9</w:t>
            </w:r>
          </w:p>
        </w:tc>
        <w:tc>
          <w:tcPr>
            <w:tcW w:w="1066" w:type="dxa"/>
            <w:tcBorders>
              <w:top w:val="nil"/>
              <w:left w:val="nil"/>
              <w:bottom w:val="single" w:sz="4" w:space="0" w:color="auto"/>
              <w:right w:val="single" w:sz="4" w:space="0" w:color="auto"/>
            </w:tcBorders>
            <w:noWrap/>
            <w:vAlign w:val="bottom"/>
            <w:hideMark/>
          </w:tcPr>
          <w:p w14:paraId="78FD038B" w14:textId="19F9A99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0,18</w:t>
            </w:r>
            <w:r w:rsidR="00345708">
              <w:rPr>
                <w:rFonts w:ascii="Calibri" w:eastAsia="Times New Roman" w:hAnsi="Calibri" w:cs="Calibri"/>
                <w:color w:val="000000"/>
                <w:sz w:val="16"/>
                <w:szCs w:val="16"/>
                <w:lang w:eastAsia="pl-PL"/>
              </w:rPr>
              <w:t>3</w:t>
            </w:r>
          </w:p>
        </w:tc>
        <w:tc>
          <w:tcPr>
            <w:tcW w:w="648" w:type="dxa"/>
            <w:tcBorders>
              <w:top w:val="nil"/>
              <w:left w:val="nil"/>
              <w:bottom w:val="single" w:sz="4" w:space="0" w:color="auto"/>
              <w:right w:val="single" w:sz="4" w:space="0" w:color="auto"/>
            </w:tcBorders>
            <w:noWrap/>
            <w:vAlign w:val="bottom"/>
            <w:hideMark/>
          </w:tcPr>
          <w:p w14:paraId="1D7DECFA" w14:textId="401321E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w:t>
            </w:r>
            <w:r w:rsidR="00345708">
              <w:rPr>
                <w:rFonts w:ascii="Calibri" w:eastAsia="Times New Roman" w:hAnsi="Calibri" w:cs="Calibri"/>
                <w:color w:val="000000"/>
                <w:sz w:val="16"/>
                <w:szCs w:val="16"/>
                <w:lang w:eastAsia="pl-PL"/>
              </w:rPr>
              <w:t>4</w:t>
            </w:r>
          </w:p>
        </w:tc>
        <w:tc>
          <w:tcPr>
            <w:tcW w:w="648" w:type="dxa"/>
            <w:tcBorders>
              <w:top w:val="nil"/>
              <w:left w:val="nil"/>
              <w:bottom w:val="single" w:sz="4" w:space="0" w:color="auto"/>
              <w:right w:val="single" w:sz="4" w:space="0" w:color="auto"/>
            </w:tcBorders>
            <w:noWrap/>
            <w:vAlign w:val="bottom"/>
            <w:hideMark/>
          </w:tcPr>
          <w:p w14:paraId="02F8E181" w14:textId="6E09B8D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3,74</w:t>
            </w:r>
            <w:r>
              <w:rPr>
                <w:rFonts w:ascii="Calibri" w:eastAsia="Times New Roman" w:hAnsi="Calibri" w:cs="Calibri"/>
                <w:color w:val="000000"/>
                <w:sz w:val="16"/>
                <w:szCs w:val="16"/>
                <w:lang w:eastAsia="pl-PL"/>
              </w:rPr>
              <w:t>4</w:t>
            </w:r>
          </w:p>
        </w:tc>
        <w:tc>
          <w:tcPr>
            <w:tcW w:w="1144" w:type="dxa"/>
            <w:tcBorders>
              <w:top w:val="nil"/>
              <w:left w:val="nil"/>
              <w:bottom w:val="single" w:sz="4" w:space="0" w:color="auto"/>
              <w:right w:val="single" w:sz="4" w:space="0" w:color="auto"/>
            </w:tcBorders>
            <w:noWrap/>
            <w:vAlign w:val="bottom"/>
            <w:hideMark/>
          </w:tcPr>
          <w:p w14:paraId="20EFCB8F" w14:textId="33A0ECB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2A61018C" w14:textId="5CBFAA5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1,6406</w:t>
            </w:r>
          </w:p>
        </w:tc>
        <w:tc>
          <w:tcPr>
            <w:tcW w:w="776" w:type="dxa"/>
            <w:tcBorders>
              <w:top w:val="nil"/>
              <w:left w:val="nil"/>
              <w:bottom w:val="single" w:sz="4" w:space="0" w:color="auto"/>
              <w:right w:val="single" w:sz="4" w:space="0" w:color="auto"/>
            </w:tcBorders>
            <w:noWrap/>
            <w:vAlign w:val="bottom"/>
            <w:hideMark/>
          </w:tcPr>
          <w:p w14:paraId="6685251C" w14:textId="2456BDA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0,3978</w:t>
            </w:r>
          </w:p>
        </w:tc>
        <w:tc>
          <w:tcPr>
            <w:tcW w:w="793" w:type="dxa"/>
            <w:tcBorders>
              <w:top w:val="nil"/>
              <w:left w:val="nil"/>
              <w:bottom w:val="single" w:sz="4" w:space="0" w:color="auto"/>
              <w:right w:val="single" w:sz="4" w:space="0" w:color="auto"/>
            </w:tcBorders>
            <w:noWrap/>
            <w:vAlign w:val="bottom"/>
            <w:hideMark/>
          </w:tcPr>
          <w:p w14:paraId="1CED876E" w14:textId="4ABB982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397,827</w:t>
            </w:r>
          </w:p>
        </w:tc>
        <w:tc>
          <w:tcPr>
            <w:tcW w:w="1066" w:type="dxa"/>
            <w:tcBorders>
              <w:top w:val="nil"/>
              <w:left w:val="nil"/>
              <w:bottom w:val="single" w:sz="4" w:space="0" w:color="auto"/>
              <w:right w:val="single" w:sz="8" w:space="0" w:color="auto"/>
            </w:tcBorders>
            <w:noWrap/>
            <w:vAlign w:val="center"/>
            <w:hideMark/>
          </w:tcPr>
          <w:p w14:paraId="5F713BC9"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367,31</w:t>
            </w:r>
          </w:p>
        </w:tc>
        <w:tc>
          <w:tcPr>
            <w:tcW w:w="1017" w:type="dxa"/>
            <w:tcBorders>
              <w:top w:val="nil"/>
              <w:left w:val="nil"/>
              <w:bottom w:val="single" w:sz="4" w:space="0" w:color="auto"/>
              <w:right w:val="single" w:sz="4" w:space="0" w:color="auto"/>
            </w:tcBorders>
            <w:vAlign w:val="center"/>
          </w:tcPr>
          <w:p w14:paraId="08971FB4" w14:textId="5F54EF4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4AF281EC" w14:textId="28A7EF7E"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686390D7"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10</w:t>
            </w:r>
          </w:p>
        </w:tc>
        <w:tc>
          <w:tcPr>
            <w:tcW w:w="1176" w:type="dxa"/>
            <w:tcBorders>
              <w:top w:val="nil"/>
              <w:left w:val="nil"/>
              <w:bottom w:val="single" w:sz="4" w:space="0" w:color="auto"/>
              <w:right w:val="single" w:sz="4" w:space="0" w:color="auto"/>
            </w:tcBorders>
            <w:noWrap/>
            <w:vAlign w:val="center"/>
            <w:hideMark/>
          </w:tcPr>
          <w:p w14:paraId="4EB88370"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D4-D5</w:t>
            </w:r>
          </w:p>
        </w:tc>
        <w:tc>
          <w:tcPr>
            <w:tcW w:w="960" w:type="dxa"/>
            <w:tcBorders>
              <w:top w:val="nil"/>
              <w:left w:val="nil"/>
              <w:bottom w:val="single" w:sz="4" w:space="0" w:color="auto"/>
              <w:right w:val="single" w:sz="4" w:space="0" w:color="auto"/>
            </w:tcBorders>
            <w:noWrap/>
            <w:vAlign w:val="bottom"/>
            <w:hideMark/>
          </w:tcPr>
          <w:p w14:paraId="179738C8" w14:textId="78CCB04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w:t>
            </w:r>
          </w:p>
        </w:tc>
        <w:tc>
          <w:tcPr>
            <w:tcW w:w="823" w:type="dxa"/>
            <w:tcBorders>
              <w:top w:val="nil"/>
              <w:left w:val="nil"/>
              <w:bottom w:val="single" w:sz="4" w:space="0" w:color="auto"/>
              <w:right w:val="single" w:sz="4" w:space="0" w:color="auto"/>
            </w:tcBorders>
            <w:noWrap/>
            <w:vAlign w:val="bottom"/>
            <w:hideMark/>
          </w:tcPr>
          <w:p w14:paraId="1F6A0303" w14:textId="1FA631A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24,63</w:t>
            </w:r>
          </w:p>
        </w:tc>
        <w:tc>
          <w:tcPr>
            <w:tcW w:w="741" w:type="dxa"/>
            <w:tcBorders>
              <w:top w:val="nil"/>
              <w:left w:val="nil"/>
              <w:bottom w:val="single" w:sz="4" w:space="0" w:color="auto"/>
              <w:right w:val="single" w:sz="4" w:space="0" w:color="auto"/>
            </w:tcBorders>
            <w:noWrap/>
            <w:vAlign w:val="bottom"/>
            <w:hideMark/>
          </w:tcPr>
          <w:p w14:paraId="41023FF7" w14:textId="4245082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0,6</w:t>
            </w:r>
          </w:p>
        </w:tc>
        <w:tc>
          <w:tcPr>
            <w:tcW w:w="1070" w:type="dxa"/>
            <w:tcBorders>
              <w:top w:val="nil"/>
              <w:left w:val="nil"/>
              <w:bottom w:val="single" w:sz="4" w:space="0" w:color="auto"/>
              <w:right w:val="single" w:sz="4" w:space="0" w:color="auto"/>
            </w:tcBorders>
            <w:noWrap/>
            <w:vAlign w:val="bottom"/>
            <w:hideMark/>
          </w:tcPr>
          <w:p w14:paraId="0E5CB136" w14:textId="532AC89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0,48</w:t>
            </w:r>
          </w:p>
        </w:tc>
        <w:tc>
          <w:tcPr>
            <w:tcW w:w="734" w:type="dxa"/>
            <w:tcBorders>
              <w:top w:val="nil"/>
              <w:left w:val="nil"/>
              <w:bottom w:val="single" w:sz="4" w:space="0" w:color="auto"/>
              <w:right w:val="single" w:sz="4" w:space="0" w:color="auto"/>
            </w:tcBorders>
            <w:noWrap/>
            <w:vAlign w:val="bottom"/>
            <w:hideMark/>
          </w:tcPr>
          <w:p w14:paraId="15072D3A" w14:textId="60B755F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w:t>
            </w:r>
          </w:p>
        </w:tc>
        <w:tc>
          <w:tcPr>
            <w:tcW w:w="1180" w:type="dxa"/>
            <w:tcBorders>
              <w:top w:val="nil"/>
              <w:left w:val="nil"/>
              <w:bottom w:val="single" w:sz="4" w:space="0" w:color="auto"/>
              <w:right w:val="single" w:sz="4" w:space="0" w:color="auto"/>
            </w:tcBorders>
            <w:noWrap/>
            <w:vAlign w:val="bottom"/>
            <w:hideMark/>
          </w:tcPr>
          <w:p w14:paraId="4F5EBDEC" w14:textId="52D223B2" w:rsidR="008A36FA" w:rsidRPr="00ED23E2" w:rsidRDefault="00345708"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0,24</w:t>
            </w:r>
            <w:r>
              <w:rPr>
                <w:rFonts w:ascii="Calibri" w:eastAsia="Times New Roman" w:hAnsi="Calibri" w:cs="Calibri"/>
                <w:color w:val="000000"/>
                <w:sz w:val="16"/>
                <w:szCs w:val="16"/>
                <w:lang w:eastAsia="pl-PL"/>
              </w:rPr>
              <w:t>3</w:t>
            </w:r>
          </w:p>
        </w:tc>
        <w:tc>
          <w:tcPr>
            <w:tcW w:w="787" w:type="dxa"/>
            <w:tcBorders>
              <w:top w:val="nil"/>
              <w:left w:val="nil"/>
              <w:bottom w:val="single" w:sz="4" w:space="0" w:color="auto"/>
              <w:right w:val="single" w:sz="4" w:space="0" w:color="auto"/>
            </w:tcBorders>
            <w:noWrap/>
            <w:vAlign w:val="bottom"/>
            <w:hideMark/>
          </w:tcPr>
          <w:p w14:paraId="00A8D4E4" w14:textId="1C09D0D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1,32</w:t>
            </w:r>
            <w:r w:rsidR="00345708">
              <w:rPr>
                <w:rFonts w:ascii="Calibri" w:eastAsia="Times New Roman" w:hAnsi="Calibri" w:cs="Calibri"/>
                <w:color w:val="000000"/>
                <w:sz w:val="16"/>
                <w:szCs w:val="16"/>
                <w:lang w:eastAsia="pl-PL"/>
              </w:rPr>
              <w:t>9</w:t>
            </w:r>
          </w:p>
        </w:tc>
        <w:tc>
          <w:tcPr>
            <w:tcW w:w="1066" w:type="dxa"/>
            <w:tcBorders>
              <w:top w:val="nil"/>
              <w:left w:val="nil"/>
              <w:bottom w:val="single" w:sz="4" w:space="0" w:color="auto"/>
              <w:right w:val="single" w:sz="4" w:space="0" w:color="auto"/>
            </w:tcBorders>
            <w:noWrap/>
            <w:vAlign w:val="bottom"/>
            <w:hideMark/>
          </w:tcPr>
          <w:p w14:paraId="67FBCD3F" w14:textId="68BA189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0,18</w:t>
            </w:r>
            <w:r w:rsidR="00345708">
              <w:rPr>
                <w:rFonts w:ascii="Calibri" w:eastAsia="Times New Roman" w:hAnsi="Calibri" w:cs="Calibri"/>
                <w:color w:val="000000"/>
                <w:sz w:val="16"/>
                <w:szCs w:val="16"/>
                <w:lang w:eastAsia="pl-PL"/>
              </w:rPr>
              <w:t>3</w:t>
            </w:r>
          </w:p>
        </w:tc>
        <w:tc>
          <w:tcPr>
            <w:tcW w:w="648" w:type="dxa"/>
            <w:tcBorders>
              <w:top w:val="nil"/>
              <w:left w:val="nil"/>
              <w:bottom w:val="single" w:sz="4" w:space="0" w:color="auto"/>
              <w:right w:val="single" w:sz="4" w:space="0" w:color="auto"/>
            </w:tcBorders>
            <w:noWrap/>
            <w:vAlign w:val="bottom"/>
            <w:hideMark/>
          </w:tcPr>
          <w:p w14:paraId="41FDE05A" w14:textId="5342332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0,004</w:t>
            </w:r>
          </w:p>
        </w:tc>
        <w:tc>
          <w:tcPr>
            <w:tcW w:w="648" w:type="dxa"/>
            <w:tcBorders>
              <w:top w:val="nil"/>
              <w:left w:val="nil"/>
              <w:bottom w:val="single" w:sz="4" w:space="0" w:color="auto"/>
              <w:right w:val="single" w:sz="4" w:space="0" w:color="auto"/>
            </w:tcBorders>
            <w:noWrap/>
            <w:vAlign w:val="bottom"/>
            <w:hideMark/>
          </w:tcPr>
          <w:p w14:paraId="4394A24E" w14:textId="36B07FC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4,060</w:t>
            </w:r>
          </w:p>
        </w:tc>
        <w:tc>
          <w:tcPr>
            <w:tcW w:w="1144" w:type="dxa"/>
            <w:tcBorders>
              <w:top w:val="nil"/>
              <w:left w:val="nil"/>
              <w:bottom w:val="single" w:sz="4" w:space="0" w:color="auto"/>
              <w:right w:val="single" w:sz="4" w:space="0" w:color="auto"/>
            </w:tcBorders>
            <w:noWrap/>
            <w:vAlign w:val="bottom"/>
            <w:hideMark/>
          </w:tcPr>
          <w:p w14:paraId="38235A5C" w14:textId="002C965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3F4E54F6" w14:textId="0805ACB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1,7085</w:t>
            </w:r>
          </w:p>
        </w:tc>
        <w:tc>
          <w:tcPr>
            <w:tcW w:w="776" w:type="dxa"/>
            <w:tcBorders>
              <w:top w:val="nil"/>
              <w:left w:val="nil"/>
              <w:bottom w:val="single" w:sz="4" w:space="0" w:color="auto"/>
              <w:right w:val="single" w:sz="4" w:space="0" w:color="auto"/>
            </w:tcBorders>
            <w:noWrap/>
            <w:vAlign w:val="bottom"/>
            <w:hideMark/>
          </w:tcPr>
          <w:p w14:paraId="3B1E3D88" w14:textId="51532B5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0,414</w:t>
            </w:r>
            <w:r w:rsidR="00345708">
              <w:rPr>
                <w:rFonts w:ascii="Calibri" w:eastAsia="Times New Roman" w:hAnsi="Calibri" w:cs="Calibri"/>
                <w:color w:val="000000"/>
                <w:sz w:val="16"/>
                <w:szCs w:val="16"/>
                <w:lang w:eastAsia="pl-PL"/>
              </w:rPr>
              <w:t>3</w:t>
            </w:r>
          </w:p>
        </w:tc>
        <w:tc>
          <w:tcPr>
            <w:tcW w:w="793" w:type="dxa"/>
            <w:tcBorders>
              <w:top w:val="nil"/>
              <w:left w:val="nil"/>
              <w:bottom w:val="single" w:sz="4" w:space="0" w:color="auto"/>
              <w:right w:val="single" w:sz="4" w:space="0" w:color="auto"/>
            </w:tcBorders>
            <w:noWrap/>
            <w:vAlign w:val="bottom"/>
            <w:hideMark/>
          </w:tcPr>
          <w:p w14:paraId="122B4DEB" w14:textId="434A96A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414,29</w:t>
            </w:r>
            <w:r w:rsidR="00345708">
              <w:rPr>
                <w:rFonts w:ascii="Calibri" w:eastAsia="Times New Roman" w:hAnsi="Calibri" w:cs="Calibri"/>
                <w:color w:val="000000"/>
                <w:sz w:val="16"/>
                <w:szCs w:val="16"/>
                <w:lang w:eastAsia="pl-PL"/>
              </w:rPr>
              <w:t>4</w:t>
            </w:r>
          </w:p>
        </w:tc>
        <w:tc>
          <w:tcPr>
            <w:tcW w:w="1066" w:type="dxa"/>
            <w:tcBorders>
              <w:top w:val="nil"/>
              <w:left w:val="nil"/>
              <w:bottom w:val="single" w:sz="4" w:space="0" w:color="auto"/>
              <w:right w:val="single" w:sz="8" w:space="0" w:color="auto"/>
            </w:tcBorders>
            <w:noWrap/>
            <w:vAlign w:val="center"/>
            <w:hideMark/>
          </w:tcPr>
          <w:p w14:paraId="2258FD1A"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367,31</w:t>
            </w:r>
          </w:p>
        </w:tc>
        <w:tc>
          <w:tcPr>
            <w:tcW w:w="1017" w:type="dxa"/>
            <w:tcBorders>
              <w:top w:val="nil"/>
              <w:left w:val="nil"/>
              <w:bottom w:val="single" w:sz="4" w:space="0" w:color="auto"/>
              <w:right w:val="single" w:sz="4" w:space="0" w:color="auto"/>
            </w:tcBorders>
            <w:vAlign w:val="center"/>
          </w:tcPr>
          <w:p w14:paraId="4D9B89F7" w14:textId="586B950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2B4FE19A" w14:textId="6308B6B9"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546F0C68"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11</w:t>
            </w:r>
          </w:p>
        </w:tc>
        <w:tc>
          <w:tcPr>
            <w:tcW w:w="1176" w:type="dxa"/>
            <w:tcBorders>
              <w:top w:val="nil"/>
              <w:left w:val="nil"/>
              <w:bottom w:val="single" w:sz="4" w:space="0" w:color="auto"/>
              <w:right w:val="single" w:sz="4" w:space="0" w:color="auto"/>
            </w:tcBorders>
            <w:noWrap/>
            <w:vAlign w:val="center"/>
            <w:hideMark/>
          </w:tcPr>
          <w:p w14:paraId="433BCB2C"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D5-D6</w:t>
            </w:r>
          </w:p>
        </w:tc>
        <w:tc>
          <w:tcPr>
            <w:tcW w:w="960" w:type="dxa"/>
            <w:tcBorders>
              <w:top w:val="nil"/>
              <w:left w:val="nil"/>
              <w:bottom w:val="single" w:sz="4" w:space="0" w:color="auto"/>
              <w:right w:val="single" w:sz="4" w:space="0" w:color="auto"/>
            </w:tcBorders>
            <w:noWrap/>
            <w:vAlign w:val="bottom"/>
            <w:hideMark/>
          </w:tcPr>
          <w:p w14:paraId="67EE2535" w14:textId="1819CE9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0,08</w:t>
            </w:r>
          </w:p>
        </w:tc>
        <w:tc>
          <w:tcPr>
            <w:tcW w:w="823" w:type="dxa"/>
            <w:tcBorders>
              <w:top w:val="nil"/>
              <w:left w:val="nil"/>
              <w:bottom w:val="single" w:sz="4" w:space="0" w:color="auto"/>
              <w:right w:val="single" w:sz="4" w:space="0" w:color="auto"/>
            </w:tcBorders>
            <w:noWrap/>
            <w:vAlign w:val="bottom"/>
            <w:hideMark/>
          </w:tcPr>
          <w:p w14:paraId="3616545F" w14:textId="437FC17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19,52</w:t>
            </w:r>
          </w:p>
        </w:tc>
        <w:tc>
          <w:tcPr>
            <w:tcW w:w="741" w:type="dxa"/>
            <w:tcBorders>
              <w:top w:val="nil"/>
              <w:left w:val="nil"/>
              <w:bottom w:val="single" w:sz="4" w:space="0" w:color="auto"/>
              <w:right w:val="single" w:sz="4" w:space="0" w:color="auto"/>
            </w:tcBorders>
            <w:noWrap/>
            <w:vAlign w:val="bottom"/>
            <w:hideMark/>
          </w:tcPr>
          <w:p w14:paraId="11AF8C7E" w14:textId="3536570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0,6</w:t>
            </w:r>
          </w:p>
        </w:tc>
        <w:tc>
          <w:tcPr>
            <w:tcW w:w="1070" w:type="dxa"/>
            <w:tcBorders>
              <w:top w:val="nil"/>
              <w:left w:val="nil"/>
              <w:bottom w:val="single" w:sz="4" w:space="0" w:color="auto"/>
              <w:right w:val="single" w:sz="4" w:space="0" w:color="auto"/>
            </w:tcBorders>
            <w:noWrap/>
            <w:vAlign w:val="bottom"/>
            <w:hideMark/>
          </w:tcPr>
          <w:p w14:paraId="16AD784C" w14:textId="7513BE6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0,48</w:t>
            </w:r>
          </w:p>
        </w:tc>
        <w:tc>
          <w:tcPr>
            <w:tcW w:w="734" w:type="dxa"/>
            <w:tcBorders>
              <w:top w:val="nil"/>
              <w:left w:val="nil"/>
              <w:bottom w:val="single" w:sz="4" w:space="0" w:color="auto"/>
              <w:right w:val="single" w:sz="4" w:space="0" w:color="auto"/>
            </w:tcBorders>
            <w:noWrap/>
            <w:vAlign w:val="bottom"/>
            <w:hideMark/>
          </w:tcPr>
          <w:p w14:paraId="17ECA9C5" w14:textId="7FE44C3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w:t>
            </w:r>
          </w:p>
        </w:tc>
        <w:tc>
          <w:tcPr>
            <w:tcW w:w="1180" w:type="dxa"/>
            <w:tcBorders>
              <w:top w:val="nil"/>
              <w:left w:val="nil"/>
              <w:bottom w:val="single" w:sz="4" w:space="0" w:color="auto"/>
              <w:right w:val="single" w:sz="4" w:space="0" w:color="auto"/>
            </w:tcBorders>
            <w:noWrap/>
            <w:vAlign w:val="bottom"/>
            <w:hideMark/>
          </w:tcPr>
          <w:p w14:paraId="6D3999D8" w14:textId="792BE0D6" w:rsidR="008A36FA" w:rsidRPr="00ED23E2" w:rsidRDefault="00345708"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0,24</w:t>
            </w:r>
            <w:r>
              <w:rPr>
                <w:rFonts w:ascii="Calibri" w:eastAsia="Times New Roman" w:hAnsi="Calibri" w:cs="Calibri"/>
                <w:color w:val="000000"/>
                <w:sz w:val="16"/>
                <w:szCs w:val="16"/>
                <w:lang w:eastAsia="pl-PL"/>
              </w:rPr>
              <w:t>3</w:t>
            </w:r>
          </w:p>
        </w:tc>
        <w:tc>
          <w:tcPr>
            <w:tcW w:w="787" w:type="dxa"/>
            <w:tcBorders>
              <w:top w:val="nil"/>
              <w:left w:val="nil"/>
              <w:bottom w:val="single" w:sz="4" w:space="0" w:color="auto"/>
              <w:right w:val="single" w:sz="4" w:space="0" w:color="auto"/>
            </w:tcBorders>
            <w:noWrap/>
            <w:vAlign w:val="bottom"/>
            <w:hideMark/>
          </w:tcPr>
          <w:p w14:paraId="55CFE4E9" w14:textId="444B521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1,32</w:t>
            </w:r>
            <w:r w:rsidR="00345708">
              <w:rPr>
                <w:rFonts w:ascii="Calibri" w:eastAsia="Times New Roman" w:hAnsi="Calibri" w:cs="Calibri"/>
                <w:color w:val="000000"/>
                <w:sz w:val="16"/>
                <w:szCs w:val="16"/>
                <w:lang w:eastAsia="pl-PL"/>
              </w:rPr>
              <w:t>9</w:t>
            </w:r>
          </w:p>
        </w:tc>
        <w:tc>
          <w:tcPr>
            <w:tcW w:w="1066" w:type="dxa"/>
            <w:tcBorders>
              <w:top w:val="nil"/>
              <w:left w:val="nil"/>
              <w:bottom w:val="single" w:sz="4" w:space="0" w:color="auto"/>
              <w:right w:val="single" w:sz="4" w:space="0" w:color="auto"/>
            </w:tcBorders>
            <w:noWrap/>
            <w:vAlign w:val="bottom"/>
            <w:hideMark/>
          </w:tcPr>
          <w:p w14:paraId="238D98C9" w14:textId="4A32B59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0,18</w:t>
            </w:r>
            <w:r w:rsidR="00345708">
              <w:rPr>
                <w:rFonts w:ascii="Calibri" w:eastAsia="Times New Roman" w:hAnsi="Calibri" w:cs="Calibri"/>
                <w:color w:val="000000"/>
                <w:sz w:val="16"/>
                <w:szCs w:val="16"/>
                <w:lang w:eastAsia="pl-PL"/>
              </w:rPr>
              <w:t>3</w:t>
            </w:r>
          </w:p>
        </w:tc>
        <w:tc>
          <w:tcPr>
            <w:tcW w:w="648" w:type="dxa"/>
            <w:tcBorders>
              <w:top w:val="nil"/>
              <w:left w:val="nil"/>
              <w:bottom w:val="single" w:sz="4" w:space="0" w:color="auto"/>
              <w:right w:val="single" w:sz="4" w:space="0" w:color="auto"/>
            </w:tcBorders>
            <w:noWrap/>
            <w:vAlign w:val="bottom"/>
            <w:hideMark/>
          </w:tcPr>
          <w:p w14:paraId="0A2B1E34" w14:textId="00CAD29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0,004</w:t>
            </w:r>
          </w:p>
        </w:tc>
        <w:tc>
          <w:tcPr>
            <w:tcW w:w="648" w:type="dxa"/>
            <w:tcBorders>
              <w:top w:val="nil"/>
              <w:left w:val="nil"/>
              <w:bottom w:val="single" w:sz="4" w:space="0" w:color="auto"/>
              <w:right w:val="single" w:sz="4" w:space="0" w:color="auto"/>
            </w:tcBorders>
            <w:noWrap/>
            <w:vAlign w:val="bottom"/>
            <w:hideMark/>
          </w:tcPr>
          <w:p w14:paraId="333279CC" w14:textId="5BC3143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4,098</w:t>
            </w:r>
          </w:p>
        </w:tc>
        <w:tc>
          <w:tcPr>
            <w:tcW w:w="1144" w:type="dxa"/>
            <w:tcBorders>
              <w:top w:val="nil"/>
              <w:left w:val="nil"/>
              <w:bottom w:val="single" w:sz="4" w:space="0" w:color="auto"/>
              <w:right w:val="single" w:sz="4" w:space="0" w:color="auto"/>
            </w:tcBorders>
            <w:noWrap/>
            <w:vAlign w:val="bottom"/>
            <w:hideMark/>
          </w:tcPr>
          <w:p w14:paraId="327756D6" w14:textId="7631174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274B0D69" w14:textId="137B9B6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1,716</w:t>
            </w:r>
            <w:r w:rsidR="00345708">
              <w:rPr>
                <w:rFonts w:ascii="Calibri" w:eastAsia="Times New Roman" w:hAnsi="Calibri" w:cs="Calibri"/>
                <w:color w:val="000000"/>
                <w:sz w:val="16"/>
                <w:szCs w:val="16"/>
                <w:lang w:eastAsia="pl-PL"/>
              </w:rPr>
              <w:t>6</w:t>
            </w:r>
          </w:p>
        </w:tc>
        <w:tc>
          <w:tcPr>
            <w:tcW w:w="776" w:type="dxa"/>
            <w:tcBorders>
              <w:top w:val="nil"/>
              <w:left w:val="nil"/>
              <w:bottom w:val="single" w:sz="4" w:space="0" w:color="auto"/>
              <w:right w:val="single" w:sz="4" w:space="0" w:color="auto"/>
            </w:tcBorders>
            <w:noWrap/>
            <w:vAlign w:val="bottom"/>
            <w:hideMark/>
          </w:tcPr>
          <w:p w14:paraId="054E3B6E" w14:textId="6378299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0,4162</w:t>
            </w:r>
          </w:p>
        </w:tc>
        <w:tc>
          <w:tcPr>
            <w:tcW w:w="793" w:type="dxa"/>
            <w:tcBorders>
              <w:top w:val="nil"/>
              <w:left w:val="nil"/>
              <w:bottom w:val="single" w:sz="4" w:space="0" w:color="auto"/>
              <w:right w:val="single" w:sz="4" w:space="0" w:color="auto"/>
            </w:tcBorders>
            <w:noWrap/>
            <w:vAlign w:val="bottom"/>
            <w:hideMark/>
          </w:tcPr>
          <w:p w14:paraId="254AACFA" w14:textId="54FC7EC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416,24</w:t>
            </w:r>
            <w:r w:rsidR="00345708">
              <w:rPr>
                <w:rFonts w:ascii="Calibri" w:eastAsia="Times New Roman" w:hAnsi="Calibri" w:cs="Calibri"/>
                <w:color w:val="000000"/>
                <w:sz w:val="16"/>
                <w:szCs w:val="16"/>
                <w:lang w:eastAsia="pl-PL"/>
              </w:rPr>
              <w:t>2</w:t>
            </w:r>
          </w:p>
        </w:tc>
        <w:tc>
          <w:tcPr>
            <w:tcW w:w="1066" w:type="dxa"/>
            <w:tcBorders>
              <w:top w:val="nil"/>
              <w:left w:val="nil"/>
              <w:bottom w:val="single" w:sz="4" w:space="0" w:color="auto"/>
              <w:right w:val="single" w:sz="8" w:space="0" w:color="auto"/>
            </w:tcBorders>
            <w:noWrap/>
            <w:vAlign w:val="center"/>
            <w:hideMark/>
          </w:tcPr>
          <w:p w14:paraId="3CDAA745"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331,35</w:t>
            </w:r>
          </w:p>
        </w:tc>
        <w:tc>
          <w:tcPr>
            <w:tcW w:w="1017" w:type="dxa"/>
            <w:tcBorders>
              <w:top w:val="nil"/>
              <w:left w:val="nil"/>
              <w:bottom w:val="single" w:sz="4" w:space="0" w:color="auto"/>
              <w:right w:val="single" w:sz="4" w:space="0" w:color="auto"/>
            </w:tcBorders>
            <w:vAlign w:val="center"/>
          </w:tcPr>
          <w:p w14:paraId="6056C9EC" w14:textId="32406C5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55FADA47" w14:textId="7C8D4017" w:rsidTr="00814B4C">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328E9B20"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12</w:t>
            </w:r>
          </w:p>
        </w:tc>
        <w:tc>
          <w:tcPr>
            <w:tcW w:w="1176" w:type="dxa"/>
            <w:tcBorders>
              <w:top w:val="nil"/>
              <w:left w:val="nil"/>
              <w:bottom w:val="single" w:sz="4" w:space="0" w:color="auto"/>
              <w:right w:val="single" w:sz="4" w:space="0" w:color="auto"/>
            </w:tcBorders>
            <w:noWrap/>
            <w:vAlign w:val="center"/>
            <w:hideMark/>
          </w:tcPr>
          <w:p w14:paraId="23E1EDB9"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D6-D7</w:t>
            </w:r>
          </w:p>
        </w:tc>
        <w:tc>
          <w:tcPr>
            <w:tcW w:w="960" w:type="dxa"/>
            <w:tcBorders>
              <w:top w:val="nil"/>
              <w:left w:val="nil"/>
              <w:bottom w:val="single" w:sz="4" w:space="0" w:color="auto"/>
              <w:right w:val="single" w:sz="4" w:space="0" w:color="auto"/>
            </w:tcBorders>
            <w:noWrap/>
            <w:vAlign w:val="bottom"/>
            <w:hideMark/>
          </w:tcPr>
          <w:p w14:paraId="2D69968B" w14:textId="19AAA426"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0,15</w:t>
            </w:r>
          </w:p>
        </w:tc>
        <w:tc>
          <w:tcPr>
            <w:tcW w:w="823" w:type="dxa"/>
            <w:tcBorders>
              <w:top w:val="nil"/>
              <w:left w:val="nil"/>
              <w:bottom w:val="single" w:sz="4" w:space="0" w:color="auto"/>
              <w:right w:val="single" w:sz="4" w:space="0" w:color="auto"/>
            </w:tcBorders>
            <w:noWrap/>
            <w:vAlign w:val="bottom"/>
            <w:hideMark/>
          </w:tcPr>
          <w:p w14:paraId="46C11F26" w14:textId="2ADE64C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38,5</w:t>
            </w:r>
          </w:p>
        </w:tc>
        <w:tc>
          <w:tcPr>
            <w:tcW w:w="741" w:type="dxa"/>
            <w:tcBorders>
              <w:top w:val="nil"/>
              <w:left w:val="nil"/>
              <w:bottom w:val="single" w:sz="4" w:space="0" w:color="auto"/>
              <w:right w:val="single" w:sz="4" w:space="0" w:color="auto"/>
            </w:tcBorders>
            <w:noWrap/>
            <w:vAlign w:val="bottom"/>
            <w:hideMark/>
          </w:tcPr>
          <w:p w14:paraId="79D4C7AC" w14:textId="66067CD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0,6</w:t>
            </w:r>
          </w:p>
        </w:tc>
        <w:tc>
          <w:tcPr>
            <w:tcW w:w="1070" w:type="dxa"/>
            <w:tcBorders>
              <w:top w:val="nil"/>
              <w:left w:val="nil"/>
              <w:bottom w:val="single" w:sz="4" w:space="0" w:color="auto"/>
              <w:right w:val="single" w:sz="4" w:space="0" w:color="auto"/>
            </w:tcBorders>
            <w:noWrap/>
            <w:vAlign w:val="bottom"/>
            <w:hideMark/>
          </w:tcPr>
          <w:p w14:paraId="72FD0DA3" w14:textId="36C4EAF6"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0,48</w:t>
            </w:r>
          </w:p>
        </w:tc>
        <w:tc>
          <w:tcPr>
            <w:tcW w:w="734" w:type="dxa"/>
            <w:tcBorders>
              <w:top w:val="nil"/>
              <w:left w:val="nil"/>
              <w:bottom w:val="single" w:sz="4" w:space="0" w:color="auto"/>
              <w:right w:val="single" w:sz="4" w:space="0" w:color="auto"/>
            </w:tcBorders>
            <w:noWrap/>
            <w:vAlign w:val="bottom"/>
            <w:hideMark/>
          </w:tcPr>
          <w:p w14:paraId="710125AA" w14:textId="5316AA2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w:t>
            </w:r>
          </w:p>
        </w:tc>
        <w:tc>
          <w:tcPr>
            <w:tcW w:w="1180" w:type="dxa"/>
            <w:tcBorders>
              <w:top w:val="nil"/>
              <w:left w:val="nil"/>
              <w:bottom w:val="single" w:sz="4" w:space="0" w:color="auto"/>
              <w:right w:val="single" w:sz="4" w:space="0" w:color="auto"/>
            </w:tcBorders>
            <w:noWrap/>
            <w:vAlign w:val="bottom"/>
            <w:hideMark/>
          </w:tcPr>
          <w:p w14:paraId="540EE9E9" w14:textId="6859250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0,24</w:t>
            </w:r>
            <w:r w:rsidR="00345708">
              <w:rPr>
                <w:rFonts w:ascii="Calibri" w:eastAsia="Times New Roman" w:hAnsi="Calibri" w:cs="Calibri"/>
                <w:color w:val="000000"/>
                <w:sz w:val="16"/>
                <w:szCs w:val="16"/>
                <w:lang w:eastAsia="pl-PL"/>
              </w:rPr>
              <w:t>3</w:t>
            </w:r>
          </w:p>
        </w:tc>
        <w:tc>
          <w:tcPr>
            <w:tcW w:w="787" w:type="dxa"/>
            <w:tcBorders>
              <w:top w:val="nil"/>
              <w:left w:val="nil"/>
              <w:bottom w:val="single" w:sz="4" w:space="0" w:color="auto"/>
              <w:right w:val="single" w:sz="4" w:space="0" w:color="auto"/>
            </w:tcBorders>
            <w:noWrap/>
            <w:vAlign w:val="bottom"/>
            <w:hideMark/>
          </w:tcPr>
          <w:p w14:paraId="5B3072EC" w14:textId="3B0AF48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1,32</w:t>
            </w:r>
            <w:r w:rsidR="00345708">
              <w:rPr>
                <w:rFonts w:ascii="Calibri" w:eastAsia="Times New Roman" w:hAnsi="Calibri" w:cs="Calibri"/>
                <w:color w:val="000000"/>
                <w:sz w:val="16"/>
                <w:szCs w:val="16"/>
                <w:lang w:eastAsia="pl-PL"/>
              </w:rPr>
              <w:t>9</w:t>
            </w:r>
          </w:p>
        </w:tc>
        <w:tc>
          <w:tcPr>
            <w:tcW w:w="1066" w:type="dxa"/>
            <w:tcBorders>
              <w:top w:val="nil"/>
              <w:left w:val="nil"/>
              <w:bottom w:val="single" w:sz="4" w:space="0" w:color="auto"/>
              <w:right w:val="single" w:sz="4" w:space="0" w:color="auto"/>
            </w:tcBorders>
            <w:noWrap/>
            <w:vAlign w:val="bottom"/>
            <w:hideMark/>
          </w:tcPr>
          <w:p w14:paraId="6CB5BB6C" w14:textId="5306F99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0,18</w:t>
            </w:r>
            <w:r w:rsidR="00345708">
              <w:rPr>
                <w:rFonts w:ascii="Calibri" w:eastAsia="Times New Roman" w:hAnsi="Calibri" w:cs="Calibri"/>
                <w:color w:val="000000"/>
                <w:sz w:val="16"/>
                <w:szCs w:val="16"/>
                <w:lang w:eastAsia="pl-PL"/>
              </w:rPr>
              <w:t>3</w:t>
            </w:r>
          </w:p>
        </w:tc>
        <w:tc>
          <w:tcPr>
            <w:tcW w:w="648" w:type="dxa"/>
            <w:tcBorders>
              <w:top w:val="nil"/>
              <w:left w:val="nil"/>
              <w:bottom w:val="single" w:sz="4" w:space="0" w:color="auto"/>
              <w:right w:val="single" w:sz="4" w:space="0" w:color="auto"/>
            </w:tcBorders>
            <w:noWrap/>
            <w:vAlign w:val="bottom"/>
            <w:hideMark/>
          </w:tcPr>
          <w:p w14:paraId="12E40976" w14:textId="6031C89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w:t>
            </w:r>
            <w:r w:rsidR="00345708">
              <w:rPr>
                <w:rFonts w:ascii="Calibri" w:eastAsia="Times New Roman" w:hAnsi="Calibri" w:cs="Calibri"/>
                <w:color w:val="000000"/>
                <w:sz w:val="16"/>
                <w:szCs w:val="16"/>
                <w:lang w:eastAsia="pl-PL"/>
              </w:rPr>
              <w:t>4</w:t>
            </w:r>
          </w:p>
        </w:tc>
        <w:tc>
          <w:tcPr>
            <w:tcW w:w="648" w:type="dxa"/>
            <w:tcBorders>
              <w:top w:val="nil"/>
              <w:left w:val="nil"/>
              <w:bottom w:val="single" w:sz="4" w:space="0" w:color="auto"/>
              <w:right w:val="single" w:sz="4" w:space="0" w:color="auto"/>
            </w:tcBorders>
            <w:noWrap/>
            <w:vAlign w:val="bottom"/>
            <w:hideMark/>
          </w:tcPr>
          <w:p w14:paraId="514BA4A5" w14:textId="6285998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3,896</w:t>
            </w:r>
          </w:p>
        </w:tc>
        <w:tc>
          <w:tcPr>
            <w:tcW w:w="1144" w:type="dxa"/>
            <w:tcBorders>
              <w:top w:val="nil"/>
              <w:left w:val="nil"/>
              <w:bottom w:val="single" w:sz="4" w:space="0" w:color="auto"/>
              <w:right w:val="single" w:sz="4" w:space="0" w:color="auto"/>
            </w:tcBorders>
            <w:noWrap/>
            <w:vAlign w:val="bottom"/>
            <w:hideMark/>
          </w:tcPr>
          <w:p w14:paraId="5DF8314B" w14:textId="631D7CD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158804E8" w14:textId="7A9C3FC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1,673</w:t>
            </w:r>
            <w:r w:rsidR="00345708">
              <w:rPr>
                <w:rFonts w:ascii="Calibri" w:eastAsia="Times New Roman" w:hAnsi="Calibri" w:cs="Calibri"/>
                <w:color w:val="000000"/>
                <w:sz w:val="16"/>
                <w:szCs w:val="16"/>
                <w:lang w:eastAsia="pl-PL"/>
              </w:rPr>
              <w:t>7</w:t>
            </w:r>
          </w:p>
        </w:tc>
        <w:tc>
          <w:tcPr>
            <w:tcW w:w="776" w:type="dxa"/>
            <w:tcBorders>
              <w:top w:val="nil"/>
              <w:left w:val="nil"/>
              <w:bottom w:val="single" w:sz="4" w:space="0" w:color="auto"/>
              <w:right w:val="single" w:sz="4" w:space="0" w:color="auto"/>
            </w:tcBorders>
            <w:noWrap/>
            <w:vAlign w:val="bottom"/>
            <w:hideMark/>
          </w:tcPr>
          <w:p w14:paraId="1E30F906" w14:textId="63B9A19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0,4058</w:t>
            </w:r>
          </w:p>
        </w:tc>
        <w:tc>
          <w:tcPr>
            <w:tcW w:w="793" w:type="dxa"/>
            <w:tcBorders>
              <w:top w:val="nil"/>
              <w:left w:val="nil"/>
              <w:bottom w:val="single" w:sz="4" w:space="0" w:color="auto"/>
              <w:right w:val="single" w:sz="4" w:space="0" w:color="auto"/>
            </w:tcBorders>
            <w:noWrap/>
            <w:vAlign w:val="bottom"/>
            <w:hideMark/>
          </w:tcPr>
          <w:p w14:paraId="57CE0C42" w14:textId="45EE590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405,841</w:t>
            </w:r>
          </w:p>
        </w:tc>
        <w:tc>
          <w:tcPr>
            <w:tcW w:w="1066" w:type="dxa"/>
            <w:tcBorders>
              <w:top w:val="nil"/>
              <w:left w:val="nil"/>
              <w:bottom w:val="single" w:sz="4" w:space="0" w:color="auto"/>
              <w:right w:val="single" w:sz="8" w:space="0" w:color="auto"/>
            </w:tcBorders>
            <w:noWrap/>
            <w:vAlign w:val="center"/>
            <w:hideMark/>
          </w:tcPr>
          <w:p w14:paraId="16B918D8"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331,35</w:t>
            </w:r>
          </w:p>
        </w:tc>
        <w:tc>
          <w:tcPr>
            <w:tcW w:w="1017" w:type="dxa"/>
            <w:tcBorders>
              <w:top w:val="nil"/>
              <w:left w:val="nil"/>
              <w:bottom w:val="single" w:sz="4" w:space="0" w:color="auto"/>
              <w:right w:val="single" w:sz="4" w:space="0" w:color="auto"/>
            </w:tcBorders>
            <w:vAlign w:val="center"/>
          </w:tcPr>
          <w:p w14:paraId="51E0BEFF" w14:textId="6C89B7D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3F18F24B" w14:textId="360C143B" w:rsidTr="007E2073">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1394BE6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13</w:t>
            </w:r>
          </w:p>
        </w:tc>
        <w:tc>
          <w:tcPr>
            <w:tcW w:w="1176" w:type="dxa"/>
            <w:tcBorders>
              <w:top w:val="nil"/>
              <w:left w:val="nil"/>
              <w:bottom w:val="single" w:sz="4" w:space="0" w:color="auto"/>
              <w:right w:val="single" w:sz="4" w:space="0" w:color="auto"/>
            </w:tcBorders>
            <w:noWrap/>
            <w:vAlign w:val="center"/>
            <w:hideMark/>
          </w:tcPr>
          <w:p w14:paraId="4C58F20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D7-D8</w:t>
            </w:r>
          </w:p>
        </w:tc>
        <w:tc>
          <w:tcPr>
            <w:tcW w:w="960" w:type="dxa"/>
            <w:tcBorders>
              <w:top w:val="nil"/>
              <w:left w:val="nil"/>
              <w:bottom w:val="single" w:sz="4" w:space="0" w:color="auto"/>
              <w:right w:val="single" w:sz="4" w:space="0" w:color="auto"/>
            </w:tcBorders>
            <w:noWrap/>
            <w:vAlign w:val="center"/>
            <w:hideMark/>
          </w:tcPr>
          <w:p w14:paraId="0B4A898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0,13</w:t>
            </w:r>
          </w:p>
        </w:tc>
        <w:tc>
          <w:tcPr>
            <w:tcW w:w="823" w:type="dxa"/>
            <w:tcBorders>
              <w:top w:val="nil"/>
              <w:left w:val="nil"/>
              <w:bottom w:val="single" w:sz="4" w:space="0" w:color="auto"/>
              <w:right w:val="single" w:sz="4" w:space="0" w:color="auto"/>
            </w:tcBorders>
            <w:noWrap/>
            <w:vAlign w:val="center"/>
            <w:hideMark/>
          </w:tcPr>
          <w:p w14:paraId="458AF1B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26,16</w:t>
            </w:r>
          </w:p>
        </w:tc>
        <w:tc>
          <w:tcPr>
            <w:tcW w:w="741" w:type="dxa"/>
            <w:tcBorders>
              <w:top w:val="nil"/>
              <w:left w:val="nil"/>
              <w:bottom w:val="single" w:sz="4" w:space="0" w:color="auto"/>
              <w:right w:val="single" w:sz="4" w:space="0" w:color="auto"/>
            </w:tcBorders>
            <w:noWrap/>
            <w:vAlign w:val="center"/>
            <w:hideMark/>
          </w:tcPr>
          <w:p w14:paraId="7E679BA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0,5</w:t>
            </w:r>
          </w:p>
        </w:tc>
        <w:tc>
          <w:tcPr>
            <w:tcW w:w="1070" w:type="dxa"/>
            <w:tcBorders>
              <w:top w:val="nil"/>
              <w:left w:val="nil"/>
              <w:bottom w:val="single" w:sz="4" w:space="0" w:color="auto"/>
              <w:right w:val="single" w:sz="4" w:space="0" w:color="auto"/>
            </w:tcBorders>
            <w:noWrap/>
            <w:vAlign w:val="center"/>
            <w:hideMark/>
          </w:tcPr>
          <w:p w14:paraId="67CB028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0,425</w:t>
            </w:r>
          </w:p>
        </w:tc>
        <w:tc>
          <w:tcPr>
            <w:tcW w:w="734" w:type="dxa"/>
            <w:tcBorders>
              <w:top w:val="nil"/>
              <w:left w:val="nil"/>
              <w:bottom w:val="single" w:sz="4" w:space="0" w:color="auto"/>
              <w:right w:val="single" w:sz="4" w:space="0" w:color="auto"/>
            </w:tcBorders>
            <w:noWrap/>
            <w:vAlign w:val="center"/>
            <w:hideMark/>
          </w:tcPr>
          <w:p w14:paraId="722DAD9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w:t>
            </w:r>
          </w:p>
        </w:tc>
        <w:tc>
          <w:tcPr>
            <w:tcW w:w="1180" w:type="dxa"/>
            <w:tcBorders>
              <w:top w:val="nil"/>
              <w:left w:val="nil"/>
              <w:bottom w:val="single" w:sz="4" w:space="0" w:color="auto"/>
              <w:right w:val="single" w:sz="4" w:space="0" w:color="auto"/>
            </w:tcBorders>
            <w:noWrap/>
            <w:vAlign w:val="center"/>
            <w:hideMark/>
          </w:tcPr>
          <w:p w14:paraId="5D68856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0,178</w:t>
            </w:r>
          </w:p>
        </w:tc>
        <w:tc>
          <w:tcPr>
            <w:tcW w:w="787" w:type="dxa"/>
            <w:tcBorders>
              <w:top w:val="nil"/>
              <w:left w:val="nil"/>
              <w:bottom w:val="single" w:sz="4" w:space="0" w:color="auto"/>
              <w:right w:val="single" w:sz="4" w:space="0" w:color="auto"/>
            </w:tcBorders>
            <w:noWrap/>
            <w:vAlign w:val="center"/>
            <w:hideMark/>
          </w:tcPr>
          <w:p w14:paraId="0DD3298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1,173</w:t>
            </w:r>
          </w:p>
        </w:tc>
        <w:tc>
          <w:tcPr>
            <w:tcW w:w="1066" w:type="dxa"/>
            <w:tcBorders>
              <w:top w:val="nil"/>
              <w:left w:val="nil"/>
              <w:bottom w:val="single" w:sz="4" w:space="0" w:color="auto"/>
              <w:right w:val="single" w:sz="4" w:space="0" w:color="auto"/>
            </w:tcBorders>
            <w:noWrap/>
            <w:vAlign w:val="center"/>
            <w:hideMark/>
          </w:tcPr>
          <w:p w14:paraId="78ECB06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0,152</w:t>
            </w:r>
          </w:p>
        </w:tc>
        <w:tc>
          <w:tcPr>
            <w:tcW w:w="648" w:type="dxa"/>
            <w:tcBorders>
              <w:top w:val="nil"/>
              <w:left w:val="nil"/>
              <w:bottom w:val="single" w:sz="4" w:space="0" w:color="auto"/>
              <w:right w:val="single" w:sz="4" w:space="0" w:color="auto"/>
            </w:tcBorders>
            <w:noWrap/>
            <w:vAlign w:val="center"/>
            <w:hideMark/>
          </w:tcPr>
          <w:p w14:paraId="2B3743A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0,005</w:t>
            </w:r>
          </w:p>
        </w:tc>
        <w:tc>
          <w:tcPr>
            <w:tcW w:w="648" w:type="dxa"/>
            <w:tcBorders>
              <w:top w:val="nil"/>
              <w:left w:val="nil"/>
              <w:bottom w:val="single" w:sz="4" w:space="0" w:color="auto"/>
              <w:right w:val="single" w:sz="4" w:space="0" w:color="auto"/>
            </w:tcBorders>
            <w:noWrap/>
            <w:vAlign w:val="center"/>
            <w:hideMark/>
          </w:tcPr>
          <w:p w14:paraId="022AD2A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4,969</w:t>
            </w:r>
          </w:p>
        </w:tc>
        <w:tc>
          <w:tcPr>
            <w:tcW w:w="1144" w:type="dxa"/>
            <w:tcBorders>
              <w:top w:val="nil"/>
              <w:left w:val="nil"/>
              <w:bottom w:val="single" w:sz="4" w:space="0" w:color="auto"/>
              <w:right w:val="single" w:sz="4" w:space="0" w:color="auto"/>
            </w:tcBorders>
            <w:noWrap/>
            <w:vAlign w:val="center"/>
            <w:hideMark/>
          </w:tcPr>
          <w:p w14:paraId="3FE035F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17835B1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1,6705</w:t>
            </w:r>
          </w:p>
        </w:tc>
        <w:tc>
          <w:tcPr>
            <w:tcW w:w="776" w:type="dxa"/>
            <w:tcBorders>
              <w:top w:val="nil"/>
              <w:left w:val="nil"/>
              <w:bottom w:val="single" w:sz="4" w:space="0" w:color="auto"/>
              <w:right w:val="single" w:sz="4" w:space="0" w:color="auto"/>
            </w:tcBorders>
            <w:noWrap/>
            <w:vAlign w:val="center"/>
            <w:hideMark/>
          </w:tcPr>
          <w:p w14:paraId="254B473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0,2971</w:t>
            </w:r>
          </w:p>
        </w:tc>
        <w:tc>
          <w:tcPr>
            <w:tcW w:w="793" w:type="dxa"/>
            <w:tcBorders>
              <w:top w:val="nil"/>
              <w:left w:val="nil"/>
              <w:bottom w:val="single" w:sz="4" w:space="0" w:color="auto"/>
              <w:right w:val="single" w:sz="4" w:space="0" w:color="auto"/>
            </w:tcBorders>
            <w:noWrap/>
            <w:vAlign w:val="center"/>
            <w:hideMark/>
          </w:tcPr>
          <w:p w14:paraId="53F80775" w14:textId="1670964A"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297,142</w:t>
            </w:r>
          </w:p>
        </w:tc>
        <w:tc>
          <w:tcPr>
            <w:tcW w:w="1066" w:type="dxa"/>
            <w:tcBorders>
              <w:top w:val="nil"/>
              <w:left w:val="nil"/>
              <w:bottom w:val="single" w:sz="4" w:space="0" w:color="auto"/>
              <w:right w:val="single" w:sz="8" w:space="0" w:color="auto"/>
            </w:tcBorders>
            <w:noWrap/>
            <w:vAlign w:val="center"/>
            <w:hideMark/>
          </w:tcPr>
          <w:p w14:paraId="6D4304B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287,93</w:t>
            </w:r>
          </w:p>
        </w:tc>
        <w:tc>
          <w:tcPr>
            <w:tcW w:w="1017" w:type="dxa"/>
            <w:tcBorders>
              <w:top w:val="nil"/>
              <w:left w:val="nil"/>
              <w:bottom w:val="single" w:sz="4" w:space="0" w:color="auto"/>
              <w:right w:val="single" w:sz="4" w:space="0" w:color="auto"/>
            </w:tcBorders>
            <w:vAlign w:val="center"/>
          </w:tcPr>
          <w:p w14:paraId="0870DBE0" w14:textId="0CB72555"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85%</w:t>
            </w:r>
          </w:p>
        </w:tc>
      </w:tr>
      <w:tr w:rsidR="00ED23E2" w:rsidRPr="00ED23E2" w14:paraId="6F2B0932" w14:textId="6CAFDBF1" w:rsidTr="007E2073">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3B13ED0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14</w:t>
            </w:r>
          </w:p>
        </w:tc>
        <w:tc>
          <w:tcPr>
            <w:tcW w:w="1176" w:type="dxa"/>
            <w:tcBorders>
              <w:top w:val="nil"/>
              <w:left w:val="nil"/>
              <w:bottom w:val="single" w:sz="4" w:space="0" w:color="auto"/>
              <w:right w:val="single" w:sz="4" w:space="0" w:color="auto"/>
            </w:tcBorders>
            <w:noWrap/>
            <w:vAlign w:val="center"/>
            <w:hideMark/>
          </w:tcPr>
          <w:p w14:paraId="06781D5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D8-D9</w:t>
            </w:r>
          </w:p>
        </w:tc>
        <w:tc>
          <w:tcPr>
            <w:tcW w:w="960" w:type="dxa"/>
            <w:tcBorders>
              <w:top w:val="nil"/>
              <w:left w:val="nil"/>
              <w:bottom w:val="single" w:sz="4" w:space="0" w:color="auto"/>
              <w:right w:val="single" w:sz="4" w:space="0" w:color="auto"/>
            </w:tcBorders>
            <w:noWrap/>
            <w:vAlign w:val="center"/>
            <w:hideMark/>
          </w:tcPr>
          <w:p w14:paraId="4909CA7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w:t>
            </w:r>
          </w:p>
        </w:tc>
        <w:tc>
          <w:tcPr>
            <w:tcW w:w="823" w:type="dxa"/>
            <w:tcBorders>
              <w:top w:val="nil"/>
              <w:left w:val="nil"/>
              <w:bottom w:val="single" w:sz="4" w:space="0" w:color="auto"/>
              <w:right w:val="single" w:sz="4" w:space="0" w:color="auto"/>
            </w:tcBorders>
            <w:noWrap/>
            <w:vAlign w:val="center"/>
            <w:hideMark/>
          </w:tcPr>
          <w:p w14:paraId="17A87AB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23,26</w:t>
            </w:r>
          </w:p>
        </w:tc>
        <w:tc>
          <w:tcPr>
            <w:tcW w:w="741" w:type="dxa"/>
            <w:tcBorders>
              <w:top w:val="nil"/>
              <w:left w:val="nil"/>
              <w:bottom w:val="single" w:sz="4" w:space="0" w:color="auto"/>
              <w:right w:val="single" w:sz="4" w:space="0" w:color="auto"/>
            </w:tcBorders>
            <w:noWrap/>
            <w:vAlign w:val="center"/>
            <w:hideMark/>
          </w:tcPr>
          <w:p w14:paraId="357794C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0,5</w:t>
            </w:r>
          </w:p>
        </w:tc>
        <w:tc>
          <w:tcPr>
            <w:tcW w:w="1070" w:type="dxa"/>
            <w:tcBorders>
              <w:top w:val="nil"/>
              <w:left w:val="nil"/>
              <w:bottom w:val="single" w:sz="4" w:space="0" w:color="auto"/>
              <w:right w:val="single" w:sz="4" w:space="0" w:color="auto"/>
            </w:tcBorders>
            <w:noWrap/>
            <w:vAlign w:val="center"/>
            <w:hideMark/>
          </w:tcPr>
          <w:p w14:paraId="4793137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w:t>
            </w:r>
          </w:p>
        </w:tc>
        <w:tc>
          <w:tcPr>
            <w:tcW w:w="734" w:type="dxa"/>
            <w:tcBorders>
              <w:top w:val="nil"/>
              <w:left w:val="nil"/>
              <w:bottom w:val="single" w:sz="4" w:space="0" w:color="auto"/>
              <w:right w:val="single" w:sz="4" w:space="0" w:color="auto"/>
            </w:tcBorders>
            <w:noWrap/>
            <w:vAlign w:val="center"/>
            <w:hideMark/>
          </w:tcPr>
          <w:p w14:paraId="705DD9F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w:t>
            </w:r>
          </w:p>
        </w:tc>
        <w:tc>
          <w:tcPr>
            <w:tcW w:w="1180" w:type="dxa"/>
            <w:tcBorders>
              <w:top w:val="nil"/>
              <w:left w:val="nil"/>
              <w:bottom w:val="single" w:sz="4" w:space="0" w:color="auto"/>
              <w:right w:val="single" w:sz="4" w:space="0" w:color="auto"/>
            </w:tcBorders>
            <w:noWrap/>
            <w:vAlign w:val="center"/>
            <w:hideMark/>
          </w:tcPr>
          <w:p w14:paraId="5B8106D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0,168</w:t>
            </w:r>
          </w:p>
        </w:tc>
        <w:tc>
          <w:tcPr>
            <w:tcW w:w="787" w:type="dxa"/>
            <w:tcBorders>
              <w:top w:val="nil"/>
              <w:left w:val="nil"/>
              <w:bottom w:val="single" w:sz="4" w:space="0" w:color="auto"/>
              <w:right w:val="single" w:sz="4" w:space="0" w:color="auto"/>
            </w:tcBorders>
            <w:noWrap/>
            <w:vAlign w:val="center"/>
            <w:hideMark/>
          </w:tcPr>
          <w:p w14:paraId="7FEF717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1,107</w:t>
            </w:r>
          </w:p>
        </w:tc>
        <w:tc>
          <w:tcPr>
            <w:tcW w:w="1066" w:type="dxa"/>
            <w:tcBorders>
              <w:top w:val="nil"/>
              <w:left w:val="nil"/>
              <w:bottom w:val="single" w:sz="4" w:space="0" w:color="auto"/>
              <w:right w:val="single" w:sz="4" w:space="0" w:color="auto"/>
            </w:tcBorders>
            <w:noWrap/>
            <w:vAlign w:val="center"/>
            <w:hideMark/>
          </w:tcPr>
          <w:p w14:paraId="1FDFDD0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0,152</w:t>
            </w:r>
          </w:p>
        </w:tc>
        <w:tc>
          <w:tcPr>
            <w:tcW w:w="648" w:type="dxa"/>
            <w:tcBorders>
              <w:top w:val="nil"/>
              <w:left w:val="nil"/>
              <w:bottom w:val="single" w:sz="4" w:space="0" w:color="auto"/>
              <w:right w:val="single" w:sz="4" w:space="0" w:color="auto"/>
            </w:tcBorders>
            <w:noWrap/>
            <w:vAlign w:val="center"/>
            <w:hideMark/>
          </w:tcPr>
          <w:p w14:paraId="6A2E715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0,005</w:t>
            </w:r>
          </w:p>
        </w:tc>
        <w:tc>
          <w:tcPr>
            <w:tcW w:w="648" w:type="dxa"/>
            <w:tcBorders>
              <w:top w:val="nil"/>
              <w:left w:val="nil"/>
              <w:bottom w:val="single" w:sz="4" w:space="0" w:color="auto"/>
              <w:right w:val="single" w:sz="4" w:space="0" w:color="auto"/>
            </w:tcBorders>
            <w:noWrap/>
            <w:vAlign w:val="center"/>
            <w:hideMark/>
          </w:tcPr>
          <w:p w14:paraId="12BFDC3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5,159</w:t>
            </w:r>
          </w:p>
        </w:tc>
        <w:tc>
          <w:tcPr>
            <w:tcW w:w="1144" w:type="dxa"/>
            <w:tcBorders>
              <w:top w:val="nil"/>
              <w:left w:val="nil"/>
              <w:bottom w:val="single" w:sz="4" w:space="0" w:color="auto"/>
              <w:right w:val="single" w:sz="4" w:space="0" w:color="auto"/>
            </w:tcBorders>
            <w:noWrap/>
            <w:vAlign w:val="center"/>
            <w:hideMark/>
          </w:tcPr>
          <w:p w14:paraId="6571201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3FE9364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1,7055</w:t>
            </w:r>
          </w:p>
        </w:tc>
        <w:tc>
          <w:tcPr>
            <w:tcW w:w="776" w:type="dxa"/>
            <w:tcBorders>
              <w:top w:val="nil"/>
              <w:left w:val="nil"/>
              <w:bottom w:val="single" w:sz="4" w:space="0" w:color="auto"/>
              <w:right w:val="single" w:sz="4" w:space="0" w:color="auto"/>
            </w:tcBorders>
            <w:noWrap/>
            <w:vAlign w:val="center"/>
            <w:hideMark/>
          </w:tcPr>
          <w:p w14:paraId="70D4EBE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0,2872</w:t>
            </w:r>
          </w:p>
        </w:tc>
        <w:tc>
          <w:tcPr>
            <w:tcW w:w="793" w:type="dxa"/>
            <w:tcBorders>
              <w:top w:val="nil"/>
              <w:left w:val="nil"/>
              <w:bottom w:val="single" w:sz="4" w:space="0" w:color="auto"/>
              <w:right w:val="single" w:sz="4" w:space="0" w:color="auto"/>
            </w:tcBorders>
            <w:noWrap/>
            <w:vAlign w:val="center"/>
            <w:hideMark/>
          </w:tcPr>
          <w:p w14:paraId="336C0000" w14:textId="176F8F13"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287,19</w:t>
            </w:r>
            <w:r w:rsidR="00345708">
              <w:rPr>
                <w:rFonts w:ascii="Calibri" w:eastAsia="Times New Roman" w:hAnsi="Calibri" w:cs="Calibri"/>
                <w:color w:val="000000"/>
                <w:sz w:val="16"/>
                <w:szCs w:val="16"/>
                <w:lang w:eastAsia="pl-PL"/>
              </w:rPr>
              <w:t>5</w:t>
            </w:r>
          </w:p>
        </w:tc>
        <w:tc>
          <w:tcPr>
            <w:tcW w:w="1066" w:type="dxa"/>
            <w:tcBorders>
              <w:top w:val="nil"/>
              <w:left w:val="nil"/>
              <w:bottom w:val="single" w:sz="4" w:space="0" w:color="auto"/>
              <w:right w:val="single" w:sz="8" w:space="0" w:color="auto"/>
            </w:tcBorders>
            <w:noWrap/>
            <w:vAlign w:val="center"/>
            <w:hideMark/>
          </w:tcPr>
          <w:p w14:paraId="5148C14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275,04</w:t>
            </w:r>
          </w:p>
        </w:tc>
        <w:tc>
          <w:tcPr>
            <w:tcW w:w="1017" w:type="dxa"/>
            <w:tcBorders>
              <w:top w:val="nil"/>
              <w:left w:val="nil"/>
              <w:bottom w:val="single" w:sz="4" w:space="0" w:color="auto"/>
              <w:right w:val="single" w:sz="4" w:space="0" w:color="auto"/>
            </w:tcBorders>
            <w:vAlign w:val="center"/>
          </w:tcPr>
          <w:p w14:paraId="319595E7" w14:textId="691FE52C"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2EE73B3A" w14:textId="52A48161" w:rsidTr="007E2073">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610CA58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15</w:t>
            </w:r>
          </w:p>
        </w:tc>
        <w:tc>
          <w:tcPr>
            <w:tcW w:w="1176" w:type="dxa"/>
            <w:tcBorders>
              <w:top w:val="nil"/>
              <w:left w:val="nil"/>
              <w:bottom w:val="single" w:sz="4" w:space="0" w:color="auto"/>
              <w:right w:val="single" w:sz="4" w:space="0" w:color="auto"/>
            </w:tcBorders>
            <w:noWrap/>
            <w:vAlign w:val="center"/>
            <w:hideMark/>
          </w:tcPr>
          <w:p w14:paraId="3D37B25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D9-D10</w:t>
            </w:r>
          </w:p>
        </w:tc>
        <w:tc>
          <w:tcPr>
            <w:tcW w:w="960" w:type="dxa"/>
            <w:tcBorders>
              <w:top w:val="nil"/>
              <w:left w:val="nil"/>
              <w:bottom w:val="single" w:sz="4" w:space="0" w:color="auto"/>
              <w:right w:val="single" w:sz="4" w:space="0" w:color="auto"/>
            </w:tcBorders>
            <w:noWrap/>
            <w:vAlign w:val="center"/>
            <w:hideMark/>
          </w:tcPr>
          <w:p w14:paraId="1CC2971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w:t>
            </w:r>
          </w:p>
        </w:tc>
        <w:tc>
          <w:tcPr>
            <w:tcW w:w="823" w:type="dxa"/>
            <w:tcBorders>
              <w:top w:val="nil"/>
              <w:left w:val="nil"/>
              <w:bottom w:val="single" w:sz="4" w:space="0" w:color="auto"/>
              <w:right w:val="single" w:sz="4" w:space="0" w:color="auto"/>
            </w:tcBorders>
            <w:noWrap/>
            <w:vAlign w:val="center"/>
            <w:hideMark/>
          </w:tcPr>
          <w:p w14:paraId="702A35A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23,88</w:t>
            </w:r>
          </w:p>
        </w:tc>
        <w:tc>
          <w:tcPr>
            <w:tcW w:w="741" w:type="dxa"/>
            <w:tcBorders>
              <w:top w:val="nil"/>
              <w:left w:val="nil"/>
              <w:bottom w:val="single" w:sz="4" w:space="0" w:color="auto"/>
              <w:right w:val="single" w:sz="4" w:space="0" w:color="auto"/>
            </w:tcBorders>
            <w:noWrap/>
            <w:vAlign w:val="center"/>
            <w:hideMark/>
          </w:tcPr>
          <w:p w14:paraId="1E581BC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0,5</w:t>
            </w:r>
          </w:p>
        </w:tc>
        <w:tc>
          <w:tcPr>
            <w:tcW w:w="1070" w:type="dxa"/>
            <w:tcBorders>
              <w:top w:val="nil"/>
              <w:left w:val="nil"/>
              <w:bottom w:val="single" w:sz="4" w:space="0" w:color="auto"/>
              <w:right w:val="single" w:sz="4" w:space="0" w:color="auto"/>
            </w:tcBorders>
            <w:noWrap/>
            <w:vAlign w:val="center"/>
            <w:hideMark/>
          </w:tcPr>
          <w:p w14:paraId="352EADC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w:t>
            </w:r>
          </w:p>
        </w:tc>
        <w:tc>
          <w:tcPr>
            <w:tcW w:w="734" w:type="dxa"/>
            <w:tcBorders>
              <w:top w:val="nil"/>
              <w:left w:val="nil"/>
              <w:bottom w:val="single" w:sz="4" w:space="0" w:color="auto"/>
              <w:right w:val="single" w:sz="4" w:space="0" w:color="auto"/>
            </w:tcBorders>
            <w:noWrap/>
            <w:vAlign w:val="center"/>
            <w:hideMark/>
          </w:tcPr>
          <w:p w14:paraId="5ACDC19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w:t>
            </w:r>
          </w:p>
        </w:tc>
        <w:tc>
          <w:tcPr>
            <w:tcW w:w="1180" w:type="dxa"/>
            <w:tcBorders>
              <w:top w:val="nil"/>
              <w:left w:val="nil"/>
              <w:bottom w:val="single" w:sz="4" w:space="0" w:color="auto"/>
              <w:right w:val="single" w:sz="4" w:space="0" w:color="auto"/>
            </w:tcBorders>
            <w:noWrap/>
            <w:vAlign w:val="center"/>
            <w:hideMark/>
          </w:tcPr>
          <w:p w14:paraId="2288F2A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0,168</w:t>
            </w:r>
          </w:p>
        </w:tc>
        <w:tc>
          <w:tcPr>
            <w:tcW w:w="787" w:type="dxa"/>
            <w:tcBorders>
              <w:top w:val="nil"/>
              <w:left w:val="nil"/>
              <w:bottom w:val="single" w:sz="4" w:space="0" w:color="auto"/>
              <w:right w:val="single" w:sz="4" w:space="0" w:color="auto"/>
            </w:tcBorders>
            <w:noWrap/>
            <w:vAlign w:val="center"/>
            <w:hideMark/>
          </w:tcPr>
          <w:p w14:paraId="7AD1FC5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1,107</w:t>
            </w:r>
          </w:p>
        </w:tc>
        <w:tc>
          <w:tcPr>
            <w:tcW w:w="1066" w:type="dxa"/>
            <w:tcBorders>
              <w:top w:val="nil"/>
              <w:left w:val="nil"/>
              <w:bottom w:val="single" w:sz="4" w:space="0" w:color="auto"/>
              <w:right w:val="single" w:sz="4" w:space="0" w:color="auto"/>
            </w:tcBorders>
            <w:noWrap/>
            <w:vAlign w:val="center"/>
            <w:hideMark/>
          </w:tcPr>
          <w:p w14:paraId="64CA38E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0,152</w:t>
            </w:r>
          </w:p>
        </w:tc>
        <w:tc>
          <w:tcPr>
            <w:tcW w:w="648" w:type="dxa"/>
            <w:tcBorders>
              <w:top w:val="nil"/>
              <w:left w:val="nil"/>
              <w:bottom w:val="single" w:sz="4" w:space="0" w:color="auto"/>
              <w:right w:val="single" w:sz="4" w:space="0" w:color="auto"/>
            </w:tcBorders>
            <w:noWrap/>
            <w:vAlign w:val="center"/>
            <w:hideMark/>
          </w:tcPr>
          <w:p w14:paraId="3CF5985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0,005</w:t>
            </w:r>
          </w:p>
        </w:tc>
        <w:tc>
          <w:tcPr>
            <w:tcW w:w="648" w:type="dxa"/>
            <w:tcBorders>
              <w:top w:val="nil"/>
              <w:left w:val="nil"/>
              <w:bottom w:val="single" w:sz="4" w:space="0" w:color="auto"/>
              <w:right w:val="single" w:sz="4" w:space="0" w:color="auto"/>
            </w:tcBorders>
            <w:noWrap/>
            <w:vAlign w:val="center"/>
            <w:hideMark/>
          </w:tcPr>
          <w:p w14:paraId="34E0F6D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5,025</w:t>
            </w:r>
          </w:p>
        </w:tc>
        <w:tc>
          <w:tcPr>
            <w:tcW w:w="1144" w:type="dxa"/>
            <w:tcBorders>
              <w:top w:val="nil"/>
              <w:left w:val="nil"/>
              <w:bottom w:val="single" w:sz="4" w:space="0" w:color="auto"/>
              <w:right w:val="single" w:sz="4" w:space="0" w:color="auto"/>
            </w:tcBorders>
            <w:noWrap/>
            <w:vAlign w:val="center"/>
            <w:hideMark/>
          </w:tcPr>
          <w:p w14:paraId="356ACF1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5D98045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1,6832</w:t>
            </w:r>
          </w:p>
        </w:tc>
        <w:tc>
          <w:tcPr>
            <w:tcW w:w="776" w:type="dxa"/>
            <w:tcBorders>
              <w:top w:val="nil"/>
              <w:left w:val="nil"/>
              <w:bottom w:val="single" w:sz="4" w:space="0" w:color="auto"/>
              <w:right w:val="single" w:sz="4" w:space="0" w:color="auto"/>
            </w:tcBorders>
            <w:noWrap/>
            <w:vAlign w:val="center"/>
            <w:hideMark/>
          </w:tcPr>
          <w:p w14:paraId="2BEB6D0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0,2834</w:t>
            </w:r>
          </w:p>
        </w:tc>
        <w:tc>
          <w:tcPr>
            <w:tcW w:w="793" w:type="dxa"/>
            <w:tcBorders>
              <w:top w:val="nil"/>
              <w:left w:val="nil"/>
              <w:bottom w:val="single" w:sz="4" w:space="0" w:color="auto"/>
              <w:right w:val="single" w:sz="4" w:space="0" w:color="auto"/>
            </w:tcBorders>
            <w:noWrap/>
            <w:vAlign w:val="center"/>
            <w:hideMark/>
          </w:tcPr>
          <w:p w14:paraId="01C25CD8" w14:textId="2DD08932"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283,442</w:t>
            </w:r>
          </w:p>
        </w:tc>
        <w:tc>
          <w:tcPr>
            <w:tcW w:w="1066" w:type="dxa"/>
            <w:tcBorders>
              <w:top w:val="nil"/>
              <w:left w:val="nil"/>
              <w:bottom w:val="single" w:sz="4" w:space="0" w:color="auto"/>
              <w:right w:val="single" w:sz="8" w:space="0" w:color="auto"/>
            </w:tcBorders>
            <w:noWrap/>
            <w:vAlign w:val="center"/>
            <w:hideMark/>
          </w:tcPr>
          <w:p w14:paraId="18707FE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275,04</w:t>
            </w:r>
          </w:p>
        </w:tc>
        <w:tc>
          <w:tcPr>
            <w:tcW w:w="1017" w:type="dxa"/>
            <w:tcBorders>
              <w:top w:val="nil"/>
              <w:left w:val="nil"/>
              <w:bottom w:val="single" w:sz="4" w:space="0" w:color="auto"/>
              <w:right w:val="single" w:sz="4" w:space="0" w:color="auto"/>
            </w:tcBorders>
            <w:vAlign w:val="center"/>
          </w:tcPr>
          <w:p w14:paraId="0C044480" w14:textId="07A7CB23"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7656EF08" w14:textId="1AC4A94F" w:rsidTr="007E2073">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77D7F20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w:t>
            </w:r>
          </w:p>
        </w:tc>
        <w:tc>
          <w:tcPr>
            <w:tcW w:w="1176" w:type="dxa"/>
            <w:tcBorders>
              <w:top w:val="nil"/>
              <w:left w:val="nil"/>
              <w:bottom w:val="single" w:sz="4" w:space="0" w:color="auto"/>
              <w:right w:val="single" w:sz="4" w:space="0" w:color="auto"/>
            </w:tcBorders>
            <w:noWrap/>
            <w:vAlign w:val="center"/>
            <w:hideMark/>
          </w:tcPr>
          <w:p w14:paraId="326D5EE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D10-D11</w:t>
            </w:r>
          </w:p>
        </w:tc>
        <w:tc>
          <w:tcPr>
            <w:tcW w:w="960" w:type="dxa"/>
            <w:tcBorders>
              <w:top w:val="nil"/>
              <w:left w:val="nil"/>
              <w:bottom w:val="single" w:sz="4" w:space="0" w:color="auto"/>
              <w:right w:val="single" w:sz="4" w:space="0" w:color="auto"/>
            </w:tcBorders>
            <w:noWrap/>
            <w:vAlign w:val="center"/>
            <w:hideMark/>
          </w:tcPr>
          <w:p w14:paraId="28DE5B5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0,37</w:t>
            </w:r>
          </w:p>
        </w:tc>
        <w:tc>
          <w:tcPr>
            <w:tcW w:w="823" w:type="dxa"/>
            <w:tcBorders>
              <w:top w:val="nil"/>
              <w:left w:val="nil"/>
              <w:bottom w:val="single" w:sz="4" w:space="0" w:color="auto"/>
              <w:right w:val="single" w:sz="4" w:space="0" w:color="auto"/>
            </w:tcBorders>
            <w:noWrap/>
            <w:vAlign w:val="center"/>
            <w:hideMark/>
          </w:tcPr>
          <w:p w14:paraId="75641FB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20,68</w:t>
            </w:r>
          </w:p>
        </w:tc>
        <w:tc>
          <w:tcPr>
            <w:tcW w:w="741" w:type="dxa"/>
            <w:tcBorders>
              <w:top w:val="nil"/>
              <w:left w:val="nil"/>
              <w:bottom w:val="single" w:sz="4" w:space="0" w:color="auto"/>
              <w:right w:val="single" w:sz="4" w:space="0" w:color="auto"/>
            </w:tcBorders>
            <w:noWrap/>
            <w:vAlign w:val="center"/>
            <w:hideMark/>
          </w:tcPr>
          <w:p w14:paraId="1D22291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nil"/>
              <w:left w:val="nil"/>
              <w:bottom w:val="single" w:sz="4" w:space="0" w:color="auto"/>
              <w:right w:val="single" w:sz="4" w:space="0" w:color="auto"/>
            </w:tcBorders>
            <w:noWrap/>
            <w:vAlign w:val="center"/>
            <w:hideMark/>
          </w:tcPr>
          <w:p w14:paraId="428E4CD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0,252</w:t>
            </w:r>
          </w:p>
        </w:tc>
        <w:tc>
          <w:tcPr>
            <w:tcW w:w="734" w:type="dxa"/>
            <w:tcBorders>
              <w:top w:val="nil"/>
              <w:left w:val="nil"/>
              <w:bottom w:val="single" w:sz="4" w:space="0" w:color="auto"/>
              <w:right w:val="single" w:sz="4" w:space="0" w:color="auto"/>
            </w:tcBorders>
            <w:noWrap/>
            <w:vAlign w:val="center"/>
            <w:hideMark/>
          </w:tcPr>
          <w:p w14:paraId="6825A705" w14:textId="6A958EF5"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nil"/>
              <w:left w:val="nil"/>
              <w:bottom w:val="single" w:sz="4" w:space="0" w:color="auto"/>
              <w:right w:val="single" w:sz="4" w:space="0" w:color="auto"/>
            </w:tcBorders>
            <w:noWrap/>
            <w:vAlign w:val="center"/>
            <w:hideMark/>
          </w:tcPr>
          <w:p w14:paraId="0785546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0,067</w:t>
            </w:r>
          </w:p>
        </w:tc>
        <w:tc>
          <w:tcPr>
            <w:tcW w:w="787" w:type="dxa"/>
            <w:tcBorders>
              <w:top w:val="nil"/>
              <w:left w:val="nil"/>
              <w:bottom w:val="single" w:sz="4" w:space="0" w:color="auto"/>
              <w:right w:val="single" w:sz="4" w:space="0" w:color="auto"/>
            </w:tcBorders>
            <w:noWrap/>
            <w:vAlign w:val="center"/>
            <w:hideMark/>
          </w:tcPr>
          <w:p w14:paraId="2103578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0,698</w:t>
            </w:r>
          </w:p>
        </w:tc>
        <w:tc>
          <w:tcPr>
            <w:tcW w:w="1066" w:type="dxa"/>
            <w:tcBorders>
              <w:top w:val="nil"/>
              <w:left w:val="nil"/>
              <w:bottom w:val="single" w:sz="4" w:space="0" w:color="auto"/>
              <w:right w:val="single" w:sz="4" w:space="0" w:color="auto"/>
            </w:tcBorders>
            <w:noWrap/>
            <w:vAlign w:val="center"/>
            <w:hideMark/>
          </w:tcPr>
          <w:p w14:paraId="184259D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nil"/>
              <w:left w:val="nil"/>
              <w:bottom w:val="single" w:sz="4" w:space="0" w:color="auto"/>
              <w:right w:val="single" w:sz="4" w:space="0" w:color="auto"/>
            </w:tcBorders>
            <w:noWrap/>
            <w:vAlign w:val="center"/>
            <w:hideMark/>
          </w:tcPr>
          <w:p w14:paraId="447C9D7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0,018</w:t>
            </w:r>
          </w:p>
        </w:tc>
        <w:tc>
          <w:tcPr>
            <w:tcW w:w="648" w:type="dxa"/>
            <w:tcBorders>
              <w:top w:val="nil"/>
              <w:left w:val="nil"/>
              <w:bottom w:val="single" w:sz="4" w:space="0" w:color="auto"/>
              <w:right w:val="single" w:sz="4" w:space="0" w:color="auto"/>
            </w:tcBorders>
            <w:noWrap/>
            <w:vAlign w:val="center"/>
            <w:hideMark/>
          </w:tcPr>
          <w:p w14:paraId="7BB19F5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17,892</w:t>
            </w:r>
          </w:p>
        </w:tc>
        <w:tc>
          <w:tcPr>
            <w:tcW w:w="1144" w:type="dxa"/>
            <w:tcBorders>
              <w:top w:val="nil"/>
              <w:left w:val="nil"/>
              <w:bottom w:val="single" w:sz="4" w:space="0" w:color="auto"/>
              <w:right w:val="single" w:sz="4" w:space="0" w:color="auto"/>
            </w:tcBorders>
            <w:noWrap/>
            <w:vAlign w:val="center"/>
            <w:hideMark/>
          </w:tcPr>
          <w:p w14:paraId="683AC6E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31ECDD1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2,3341</w:t>
            </w:r>
          </w:p>
        </w:tc>
        <w:tc>
          <w:tcPr>
            <w:tcW w:w="776" w:type="dxa"/>
            <w:tcBorders>
              <w:top w:val="nil"/>
              <w:left w:val="nil"/>
              <w:bottom w:val="single" w:sz="4" w:space="0" w:color="auto"/>
              <w:right w:val="single" w:sz="4" w:space="0" w:color="auto"/>
            </w:tcBorders>
            <w:noWrap/>
            <w:vAlign w:val="center"/>
            <w:hideMark/>
          </w:tcPr>
          <w:p w14:paraId="66EA810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0,1560</w:t>
            </w:r>
          </w:p>
        </w:tc>
        <w:tc>
          <w:tcPr>
            <w:tcW w:w="793" w:type="dxa"/>
            <w:tcBorders>
              <w:top w:val="nil"/>
              <w:left w:val="nil"/>
              <w:bottom w:val="single" w:sz="4" w:space="0" w:color="auto"/>
              <w:right w:val="single" w:sz="4" w:space="0" w:color="auto"/>
            </w:tcBorders>
            <w:noWrap/>
            <w:vAlign w:val="center"/>
            <w:hideMark/>
          </w:tcPr>
          <w:p w14:paraId="4D6533A0" w14:textId="0B5FB85F"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15</w:t>
            </w:r>
            <w:r w:rsidR="00345708">
              <w:rPr>
                <w:rFonts w:ascii="Calibri" w:eastAsia="Times New Roman" w:hAnsi="Calibri" w:cs="Calibri"/>
                <w:color w:val="000000"/>
                <w:sz w:val="16"/>
                <w:szCs w:val="16"/>
                <w:lang w:eastAsia="pl-PL"/>
              </w:rPr>
              <w:t>6,000</w:t>
            </w:r>
          </w:p>
        </w:tc>
        <w:tc>
          <w:tcPr>
            <w:tcW w:w="1066" w:type="dxa"/>
            <w:tcBorders>
              <w:top w:val="nil"/>
              <w:left w:val="nil"/>
              <w:bottom w:val="single" w:sz="4" w:space="0" w:color="auto"/>
              <w:right w:val="single" w:sz="8" w:space="0" w:color="auto"/>
            </w:tcBorders>
            <w:noWrap/>
            <w:vAlign w:val="center"/>
            <w:hideMark/>
          </w:tcPr>
          <w:p w14:paraId="3E7A568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131,79</w:t>
            </w:r>
          </w:p>
        </w:tc>
        <w:tc>
          <w:tcPr>
            <w:tcW w:w="1017" w:type="dxa"/>
            <w:tcBorders>
              <w:top w:val="nil"/>
              <w:left w:val="nil"/>
              <w:bottom w:val="single" w:sz="4" w:space="0" w:color="auto"/>
              <w:right w:val="single" w:sz="4" w:space="0" w:color="auto"/>
            </w:tcBorders>
            <w:vAlign w:val="center"/>
          </w:tcPr>
          <w:p w14:paraId="05A00821" w14:textId="4B28C4BF"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782C99B1" w14:textId="676497F4" w:rsidTr="007E2073">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001CEC4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17</w:t>
            </w:r>
          </w:p>
        </w:tc>
        <w:tc>
          <w:tcPr>
            <w:tcW w:w="1176" w:type="dxa"/>
            <w:tcBorders>
              <w:top w:val="nil"/>
              <w:left w:val="nil"/>
              <w:bottom w:val="single" w:sz="4" w:space="0" w:color="auto"/>
              <w:right w:val="single" w:sz="4" w:space="0" w:color="auto"/>
            </w:tcBorders>
            <w:noWrap/>
            <w:vAlign w:val="center"/>
            <w:hideMark/>
          </w:tcPr>
          <w:p w14:paraId="70A07E9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D11-D12</w:t>
            </w:r>
          </w:p>
        </w:tc>
        <w:tc>
          <w:tcPr>
            <w:tcW w:w="960" w:type="dxa"/>
            <w:tcBorders>
              <w:top w:val="nil"/>
              <w:left w:val="nil"/>
              <w:bottom w:val="single" w:sz="4" w:space="0" w:color="auto"/>
              <w:right w:val="single" w:sz="4" w:space="0" w:color="auto"/>
            </w:tcBorders>
            <w:noWrap/>
            <w:vAlign w:val="center"/>
            <w:hideMark/>
          </w:tcPr>
          <w:p w14:paraId="5826105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0,23</w:t>
            </w:r>
          </w:p>
        </w:tc>
        <w:tc>
          <w:tcPr>
            <w:tcW w:w="823" w:type="dxa"/>
            <w:tcBorders>
              <w:top w:val="nil"/>
              <w:left w:val="nil"/>
              <w:bottom w:val="single" w:sz="4" w:space="0" w:color="auto"/>
              <w:right w:val="single" w:sz="4" w:space="0" w:color="auto"/>
            </w:tcBorders>
            <w:noWrap/>
            <w:vAlign w:val="center"/>
            <w:hideMark/>
          </w:tcPr>
          <w:p w14:paraId="474D065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20,88</w:t>
            </w:r>
          </w:p>
        </w:tc>
        <w:tc>
          <w:tcPr>
            <w:tcW w:w="741" w:type="dxa"/>
            <w:tcBorders>
              <w:top w:val="nil"/>
              <w:left w:val="nil"/>
              <w:bottom w:val="single" w:sz="4" w:space="0" w:color="auto"/>
              <w:right w:val="single" w:sz="4" w:space="0" w:color="auto"/>
            </w:tcBorders>
            <w:noWrap/>
            <w:vAlign w:val="center"/>
            <w:hideMark/>
          </w:tcPr>
          <w:p w14:paraId="70F9D8D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nil"/>
              <w:left w:val="nil"/>
              <w:bottom w:val="single" w:sz="4" w:space="0" w:color="auto"/>
              <w:right w:val="single" w:sz="4" w:space="0" w:color="auto"/>
            </w:tcBorders>
            <w:noWrap/>
            <w:vAlign w:val="center"/>
            <w:hideMark/>
          </w:tcPr>
          <w:p w14:paraId="3C001BF3" w14:textId="614EA13A"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0,267</w:t>
            </w:r>
            <w:r w:rsidR="00345708">
              <w:rPr>
                <w:rFonts w:ascii="Calibri" w:eastAsia="Times New Roman" w:hAnsi="Calibri" w:cs="Calibri"/>
                <w:color w:val="000000"/>
                <w:sz w:val="16"/>
                <w:szCs w:val="16"/>
                <w:lang w:eastAsia="pl-PL"/>
              </w:rPr>
              <w:t>8</w:t>
            </w:r>
          </w:p>
        </w:tc>
        <w:tc>
          <w:tcPr>
            <w:tcW w:w="734" w:type="dxa"/>
            <w:tcBorders>
              <w:top w:val="nil"/>
              <w:left w:val="nil"/>
              <w:bottom w:val="single" w:sz="4" w:space="0" w:color="auto"/>
              <w:right w:val="single" w:sz="4" w:space="0" w:color="auto"/>
            </w:tcBorders>
            <w:noWrap/>
            <w:vAlign w:val="center"/>
            <w:hideMark/>
          </w:tcPr>
          <w:p w14:paraId="6B3D1882" w14:textId="569EDCCC"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nil"/>
              <w:left w:val="nil"/>
              <w:bottom w:val="single" w:sz="4" w:space="0" w:color="auto"/>
              <w:right w:val="single" w:sz="4" w:space="0" w:color="auto"/>
            </w:tcBorders>
            <w:noWrap/>
            <w:vAlign w:val="center"/>
            <w:hideMark/>
          </w:tcPr>
          <w:p w14:paraId="21E22E4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0,071</w:t>
            </w:r>
          </w:p>
        </w:tc>
        <w:tc>
          <w:tcPr>
            <w:tcW w:w="787" w:type="dxa"/>
            <w:tcBorders>
              <w:top w:val="nil"/>
              <w:left w:val="nil"/>
              <w:bottom w:val="single" w:sz="4" w:space="0" w:color="auto"/>
              <w:right w:val="single" w:sz="4" w:space="0" w:color="auto"/>
            </w:tcBorders>
            <w:noWrap/>
            <w:vAlign w:val="center"/>
            <w:hideMark/>
          </w:tcPr>
          <w:p w14:paraId="7D157DB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0,739</w:t>
            </w:r>
          </w:p>
        </w:tc>
        <w:tc>
          <w:tcPr>
            <w:tcW w:w="1066" w:type="dxa"/>
            <w:tcBorders>
              <w:top w:val="nil"/>
              <w:left w:val="nil"/>
              <w:bottom w:val="single" w:sz="4" w:space="0" w:color="auto"/>
              <w:right w:val="single" w:sz="4" w:space="0" w:color="auto"/>
            </w:tcBorders>
            <w:noWrap/>
            <w:vAlign w:val="center"/>
            <w:hideMark/>
          </w:tcPr>
          <w:p w14:paraId="3C84598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nil"/>
              <w:left w:val="nil"/>
              <w:bottom w:val="single" w:sz="4" w:space="0" w:color="auto"/>
              <w:right w:val="single" w:sz="4" w:space="0" w:color="auto"/>
            </w:tcBorders>
            <w:noWrap/>
            <w:vAlign w:val="center"/>
            <w:hideMark/>
          </w:tcPr>
          <w:p w14:paraId="3C6B62B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0,011</w:t>
            </w:r>
          </w:p>
        </w:tc>
        <w:tc>
          <w:tcPr>
            <w:tcW w:w="648" w:type="dxa"/>
            <w:tcBorders>
              <w:top w:val="nil"/>
              <w:left w:val="nil"/>
              <w:bottom w:val="single" w:sz="4" w:space="0" w:color="auto"/>
              <w:right w:val="single" w:sz="4" w:space="0" w:color="auto"/>
            </w:tcBorders>
            <w:noWrap/>
            <w:vAlign w:val="center"/>
            <w:hideMark/>
          </w:tcPr>
          <w:p w14:paraId="7EB5E12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11,015</w:t>
            </w:r>
          </w:p>
        </w:tc>
        <w:tc>
          <w:tcPr>
            <w:tcW w:w="1144" w:type="dxa"/>
            <w:tcBorders>
              <w:top w:val="nil"/>
              <w:left w:val="nil"/>
              <w:bottom w:val="single" w:sz="4" w:space="0" w:color="auto"/>
              <w:right w:val="single" w:sz="4" w:space="0" w:color="auto"/>
            </w:tcBorders>
            <w:noWrap/>
            <w:vAlign w:val="center"/>
            <w:hideMark/>
          </w:tcPr>
          <w:p w14:paraId="228CD3D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0FA6C9A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1,8277</w:t>
            </w:r>
          </w:p>
        </w:tc>
        <w:tc>
          <w:tcPr>
            <w:tcW w:w="776" w:type="dxa"/>
            <w:tcBorders>
              <w:top w:val="nil"/>
              <w:left w:val="nil"/>
              <w:bottom w:val="single" w:sz="4" w:space="0" w:color="auto"/>
              <w:right w:val="single" w:sz="4" w:space="0" w:color="auto"/>
            </w:tcBorders>
            <w:noWrap/>
            <w:vAlign w:val="center"/>
            <w:hideMark/>
          </w:tcPr>
          <w:p w14:paraId="0C91CAA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0,1290</w:t>
            </w:r>
          </w:p>
        </w:tc>
        <w:tc>
          <w:tcPr>
            <w:tcW w:w="793" w:type="dxa"/>
            <w:tcBorders>
              <w:top w:val="nil"/>
              <w:left w:val="nil"/>
              <w:bottom w:val="single" w:sz="4" w:space="0" w:color="auto"/>
              <w:right w:val="single" w:sz="4" w:space="0" w:color="auto"/>
            </w:tcBorders>
            <w:noWrap/>
            <w:vAlign w:val="center"/>
            <w:hideMark/>
          </w:tcPr>
          <w:p w14:paraId="5018461A" w14:textId="7230BBD9"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129,038</w:t>
            </w:r>
          </w:p>
        </w:tc>
        <w:tc>
          <w:tcPr>
            <w:tcW w:w="1066" w:type="dxa"/>
            <w:tcBorders>
              <w:top w:val="nil"/>
              <w:left w:val="nil"/>
              <w:bottom w:val="single" w:sz="4" w:space="0" w:color="auto"/>
              <w:right w:val="single" w:sz="8" w:space="0" w:color="auto"/>
            </w:tcBorders>
            <w:noWrap/>
            <w:vAlign w:val="center"/>
            <w:hideMark/>
          </w:tcPr>
          <w:p w14:paraId="4E4640B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124,16</w:t>
            </w:r>
          </w:p>
        </w:tc>
        <w:tc>
          <w:tcPr>
            <w:tcW w:w="1017" w:type="dxa"/>
            <w:tcBorders>
              <w:top w:val="nil"/>
              <w:left w:val="nil"/>
              <w:bottom w:val="single" w:sz="4" w:space="0" w:color="auto"/>
              <w:right w:val="single" w:sz="4" w:space="0" w:color="auto"/>
            </w:tcBorders>
            <w:vAlign w:val="center"/>
          </w:tcPr>
          <w:p w14:paraId="19264DCD" w14:textId="4C97BEA1"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85%</w:t>
            </w:r>
          </w:p>
        </w:tc>
      </w:tr>
      <w:tr w:rsidR="00ED23E2" w:rsidRPr="00ED23E2" w14:paraId="076C2CED" w14:textId="6D8362FF" w:rsidTr="007E2073">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621121D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18</w:t>
            </w:r>
          </w:p>
        </w:tc>
        <w:tc>
          <w:tcPr>
            <w:tcW w:w="1176" w:type="dxa"/>
            <w:tcBorders>
              <w:top w:val="nil"/>
              <w:left w:val="nil"/>
              <w:bottom w:val="single" w:sz="4" w:space="0" w:color="auto"/>
              <w:right w:val="single" w:sz="4" w:space="0" w:color="auto"/>
            </w:tcBorders>
            <w:noWrap/>
            <w:vAlign w:val="center"/>
            <w:hideMark/>
          </w:tcPr>
          <w:p w14:paraId="464D4A8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D12-D13</w:t>
            </w:r>
          </w:p>
        </w:tc>
        <w:tc>
          <w:tcPr>
            <w:tcW w:w="960" w:type="dxa"/>
            <w:tcBorders>
              <w:top w:val="nil"/>
              <w:left w:val="nil"/>
              <w:bottom w:val="single" w:sz="4" w:space="0" w:color="auto"/>
              <w:right w:val="single" w:sz="4" w:space="0" w:color="auto"/>
            </w:tcBorders>
            <w:noWrap/>
            <w:vAlign w:val="center"/>
            <w:hideMark/>
          </w:tcPr>
          <w:p w14:paraId="1E318AD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0,26</w:t>
            </w:r>
          </w:p>
        </w:tc>
        <w:tc>
          <w:tcPr>
            <w:tcW w:w="823" w:type="dxa"/>
            <w:tcBorders>
              <w:top w:val="nil"/>
              <w:left w:val="nil"/>
              <w:bottom w:val="single" w:sz="4" w:space="0" w:color="auto"/>
              <w:right w:val="single" w:sz="4" w:space="0" w:color="auto"/>
            </w:tcBorders>
            <w:noWrap/>
            <w:vAlign w:val="center"/>
            <w:hideMark/>
          </w:tcPr>
          <w:p w14:paraId="6DA92E5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24,08</w:t>
            </w:r>
          </w:p>
        </w:tc>
        <w:tc>
          <w:tcPr>
            <w:tcW w:w="741" w:type="dxa"/>
            <w:tcBorders>
              <w:top w:val="nil"/>
              <w:left w:val="nil"/>
              <w:bottom w:val="single" w:sz="4" w:space="0" w:color="auto"/>
              <w:right w:val="single" w:sz="4" w:space="0" w:color="auto"/>
            </w:tcBorders>
            <w:noWrap/>
            <w:vAlign w:val="center"/>
            <w:hideMark/>
          </w:tcPr>
          <w:p w14:paraId="0E642C6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nil"/>
              <w:left w:val="nil"/>
              <w:bottom w:val="single" w:sz="4" w:space="0" w:color="auto"/>
              <w:right w:val="single" w:sz="4" w:space="0" w:color="auto"/>
            </w:tcBorders>
            <w:noWrap/>
            <w:vAlign w:val="center"/>
            <w:hideMark/>
          </w:tcPr>
          <w:p w14:paraId="34075E7B" w14:textId="4695EC69"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0,267</w:t>
            </w:r>
            <w:r w:rsidR="00345708">
              <w:rPr>
                <w:rFonts w:ascii="Calibri" w:eastAsia="Times New Roman" w:hAnsi="Calibri" w:cs="Calibri"/>
                <w:color w:val="000000"/>
                <w:sz w:val="16"/>
                <w:szCs w:val="16"/>
                <w:lang w:eastAsia="pl-PL"/>
              </w:rPr>
              <w:t>8</w:t>
            </w:r>
          </w:p>
        </w:tc>
        <w:tc>
          <w:tcPr>
            <w:tcW w:w="734" w:type="dxa"/>
            <w:tcBorders>
              <w:top w:val="nil"/>
              <w:left w:val="nil"/>
              <w:bottom w:val="single" w:sz="4" w:space="0" w:color="auto"/>
              <w:right w:val="single" w:sz="4" w:space="0" w:color="auto"/>
            </w:tcBorders>
            <w:noWrap/>
            <w:vAlign w:val="center"/>
            <w:hideMark/>
          </w:tcPr>
          <w:p w14:paraId="19C054FA" w14:textId="3B927E2F"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nil"/>
              <w:left w:val="nil"/>
              <w:bottom w:val="single" w:sz="4" w:space="0" w:color="auto"/>
              <w:right w:val="single" w:sz="4" w:space="0" w:color="auto"/>
            </w:tcBorders>
            <w:noWrap/>
            <w:vAlign w:val="center"/>
            <w:hideMark/>
          </w:tcPr>
          <w:p w14:paraId="0288A87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0,071</w:t>
            </w:r>
          </w:p>
        </w:tc>
        <w:tc>
          <w:tcPr>
            <w:tcW w:w="787" w:type="dxa"/>
            <w:tcBorders>
              <w:top w:val="nil"/>
              <w:left w:val="nil"/>
              <w:bottom w:val="single" w:sz="4" w:space="0" w:color="auto"/>
              <w:right w:val="single" w:sz="4" w:space="0" w:color="auto"/>
            </w:tcBorders>
            <w:noWrap/>
            <w:vAlign w:val="center"/>
            <w:hideMark/>
          </w:tcPr>
          <w:p w14:paraId="4FB3355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0,739</w:t>
            </w:r>
          </w:p>
        </w:tc>
        <w:tc>
          <w:tcPr>
            <w:tcW w:w="1066" w:type="dxa"/>
            <w:tcBorders>
              <w:top w:val="nil"/>
              <w:left w:val="nil"/>
              <w:bottom w:val="single" w:sz="4" w:space="0" w:color="auto"/>
              <w:right w:val="single" w:sz="4" w:space="0" w:color="auto"/>
            </w:tcBorders>
            <w:noWrap/>
            <w:vAlign w:val="center"/>
            <w:hideMark/>
          </w:tcPr>
          <w:p w14:paraId="29133F1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nil"/>
              <w:left w:val="nil"/>
              <w:bottom w:val="single" w:sz="4" w:space="0" w:color="auto"/>
              <w:right w:val="single" w:sz="4" w:space="0" w:color="auto"/>
            </w:tcBorders>
            <w:noWrap/>
            <w:vAlign w:val="center"/>
            <w:hideMark/>
          </w:tcPr>
          <w:p w14:paraId="6267AA4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0,011</w:t>
            </w:r>
          </w:p>
        </w:tc>
        <w:tc>
          <w:tcPr>
            <w:tcW w:w="648" w:type="dxa"/>
            <w:tcBorders>
              <w:top w:val="nil"/>
              <w:left w:val="nil"/>
              <w:bottom w:val="single" w:sz="4" w:space="0" w:color="auto"/>
              <w:right w:val="single" w:sz="4" w:space="0" w:color="auto"/>
            </w:tcBorders>
            <w:noWrap/>
            <w:vAlign w:val="center"/>
            <w:hideMark/>
          </w:tcPr>
          <w:p w14:paraId="3DFC084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10,797</w:t>
            </w:r>
          </w:p>
        </w:tc>
        <w:tc>
          <w:tcPr>
            <w:tcW w:w="1144" w:type="dxa"/>
            <w:tcBorders>
              <w:top w:val="nil"/>
              <w:left w:val="nil"/>
              <w:bottom w:val="single" w:sz="4" w:space="0" w:color="auto"/>
              <w:right w:val="single" w:sz="4" w:space="0" w:color="auto"/>
            </w:tcBorders>
            <w:noWrap/>
            <w:vAlign w:val="center"/>
            <w:hideMark/>
          </w:tcPr>
          <w:p w14:paraId="08D5BB1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0A776FD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1,8095</w:t>
            </w:r>
          </w:p>
        </w:tc>
        <w:tc>
          <w:tcPr>
            <w:tcW w:w="776" w:type="dxa"/>
            <w:tcBorders>
              <w:top w:val="nil"/>
              <w:left w:val="nil"/>
              <w:bottom w:val="single" w:sz="4" w:space="0" w:color="auto"/>
              <w:right w:val="single" w:sz="4" w:space="0" w:color="auto"/>
            </w:tcBorders>
            <w:noWrap/>
            <w:vAlign w:val="center"/>
            <w:hideMark/>
          </w:tcPr>
          <w:p w14:paraId="230B83E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0,1278</w:t>
            </w:r>
          </w:p>
        </w:tc>
        <w:tc>
          <w:tcPr>
            <w:tcW w:w="793" w:type="dxa"/>
            <w:tcBorders>
              <w:top w:val="nil"/>
              <w:left w:val="nil"/>
              <w:bottom w:val="single" w:sz="4" w:space="0" w:color="auto"/>
              <w:right w:val="single" w:sz="4" w:space="0" w:color="auto"/>
            </w:tcBorders>
            <w:noWrap/>
            <w:vAlign w:val="center"/>
            <w:hideMark/>
          </w:tcPr>
          <w:p w14:paraId="0BD0BA45" w14:textId="52A35B88"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127,755</w:t>
            </w:r>
          </w:p>
        </w:tc>
        <w:tc>
          <w:tcPr>
            <w:tcW w:w="1066" w:type="dxa"/>
            <w:tcBorders>
              <w:top w:val="nil"/>
              <w:left w:val="nil"/>
              <w:bottom w:val="single" w:sz="4" w:space="0" w:color="auto"/>
              <w:right w:val="single" w:sz="8" w:space="0" w:color="auto"/>
            </w:tcBorders>
            <w:noWrap/>
            <w:vAlign w:val="center"/>
            <w:hideMark/>
          </w:tcPr>
          <w:p w14:paraId="6186B21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124,16</w:t>
            </w:r>
          </w:p>
        </w:tc>
        <w:tc>
          <w:tcPr>
            <w:tcW w:w="1017" w:type="dxa"/>
            <w:tcBorders>
              <w:top w:val="nil"/>
              <w:left w:val="nil"/>
              <w:bottom w:val="single" w:sz="4" w:space="0" w:color="auto"/>
              <w:right w:val="single" w:sz="4" w:space="0" w:color="auto"/>
            </w:tcBorders>
            <w:vAlign w:val="center"/>
          </w:tcPr>
          <w:p w14:paraId="6479D34F" w14:textId="1E4018CB"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85%</w:t>
            </w:r>
          </w:p>
        </w:tc>
      </w:tr>
      <w:tr w:rsidR="00ED23E2" w:rsidRPr="00ED23E2" w14:paraId="50EDAFAC" w14:textId="30AC7583" w:rsidTr="007E2073">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5C04358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19</w:t>
            </w:r>
          </w:p>
        </w:tc>
        <w:tc>
          <w:tcPr>
            <w:tcW w:w="1176" w:type="dxa"/>
            <w:tcBorders>
              <w:top w:val="nil"/>
              <w:left w:val="nil"/>
              <w:bottom w:val="single" w:sz="4" w:space="0" w:color="auto"/>
              <w:right w:val="single" w:sz="4" w:space="0" w:color="auto"/>
            </w:tcBorders>
            <w:noWrap/>
            <w:vAlign w:val="center"/>
            <w:hideMark/>
          </w:tcPr>
          <w:p w14:paraId="28861CB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D13-D14</w:t>
            </w:r>
          </w:p>
        </w:tc>
        <w:tc>
          <w:tcPr>
            <w:tcW w:w="960" w:type="dxa"/>
            <w:tcBorders>
              <w:top w:val="nil"/>
              <w:left w:val="nil"/>
              <w:bottom w:val="single" w:sz="4" w:space="0" w:color="auto"/>
              <w:right w:val="single" w:sz="4" w:space="0" w:color="auto"/>
            </w:tcBorders>
            <w:noWrap/>
            <w:vAlign w:val="center"/>
            <w:hideMark/>
          </w:tcPr>
          <w:p w14:paraId="3C08537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0,35</w:t>
            </w:r>
          </w:p>
        </w:tc>
        <w:tc>
          <w:tcPr>
            <w:tcW w:w="823" w:type="dxa"/>
            <w:tcBorders>
              <w:top w:val="nil"/>
              <w:left w:val="nil"/>
              <w:bottom w:val="single" w:sz="4" w:space="0" w:color="auto"/>
              <w:right w:val="single" w:sz="4" w:space="0" w:color="auto"/>
            </w:tcBorders>
            <w:noWrap/>
            <w:vAlign w:val="center"/>
            <w:hideMark/>
          </w:tcPr>
          <w:p w14:paraId="26763AB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24,11</w:t>
            </w:r>
          </w:p>
        </w:tc>
        <w:tc>
          <w:tcPr>
            <w:tcW w:w="741" w:type="dxa"/>
            <w:tcBorders>
              <w:top w:val="nil"/>
              <w:left w:val="nil"/>
              <w:bottom w:val="single" w:sz="4" w:space="0" w:color="auto"/>
              <w:right w:val="single" w:sz="4" w:space="0" w:color="auto"/>
            </w:tcBorders>
            <w:noWrap/>
            <w:vAlign w:val="center"/>
            <w:hideMark/>
          </w:tcPr>
          <w:p w14:paraId="20B86E4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nil"/>
              <w:left w:val="nil"/>
              <w:bottom w:val="single" w:sz="4" w:space="0" w:color="auto"/>
              <w:right w:val="single" w:sz="4" w:space="0" w:color="auto"/>
            </w:tcBorders>
            <w:noWrap/>
            <w:vAlign w:val="center"/>
            <w:hideMark/>
          </w:tcPr>
          <w:p w14:paraId="5E6C73A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0,252</w:t>
            </w:r>
          </w:p>
        </w:tc>
        <w:tc>
          <w:tcPr>
            <w:tcW w:w="734" w:type="dxa"/>
            <w:tcBorders>
              <w:top w:val="nil"/>
              <w:left w:val="nil"/>
              <w:bottom w:val="single" w:sz="4" w:space="0" w:color="auto"/>
              <w:right w:val="single" w:sz="4" w:space="0" w:color="auto"/>
            </w:tcBorders>
            <w:noWrap/>
            <w:vAlign w:val="center"/>
            <w:hideMark/>
          </w:tcPr>
          <w:p w14:paraId="019E059F" w14:textId="4D12D21F"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nil"/>
              <w:left w:val="nil"/>
              <w:bottom w:val="single" w:sz="4" w:space="0" w:color="auto"/>
              <w:right w:val="single" w:sz="4" w:space="0" w:color="auto"/>
            </w:tcBorders>
            <w:noWrap/>
            <w:vAlign w:val="center"/>
            <w:hideMark/>
          </w:tcPr>
          <w:p w14:paraId="264A557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0,067</w:t>
            </w:r>
          </w:p>
        </w:tc>
        <w:tc>
          <w:tcPr>
            <w:tcW w:w="787" w:type="dxa"/>
            <w:tcBorders>
              <w:top w:val="nil"/>
              <w:left w:val="nil"/>
              <w:bottom w:val="single" w:sz="4" w:space="0" w:color="auto"/>
              <w:right w:val="single" w:sz="4" w:space="0" w:color="auto"/>
            </w:tcBorders>
            <w:noWrap/>
            <w:vAlign w:val="center"/>
            <w:hideMark/>
          </w:tcPr>
          <w:p w14:paraId="0CBD929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0,698</w:t>
            </w:r>
          </w:p>
        </w:tc>
        <w:tc>
          <w:tcPr>
            <w:tcW w:w="1066" w:type="dxa"/>
            <w:tcBorders>
              <w:top w:val="nil"/>
              <w:left w:val="nil"/>
              <w:bottom w:val="single" w:sz="4" w:space="0" w:color="auto"/>
              <w:right w:val="single" w:sz="4" w:space="0" w:color="auto"/>
            </w:tcBorders>
            <w:noWrap/>
            <w:vAlign w:val="center"/>
            <w:hideMark/>
          </w:tcPr>
          <w:p w14:paraId="5FAE9B5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nil"/>
              <w:left w:val="nil"/>
              <w:bottom w:val="single" w:sz="4" w:space="0" w:color="auto"/>
              <w:right w:val="single" w:sz="4" w:space="0" w:color="auto"/>
            </w:tcBorders>
            <w:noWrap/>
            <w:vAlign w:val="center"/>
            <w:hideMark/>
          </w:tcPr>
          <w:p w14:paraId="4889417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0,015</w:t>
            </w:r>
          </w:p>
        </w:tc>
        <w:tc>
          <w:tcPr>
            <w:tcW w:w="648" w:type="dxa"/>
            <w:tcBorders>
              <w:top w:val="nil"/>
              <w:left w:val="nil"/>
              <w:bottom w:val="single" w:sz="4" w:space="0" w:color="auto"/>
              <w:right w:val="single" w:sz="4" w:space="0" w:color="auto"/>
            </w:tcBorders>
            <w:noWrap/>
            <w:vAlign w:val="center"/>
            <w:hideMark/>
          </w:tcPr>
          <w:p w14:paraId="54A0411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14,517</w:t>
            </w:r>
          </w:p>
        </w:tc>
        <w:tc>
          <w:tcPr>
            <w:tcW w:w="1144" w:type="dxa"/>
            <w:tcBorders>
              <w:top w:val="nil"/>
              <w:left w:val="nil"/>
              <w:bottom w:val="single" w:sz="4" w:space="0" w:color="auto"/>
              <w:right w:val="single" w:sz="4" w:space="0" w:color="auto"/>
            </w:tcBorders>
            <w:noWrap/>
            <w:vAlign w:val="center"/>
            <w:hideMark/>
          </w:tcPr>
          <w:p w14:paraId="22EE4D0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2B0CC89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2,1025</w:t>
            </w:r>
          </w:p>
        </w:tc>
        <w:tc>
          <w:tcPr>
            <w:tcW w:w="776" w:type="dxa"/>
            <w:tcBorders>
              <w:top w:val="nil"/>
              <w:left w:val="nil"/>
              <w:bottom w:val="single" w:sz="4" w:space="0" w:color="auto"/>
              <w:right w:val="single" w:sz="4" w:space="0" w:color="auto"/>
            </w:tcBorders>
            <w:noWrap/>
            <w:vAlign w:val="center"/>
            <w:hideMark/>
          </w:tcPr>
          <w:p w14:paraId="2477857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0,1405</w:t>
            </w:r>
          </w:p>
        </w:tc>
        <w:tc>
          <w:tcPr>
            <w:tcW w:w="793" w:type="dxa"/>
            <w:tcBorders>
              <w:top w:val="nil"/>
              <w:left w:val="nil"/>
              <w:bottom w:val="single" w:sz="4" w:space="0" w:color="auto"/>
              <w:right w:val="single" w:sz="4" w:space="0" w:color="auto"/>
            </w:tcBorders>
            <w:noWrap/>
            <w:vAlign w:val="center"/>
            <w:hideMark/>
          </w:tcPr>
          <w:p w14:paraId="184927AA" w14:textId="7EF61578"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140,51</w:t>
            </w:r>
            <w:r w:rsidR="00345708">
              <w:rPr>
                <w:rFonts w:ascii="Calibri" w:eastAsia="Times New Roman" w:hAnsi="Calibri" w:cs="Calibri"/>
                <w:color w:val="000000"/>
                <w:sz w:val="16"/>
                <w:szCs w:val="16"/>
                <w:lang w:eastAsia="pl-PL"/>
              </w:rPr>
              <w:t>9</w:t>
            </w:r>
          </w:p>
        </w:tc>
        <w:tc>
          <w:tcPr>
            <w:tcW w:w="1066" w:type="dxa"/>
            <w:tcBorders>
              <w:top w:val="nil"/>
              <w:left w:val="nil"/>
              <w:bottom w:val="single" w:sz="4" w:space="0" w:color="auto"/>
              <w:right w:val="single" w:sz="8" w:space="0" w:color="auto"/>
            </w:tcBorders>
            <w:noWrap/>
            <w:vAlign w:val="center"/>
            <w:hideMark/>
          </w:tcPr>
          <w:p w14:paraId="4983660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88,12</w:t>
            </w:r>
          </w:p>
        </w:tc>
        <w:tc>
          <w:tcPr>
            <w:tcW w:w="1017" w:type="dxa"/>
            <w:tcBorders>
              <w:top w:val="nil"/>
              <w:left w:val="nil"/>
              <w:bottom w:val="single" w:sz="4" w:space="0" w:color="auto"/>
              <w:right w:val="single" w:sz="4" w:space="0" w:color="auto"/>
            </w:tcBorders>
            <w:vAlign w:val="center"/>
          </w:tcPr>
          <w:p w14:paraId="6324E713" w14:textId="1C03E10A"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0577AD13" w14:textId="19C19E7E" w:rsidTr="007E2073">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49793BD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w:t>
            </w:r>
          </w:p>
        </w:tc>
        <w:tc>
          <w:tcPr>
            <w:tcW w:w="1176" w:type="dxa"/>
            <w:tcBorders>
              <w:top w:val="nil"/>
              <w:left w:val="nil"/>
              <w:bottom w:val="single" w:sz="4" w:space="0" w:color="auto"/>
              <w:right w:val="single" w:sz="4" w:space="0" w:color="auto"/>
            </w:tcBorders>
            <w:noWrap/>
            <w:vAlign w:val="center"/>
            <w:hideMark/>
          </w:tcPr>
          <w:p w14:paraId="4AFA7A1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D14-D15</w:t>
            </w:r>
          </w:p>
        </w:tc>
        <w:tc>
          <w:tcPr>
            <w:tcW w:w="960" w:type="dxa"/>
            <w:tcBorders>
              <w:top w:val="nil"/>
              <w:left w:val="nil"/>
              <w:bottom w:val="single" w:sz="4" w:space="0" w:color="auto"/>
              <w:right w:val="single" w:sz="4" w:space="0" w:color="auto"/>
            </w:tcBorders>
            <w:noWrap/>
            <w:vAlign w:val="center"/>
            <w:hideMark/>
          </w:tcPr>
          <w:p w14:paraId="062A479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0,47</w:t>
            </w:r>
          </w:p>
        </w:tc>
        <w:tc>
          <w:tcPr>
            <w:tcW w:w="823" w:type="dxa"/>
            <w:tcBorders>
              <w:top w:val="nil"/>
              <w:left w:val="nil"/>
              <w:bottom w:val="single" w:sz="4" w:space="0" w:color="auto"/>
              <w:right w:val="single" w:sz="4" w:space="0" w:color="auto"/>
            </w:tcBorders>
            <w:noWrap/>
            <w:vAlign w:val="center"/>
            <w:hideMark/>
          </w:tcPr>
          <w:p w14:paraId="1F08CB5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23,39</w:t>
            </w:r>
          </w:p>
        </w:tc>
        <w:tc>
          <w:tcPr>
            <w:tcW w:w="741" w:type="dxa"/>
            <w:tcBorders>
              <w:top w:val="nil"/>
              <w:left w:val="nil"/>
              <w:bottom w:val="single" w:sz="4" w:space="0" w:color="auto"/>
              <w:right w:val="single" w:sz="4" w:space="0" w:color="auto"/>
            </w:tcBorders>
            <w:noWrap/>
            <w:vAlign w:val="center"/>
            <w:hideMark/>
          </w:tcPr>
          <w:p w14:paraId="2F6D828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nil"/>
              <w:left w:val="nil"/>
              <w:bottom w:val="single" w:sz="4" w:space="0" w:color="auto"/>
              <w:right w:val="single" w:sz="4" w:space="0" w:color="auto"/>
            </w:tcBorders>
            <w:noWrap/>
            <w:vAlign w:val="center"/>
            <w:hideMark/>
          </w:tcPr>
          <w:p w14:paraId="1735382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0,252</w:t>
            </w:r>
          </w:p>
        </w:tc>
        <w:tc>
          <w:tcPr>
            <w:tcW w:w="734" w:type="dxa"/>
            <w:tcBorders>
              <w:top w:val="nil"/>
              <w:left w:val="nil"/>
              <w:bottom w:val="single" w:sz="4" w:space="0" w:color="auto"/>
              <w:right w:val="single" w:sz="4" w:space="0" w:color="auto"/>
            </w:tcBorders>
            <w:noWrap/>
            <w:vAlign w:val="center"/>
            <w:hideMark/>
          </w:tcPr>
          <w:p w14:paraId="6FB90CF5" w14:textId="7DC276E5"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nil"/>
              <w:left w:val="nil"/>
              <w:bottom w:val="single" w:sz="4" w:space="0" w:color="auto"/>
              <w:right w:val="single" w:sz="4" w:space="0" w:color="auto"/>
            </w:tcBorders>
            <w:noWrap/>
            <w:vAlign w:val="center"/>
            <w:hideMark/>
          </w:tcPr>
          <w:p w14:paraId="2933017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0,067</w:t>
            </w:r>
          </w:p>
        </w:tc>
        <w:tc>
          <w:tcPr>
            <w:tcW w:w="787" w:type="dxa"/>
            <w:tcBorders>
              <w:top w:val="nil"/>
              <w:left w:val="nil"/>
              <w:bottom w:val="single" w:sz="4" w:space="0" w:color="auto"/>
              <w:right w:val="single" w:sz="4" w:space="0" w:color="auto"/>
            </w:tcBorders>
            <w:noWrap/>
            <w:vAlign w:val="center"/>
            <w:hideMark/>
          </w:tcPr>
          <w:p w14:paraId="24CB68B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0,698</w:t>
            </w:r>
          </w:p>
        </w:tc>
        <w:tc>
          <w:tcPr>
            <w:tcW w:w="1066" w:type="dxa"/>
            <w:tcBorders>
              <w:top w:val="nil"/>
              <w:left w:val="nil"/>
              <w:bottom w:val="single" w:sz="4" w:space="0" w:color="auto"/>
              <w:right w:val="single" w:sz="4" w:space="0" w:color="auto"/>
            </w:tcBorders>
            <w:noWrap/>
            <w:vAlign w:val="center"/>
            <w:hideMark/>
          </w:tcPr>
          <w:p w14:paraId="2A7D7A2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nil"/>
              <w:left w:val="nil"/>
              <w:bottom w:val="single" w:sz="4" w:space="0" w:color="auto"/>
              <w:right w:val="single" w:sz="4" w:space="0" w:color="auto"/>
            </w:tcBorders>
            <w:noWrap/>
            <w:vAlign w:val="center"/>
            <w:hideMark/>
          </w:tcPr>
          <w:p w14:paraId="2AC3975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4" w:space="0" w:color="auto"/>
              <w:right w:val="single" w:sz="4" w:space="0" w:color="auto"/>
            </w:tcBorders>
            <w:noWrap/>
            <w:vAlign w:val="center"/>
            <w:hideMark/>
          </w:tcPr>
          <w:p w14:paraId="2C928DE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20,094</w:t>
            </w:r>
          </w:p>
        </w:tc>
        <w:tc>
          <w:tcPr>
            <w:tcW w:w="1144" w:type="dxa"/>
            <w:tcBorders>
              <w:top w:val="nil"/>
              <w:left w:val="nil"/>
              <w:bottom w:val="single" w:sz="4" w:space="0" w:color="auto"/>
              <w:right w:val="single" w:sz="4" w:space="0" w:color="auto"/>
            </w:tcBorders>
            <w:noWrap/>
            <w:vAlign w:val="center"/>
            <w:hideMark/>
          </w:tcPr>
          <w:p w14:paraId="0D5B66F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068A99A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2,4736</w:t>
            </w:r>
          </w:p>
        </w:tc>
        <w:tc>
          <w:tcPr>
            <w:tcW w:w="776" w:type="dxa"/>
            <w:tcBorders>
              <w:top w:val="nil"/>
              <w:left w:val="nil"/>
              <w:bottom w:val="single" w:sz="4" w:space="0" w:color="auto"/>
              <w:right w:val="single" w:sz="4" w:space="0" w:color="auto"/>
            </w:tcBorders>
            <w:noWrap/>
            <w:vAlign w:val="center"/>
            <w:hideMark/>
          </w:tcPr>
          <w:p w14:paraId="0E34854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0,1653</w:t>
            </w:r>
          </w:p>
        </w:tc>
        <w:tc>
          <w:tcPr>
            <w:tcW w:w="793" w:type="dxa"/>
            <w:tcBorders>
              <w:top w:val="nil"/>
              <w:left w:val="nil"/>
              <w:bottom w:val="single" w:sz="4" w:space="0" w:color="auto"/>
              <w:right w:val="single" w:sz="4" w:space="0" w:color="auto"/>
            </w:tcBorders>
            <w:noWrap/>
            <w:vAlign w:val="center"/>
            <w:hideMark/>
          </w:tcPr>
          <w:p w14:paraId="0FEA2C85" w14:textId="493C3A9E"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165,32</w:t>
            </w:r>
            <w:r w:rsidR="00345708">
              <w:rPr>
                <w:rFonts w:ascii="Calibri" w:eastAsia="Times New Roman" w:hAnsi="Calibri" w:cs="Calibri"/>
                <w:color w:val="000000"/>
                <w:sz w:val="16"/>
                <w:szCs w:val="16"/>
                <w:lang w:eastAsia="pl-PL"/>
              </w:rPr>
              <w:t>3</w:t>
            </w:r>
          </w:p>
        </w:tc>
        <w:tc>
          <w:tcPr>
            <w:tcW w:w="1066" w:type="dxa"/>
            <w:tcBorders>
              <w:top w:val="nil"/>
              <w:left w:val="nil"/>
              <w:bottom w:val="single" w:sz="4" w:space="0" w:color="auto"/>
              <w:right w:val="single" w:sz="8" w:space="0" w:color="auto"/>
            </w:tcBorders>
            <w:noWrap/>
            <w:vAlign w:val="center"/>
            <w:hideMark/>
          </w:tcPr>
          <w:p w14:paraId="25BAAC7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88,12</w:t>
            </w:r>
          </w:p>
        </w:tc>
        <w:tc>
          <w:tcPr>
            <w:tcW w:w="1017" w:type="dxa"/>
            <w:tcBorders>
              <w:top w:val="nil"/>
              <w:left w:val="nil"/>
              <w:bottom w:val="single" w:sz="4" w:space="0" w:color="auto"/>
              <w:right w:val="single" w:sz="4" w:space="0" w:color="auto"/>
            </w:tcBorders>
            <w:vAlign w:val="center"/>
          </w:tcPr>
          <w:p w14:paraId="33EA1267" w14:textId="5BDD0670"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02ED5B90" w14:textId="35D0CFF6" w:rsidTr="007E2073">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5B3762D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21</w:t>
            </w:r>
          </w:p>
        </w:tc>
        <w:tc>
          <w:tcPr>
            <w:tcW w:w="1176" w:type="dxa"/>
            <w:tcBorders>
              <w:top w:val="nil"/>
              <w:left w:val="nil"/>
              <w:bottom w:val="single" w:sz="4" w:space="0" w:color="auto"/>
              <w:right w:val="single" w:sz="4" w:space="0" w:color="auto"/>
            </w:tcBorders>
            <w:noWrap/>
            <w:vAlign w:val="center"/>
            <w:hideMark/>
          </w:tcPr>
          <w:p w14:paraId="76D7504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D15-D16</w:t>
            </w:r>
          </w:p>
        </w:tc>
        <w:tc>
          <w:tcPr>
            <w:tcW w:w="960" w:type="dxa"/>
            <w:tcBorders>
              <w:top w:val="nil"/>
              <w:left w:val="nil"/>
              <w:bottom w:val="single" w:sz="4" w:space="0" w:color="auto"/>
              <w:right w:val="single" w:sz="4" w:space="0" w:color="auto"/>
            </w:tcBorders>
            <w:noWrap/>
            <w:vAlign w:val="center"/>
            <w:hideMark/>
          </w:tcPr>
          <w:p w14:paraId="3D30B2C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0,36</w:t>
            </w:r>
          </w:p>
        </w:tc>
        <w:tc>
          <w:tcPr>
            <w:tcW w:w="823" w:type="dxa"/>
            <w:tcBorders>
              <w:top w:val="nil"/>
              <w:left w:val="nil"/>
              <w:bottom w:val="single" w:sz="4" w:space="0" w:color="auto"/>
              <w:right w:val="single" w:sz="4" w:space="0" w:color="auto"/>
            </w:tcBorders>
            <w:noWrap/>
            <w:vAlign w:val="center"/>
            <w:hideMark/>
          </w:tcPr>
          <w:p w14:paraId="104657A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17,9</w:t>
            </w:r>
          </w:p>
        </w:tc>
        <w:tc>
          <w:tcPr>
            <w:tcW w:w="741" w:type="dxa"/>
            <w:tcBorders>
              <w:top w:val="nil"/>
              <w:left w:val="nil"/>
              <w:bottom w:val="single" w:sz="4" w:space="0" w:color="auto"/>
              <w:right w:val="single" w:sz="4" w:space="0" w:color="auto"/>
            </w:tcBorders>
            <w:noWrap/>
            <w:vAlign w:val="center"/>
            <w:hideMark/>
          </w:tcPr>
          <w:p w14:paraId="759E5F3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nil"/>
              <w:left w:val="nil"/>
              <w:bottom w:val="single" w:sz="4" w:space="0" w:color="auto"/>
              <w:right w:val="single" w:sz="4" w:space="0" w:color="auto"/>
            </w:tcBorders>
            <w:noWrap/>
            <w:vAlign w:val="center"/>
            <w:hideMark/>
          </w:tcPr>
          <w:p w14:paraId="57B792E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0,252</w:t>
            </w:r>
          </w:p>
        </w:tc>
        <w:tc>
          <w:tcPr>
            <w:tcW w:w="734" w:type="dxa"/>
            <w:tcBorders>
              <w:top w:val="nil"/>
              <w:left w:val="nil"/>
              <w:bottom w:val="single" w:sz="4" w:space="0" w:color="auto"/>
              <w:right w:val="single" w:sz="4" w:space="0" w:color="auto"/>
            </w:tcBorders>
            <w:noWrap/>
            <w:vAlign w:val="center"/>
            <w:hideMark/>
          </w:tcPr>
          <w:p w14:paraId="388A89BF" w14:textId="736D340B"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nil"/>
              <w:left w:val="nil"/>
              <w:bottom w:val="single" w:sz="4" w:space="0" w:color="auto"/>
              <w:right w:val="single" w:sz="4" w:space="0" w:color="auto"/>
            </w:tcBorders>
            <w:noWrap/>
            <w:vAlign w:val="center"/>
            <w:hideMark/>
          </w:tcPr>
          <w:p w14:paraId="35D32D3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0,067</w:t>
            </w:r>
          </w:p>
        </w:tc>
        <w:tc>
          <w:tcPr>
            <w:tcW w:w="787" w:type="dxa"/>
            <w:tcBorders>
              <w:top w:val="nil"/>
              <w:left w:val="nil"/>
              <w:bottom w:val="single" w:sz="4" w:space="0" w:color="auto"/>
              <w:right w:val="single" w:sz="4" w:space="0" w:color="auto"/>
            </w:tcBorders>
            <w:noWrap/>
            <w:vAlign w:val="center"/>
            <w:hideMark/>
          </w:tcPr>
          <w:p w14:paraId="017A861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0,698</w:t>
            </w:r>
          </w:p>
        </w:tc>
        <w:tc>
          <w:tcPr>
            <w:tcW w:w="1066" w:type="dxa"/>
            <w:tcBorders>
              <w:top w:val="nil"/>
              <w:left w:val="nil"/>
              <w:bottom w:val="single" w:sz="4" w:space="0" w:color="auto"/>
              <w:right w:val="single" w:sz="4" w:space="0" w:color="auto"/>
            </w:tcBorders>
            <w:noWrap/>
            <w:vAlign w:val="center"/>
            <w:hideMark/>
          </w:tcPr>
          <w:p w14:paraId="5477553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nil"/>
              <w:left w:val="nil"/>
              <w:bottom w:val="single" w:sz="4" w:space="0" w:color="auto"/>
              <w:right w:val="single" w:sz="4" w:space="0" w:color="auto"/>
            </w:tcBorders>
            <w:noWrap/>
            <w:vAlign w:val="center"/>
            <w:hideMark/>
          </w:tcPr>
          <w:p w14:paraId="010DA4B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4" w:space="0" w:color="auto"/>
              <w:right w:val="single" w:sz="4" w:space="0" w:color="auto"/>
            </w:tcBorders>
            <w:noWrap/>
            <w:vAlign w:val="center"/>
            <w:hideMark/>
          </w:tcPr>
          <w:p w14:paraId="037484C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20,112</w:t>
            </w:r>
          </w:p>
        </w:tc>
        <w:tc>
          <w:tcPr>
            <w:tcW w:w="1144" w:type="dxa"/>
            <w:tcBorders>
              <w:top w:val="nil"/>
              <w:left w:val="nil"/>
              <w:bottom w:val="single" w:sz="4" w:space="0" w:color="auto"/>
              <w:right w:val="single" w:sz="4" w:space="0" w:color="auto"/>
            </w:tcBorders>
            <w:noWrap/>
            <w:vAlign w:val="center"/>
            <w:hideMark/>
          </w:tcPr>
          <w:p w14:paraId="2815A12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60D42D9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2,4747</w:t>
            </w:r>
          </w:p>
        </w:tc>
        <w:tc>
          <w:tcPr>
            <w:tcW w:w="776" w:type="dxa"/>
            <w:tcBorders>
              <w:top w:val="nil"/>
              <w:left w:val="nil"/>
              <w:bottom w:val="single" w:sz="4" w:space="0" w:color="auto"/>
              <w:right w:val="single" w:sz="4" w:space="0" w:color="auto"/>
            </w:tcBorders>
            <w:noWrap/>
            <w:vAlign w:val="center"/>
            <w:hideMark/>
          </w:tcPr>
          <w:p w14:paraId="46E6D5C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0,1654</w:t>
            </w:r>
          </w:p>
        </w:tc>
        <w:tc>
          <w:tcPr>
            <w:tcW w:w="793" w:type="dxa"/>
            <w:tcBorders>
              <w:top w:val="nil"/>
              <w:left w:val="nil"/>
              <w:bottom w:val="single" w:sz="4" w:space="0" w:color="auto"/>
              <w:right w:val="single" w:sz="4" w:space="0" w:color="auto"/>
            </w:tcBorders>
            <w:noWrap/>
            <w:vAlign w:val="center"/>
            <w:hideMark/>
          </w:tcPr>
          <w:p w14:paraId="20A457D6" w14:textId="4B34259C"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165,39</w:t>
            </w:r>
            <w:r w:rsidR="00345708">
              <w:rPr>
                <w:rFonts w:ascii="Calibri" w:eastAsia="Times New Roman" w:hAnsi="Calibri" w:cs="Calibri"/>
                <w:color w:val="000000"/>
                <w:sz w:val="16"/>
                <w:szCs w:val="16"/>
                <w:lang w:eastAsia="pl-PL"/>
              </w:rPr>
              <w:t>6</w:t>
            </w:r>
          </w:p>
        </w:tc>
        <w:tc>
          <w:tcPr>
            <w:tcW w:w="1066" w:type="dxa"/>
            <w:tcBorders>
              <w:top w:val="nil"/>
              <w:left w:val="nil"/>
              <w:bottom w:val="single" w:sz="4" w:space="0" w:color="auto"/>
              <w:right w:val="single" w:sz="8" w:space="0" w:color="auto"/>
            </w:tcBorders>
            <w:noWrap/>
            <w:vAlign w:val="center"/>
            <w:hideMark/>
          </w:tcPr>
          <w:p w14:paraId="5BCA821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56,48</w:t>
            </w:r>
          </w:p>
        </w:tc>
        <w:tc>
          <w:tcPr>
            <w:tcW w:w="1017" w:type="dxa"/>
            <w:tcBorders>
              <w:top w:val="nil"/>
              <w:left w:val="nil"/>
              <w:bottom w:val="single" w:sz="4" w:space="0" w:color="auto"/>
              <w:right w:val="single" w:sz="4" w:space="0" w:color="auto"/>
            </w:tcBorders>
            <w:vAlign w:val="center"/>
          </w:tcPr>
          <w:p w14:paraId="26C6E257" w14:textId="494CCD4E"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73360094" w14:textId="36E5F281" w:rsidTr="007E2073">
        <w:trPr>
          <w:trHeight w:val="300"/>
          <w:jc w:val="center"/>
        </w:trPr>
        <w:tc>
          <w:tcPr>
            <w:tcW w:w="320" w:type="dxa"/>
            <w:tcBorders>
              <w:top w:val="nil"/>
              <w:left w:val="single" w:sz="4" w:space="0" w:color="auto"/>
              <w:bottom w:val="single" w:sz="4" w:space="0" w:color="auto"/>
              <w:right w:val="single" w:sz="8" w:space="0" w:color="auto"/>
            </w:tcBorders>
            <w:noWrap/>
            <w:vAlign w:val="center"/>
            <w:hideMark/>
          </w:tcPr>
          <w:p w14:paraId="66DE676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22</w:t>
            </w:r>
          </w:p>
        </w:tc>
        <w:tc>
          <w:tcPr>
            <w:tcW w:w="1176" w:type="dxa"/>
            <w:tcBorders>
              <w:top w:val="nil"/>
              <w:left w:val="nil"/>
              <w:bottom w:val="single" w:sz="4" w:space="0" w:color="auto"/>
              <w:right w:val="single" w:sz="4" w:space="0" w:color="auto"/>
            </w:tcBorders>
            <w:noWrap/>
            <w:vAlign w:val="center"/>
            <w:hideMark/>
          </w:tcPr>
          <w:p w14:paraId="7D32785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D16-D17</w:t>
            </w:r>
          </w:p>
        </w:tc>
        <w:tc>
          <w:tcPr>
            <w:tcW w:w="960" w:type="dxa"/>
            <w:tcBorders>
              <w:top w:val="nil"/>
              <w:left w:val="nil"/>
              <w:bottom w:val="single" w:sz="4" w:space="0" w:color="auto"/>
              <w:right w:val="single" w:sz="4" w:space="0" w:color="auto"/>
            </w:tcBorders>
            <w:noWrap/>
            <w:vAlign w:val="center"/>
            <w:hideMark/>
          </w:tcPr>
          <w:p w14:paraId="143FBE3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0,43</w:t>
            </w:r>
          </w:p>
        </w:tc>
        <w:tc>
          <w:tcPr>
            <w:tcW w:w="823" w:type="dxa"/>
            <w:tcBorders>
              <w:top w:val="nil"/>
              <w:left w:val="nil"/>
              <w:bottom w:val="single" w:sz="4" w:space="0" w:color="auto"/>
              <w:right w:val="single" w:sz="4" w:space="0" w:color="auto"/>
            </w:tcBorders>
            <w:noWrap/>
            <w:vAlign w:val="center"/>
            <w:hideMark/>
          </w:tcPr>
          <w:p w14:paraId="6C70C30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21,34</w:t>
            </w:r>
          </w:p>
        </w:tc>
        <w:tc>
          <w:tcPr>
            <w:tcW w:w="741" w:type="dxa"/>
            <w:tcBorders>
              <w:top w:val="nil"/>
              <w:left w:val="nil"/>
              <w:bottom w:val="single" w:sz="4" w:space="0" w:color="auto"/>
              <w:right w:val="single" w:sz="4" w:space="0" w:color="auto"/>
            </w:tcBorders>
            <w:noWrap/>
            <w:vAlign w:val="center"/>
            <w:hideMark/>
          </w:tcPr>
          <w:p w14:paraId="3CF5EFB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nil"/>
              <w:left w:val="nil"/>
              <w:bottom w:val="single" w:sz="4" w:space="0" w:color="auto"/>
              <w:right w:val="single" w:sz="4" w:space="0" w:color="auto"/>
            </w:tcBorders>
            <w:noWrap/>
            <w:vAlign w:val="center"/>
            <w:hideMark/>
          </w:tcPr>
          <w:p w14:paraId="41F9AD6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0,252</w:t>
            </w:r>
          </w:p>
        </w:tc>
        <w:tc>
          <w:tcPr>
            <w:tcW w:w="734" w:type="dxa"/>
            <w:tcBorders>
              <w:top w:val="nil"/>
              <w:left w:val="nil"/>
              <w:bottom w:val="single" w:sz="4" w:space="0" w:color="auto"/>
              <w:right w:val="single" w:sz="4" w:space="0" w:color="auto"/>
            </w:tcBorders>
            <w:noWrap/>
            <w:vAlign w:val="center"/>
            <w:hideMark/>
          </w:tcPr>
          <w:p w14:paraId="227EEAB1" w14:textId="5C17B8BF"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nil"/>
              <w:left w:val="nil"/>
              <w:bottom w:val="single" w:sz="4" w:space="0" w:color="auto"/>
              <w:right w:val="single" w:sz="4" w:space="0" w:color="auto"/>
            </w:tcBorders>
            <w:noWrap/>
            <w:vAlign w:val="center"/>
            <w:hideMark/>
          </w:tcPr>
          <w:p w14:paraId="79FE55B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0,067</w:t>
            </w:r>
          </w:p>
        </w:tc>
        <w:tc>
          <w:tcPr>
            <w:tcW w:w="787" w:type="dxa"/>
            <w:tcBorders>
              <w:top w:val="nil"/>
              <w:left w:val="nil"/>
              <w:bottom w:val="single" w:sz="4" w:space="0" w:color="auto"/>
              <w:right w:val="single" w:sz="4" w:space="0" w:color="auto"/>
            </w:tcBorders>
            <w:noWrap/>
            <w:vAlign w:val="center"/>
            <w:hideMark/>
          </w:tcPr>
          <w:p w14:paraId="2D2AA63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0,698</w:t>
            </w:r>
          </w:p>
        </w:tc>
        <w:tc>
          <w:tcPr>
            <w:tcW w:w="1066" w:type="dxa"/>
            <w:tcBorders>
              <w:top w:val="nil"/>
              <w:left w:val="nil"/>
              <w:bottom w:val="single" w:sz="4" w:space="0" w:color="auto"/>
              <w:right w:val="single" w:sz="4" w:space="0" w:color="auto"/>
            </w:tcBorders>
            <w:noWrap/>
            <w:vAlign w:val="center"/>
            <w:hideMark/>
          </w:tcPr>
          <w:p w14:paraId="5837854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nil"/>
              <w:left w:val="nil"/>
              <w:bottom w:val="single" w:sz="4" w:space="0" w:color="auto"/>
              <w:right w:val="single" w:sz="4" w:space="0" w:color="auto"/>
            </w:tcBorders>
            <w:noWrap/>
            <w:vAlign w:val="center"/>
            <w:hideMark/>
          </w:tcPr>
          <w:p w14:paraId="650144A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4" w:space="0" w:color="auto"/>
              <w:right w:val="single" w:sz="4" w:space="0" w:color="auto"/>
            </w:tcBorders>
            <w:noWrap/>
            <w:vAlign w:val="center"/>
            <w:hideMark/>
          </w:tcPr>
          <w:p w14:paraId="7CB342D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20,150</w:t>
            </w:r>
          </w:p>
        </w:tc>
        <w:tc>
          <w:tcPr>
            <w:tcW w:w="1144" w:type="dxa"/>
            <w:tcBorders>
              <w:top w:val="nil"/>
              <w:left w:val="nil"/>
              <w:bottom w:val="single" w:sz="4" w:space="0" w:color="auto"/>
              <w:right w:val="single" w:sz="4" w:space="0" w:color="auto"/>
            </w:tcBorders>
            <w:noWrap/>
            <w:vAlign w:val="center"/>
            <w:hideMark/>
          </w:tcPr>
          <w:p w14:paraId="0417DDD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22A7442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2,4770</w:t>
            </w:r>
          </w:p>
        </w:tc>
        <w:tc>
          <w:tcPr>
            <w:tcW w:w="776" w:type="dxa"/>
            <w:tcBorders>
              <w:top w:val="nil"/>
              <w:left w:val="nil"/>
              <w:bottom w:val="single" w:sz="4" w:space="0" w:color="auto"/>
              <w:right w:val="single" w:sz="4" w:space="0" w:color="auto"/>
            </w:tcBorders>
            <w:noWrap/>
            <w:vAlign w:val="center"/>
            <w:hideMark/>
          </w:tcPr>
          <w:p w14:paraId="05ED352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0,1656</w:t>
            </w:r>
          </w:p>
        </w:tc>
        <w:tc>
          <w:tcPr>
            <w:tcW w:w="793" w:type="dxa"/>
            <w:tcBorders>
              <w:top w:val="nil"/>
              <w:left w:val="nil"/>
              <w:bottom w:val="single" w:sz="4" w:space="0" w:color="auto"/>
              <w:right w:val="single" w:sz="4" w:space="0" w:color="auto"/>
            </w:tcBorders>
            <w:noWrap/>
            <w:vAlign w:val="center"/>
            <w:hideMark/>
          </w:tcPr>
          <w:p w14:paraId="781BDA9F" w14:textId="1792D2EA"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165,55</w:t>
            </w:r>
            <w:r w:rsidR="00345708">
              <w:rPr>
                <w:rFonts w:ascii="Calibri" w:eastAsia="Times New Roman" w:hAnsi="Calibri" w:cs="Calibri"/>
                <w:color w:val="000000"/>
                <w:sz w:val="16"/>
                <w:szCs w:val="16"/>
                <w:lang w:eastAsia="pl-PL"/>
              </w:rPr>
              <w:t>3</w:t>
            </w:r>
          </w:p>
        </w:tc>
        <w:tc>
          <w:tcPr>
            <w:tcW w:w="1066" w:type="dxa"/>
            <w:tcBorders>
              <w:top w:val="nil"/>
              <w:left w:val="nil"/>
              <w:bottom w:val="single" w:sz="4" w:space="0" w:color="auto"/>
              <w:right w:val="single" w:sz="8" w:space="0" w:color="auto"/>
            </w:tcBorders>
            <w:noWrap/>
            <w:vAlign w:val="center"/>
            <w:hideMark/>
          </w:tcPr>
          <w:p w14:paraId="5F9F095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56,48</w:t>
            </w:r>
          </w:p>
        </w:tc>
        <w:tc>
          <w:tcPr>
            <w:tcW w:w="1017" w:type="dxa"/>
            <w:tcBorders>
              <w:top w:val="nil"/>
              <w:left w:val="nil"/>
              <w:bottom w:val="single" w:sz="4" w:space="0" w:color="auto"/>
              <w:right w:val="single" w:sz="4" w:space="0" w:color="auto"/>
            </w:tcBorders>
            <w:vAlign w:val="center"/>
          </w:tcPr>
          <w:p w14:paraId="2E9522F8" w14:textId="226D0247"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4A5364F8" w14:textId="2A6B5159" w:rsidTr="007E2073">
        <w:trPr>
          <w:trHeight w:val="300"/>
          <w:jc w:val="center"/>
        </w:trPr>
        <w:tc>
          <w:tcPr>
            <w:tcW w:w="320" w:type="dxa"/>
            <w:tcBorders>
              <w:top w:val="single" w:sz="4" w:space="0" w:color="auto"/>
              <w:left w:val="single" w:sz="4" w:space="0" w:color="auto"/>
              <w:bottom w:val="single" w:sz="4" w:space="0" w:color="auto"/>
              <w:right w:val="single" w:sz="4" w:space="0" w:color="auto"/>
            </w:tcBorders>
            <w:noWrap/>
            <w:vAlign w:val="center"/>
            <w:hideMark/>
          </w:tcPr>
          <w:p w14:paraId="79C133E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lastRenderedPageBreak/>
              <w:t>23</w:t>
            </w:r>
          </w:p>
        </w:tc>
        <w:tc>
          <w:tcPr>
            <w:tcW w:w="1176" w:type="dxa"/>
            <w:tcBorders>
              <w:top w:val="single" w:sz="4" w:space="0" w:color="auto"/>
              <w:left w:val="single" w:sz="4" w:space="0" w:color="auto"/>
              <w:bottom w:val="single" w:sz="4" w:space="0" w:color="auto"/>
              <w:right w:val="single" w:sz="4" w:space="0" w:color="auto"/>
            </w:tcBorders>
            <w:noWrap/>
            <w:vAlign w:val="center"/>
            <w:hideMark/>
          </w:tcPr>
          <w:p w14:paraId="03F06AB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D17-D18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93A29C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0,6</w:t>
            </w:r>
          </w:p>
        </w:tc>
        <w:tc>
          <w:tcPr>
            <w:tcW w:w="823" w:type="dxa"/>
            <w:tcBorders>
              <w:top w:val="single" w:sz="4" w:space="0" w:color="auto"/>
              <w:left w:val="single" w:sz="4" w:space="0" w:color="auto"/>
              <w:bottom w:val="single" w:sz="4" w:space="0" w:color="auto"/>
              <w:right w:val="single" w:sz="4" w:space="0" w:color="auto"/>
            </w:tcBorders>
            <w:noWrap/>
            <w:vAlign w:val="center"/>
            <w:hideMark/>
          </w:tcPr>
          <w:p w14:paraId="0761551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30,02</w:t>
            </w:r>
          </w:p>
        </w:tc>
        <w:tc>
          <w:tcPr>
            <w:tcW w:w="741" w:type="dxa"/>
            <w:tcBorders>
              <w:top w:val="single" w:sz="4" w:space="0" w:color="auto"/>
              <w:left w:val="single" w:sz="4" w:space="0" w:color="auto"/>
              <w:bottom w:val="single" w:sz="4" w:space="0" w:color="auto"/>
              <w:right w:val="single" w:sz="4" w:space="0" w:color="auto"/>
            </w:tcBorders>
            <w:noWrap/>
            <w:vAlign w:val="center"/>
            <w:hideMark/>
          </w:tcPr>
          <w:p w14:paraId="3C0B1E9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single" w:sz="4" w:space="0" w:color="auto"/>
              <w:left w:val="single" w:sz="4" w:space="0" w:color="auto"/>
              <w:bottom w:val="single" w:sz="4" w:space="0" w:color="auto"/>
              <w:right w:val="single" w:sz="4" w:space="0" w:color="auto"/>
            </w:tcBorders>
            <w:noWrap/>
            <w:vAlign w:val="center"/>
            <w:hideMark/>
          </w:tcPr>
          <w:p w14:paraId="11A2482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0,252</w:t>
            </w:r>
          </w:p>
        </w:tc>
        <w:tc>
          <w:tcPr>
            <w:tcW w:w="734" w:type="dxa"/>
            <w:tcBorders>
              <w:top w:val="single" w:sz="4" w:space="0" w:color="auto"/>
              <w:left w:val="single" w:sz="4" w:space="0" w:color="auto"/>
              <w:bottom w:val="single" w:sz="4" w:space="0" w:color="auto"/>
              <w:right w:val="single" w:sz="4" w:space="0" w:color="auto"/>
            </w:tcBorders>
            <w:noWrap/>
            <w:vAlign w:val="center"/>
            <w:hideMark/>
          </w:tcPr>
          <w:p w14:paraId="19B6AEDA" w14:textId="3C4B4F3D"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single" w:sz="4" w:space="0" w:color="auto"/>
              <w:left w:val="single" w:sz="4" w:space="0" w:color="auto"/>
              <w:bottom w:val="single" w:sz="4" w:space="0" w:color="auto"/>
              <w:right w:val="single" w:sz="4" w:space="0" w:color="auto"/>
            </w:tcBorders>
            <w:noWrap/>
            <w:vAlign w:val="center"/>
            <w:hideMark/>
          </w:tcPr>
          <w:p w14:paraId="105E9AE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0,067</w:t>
            </w:r>
          </w:p>
        </w:tc>
        <w:tc>
          <w:tcPr>
            <w:tcW w:w="787" w:type="dxa"/>
            <w:tcBorders>
              <w:top w:val="single" w:sz="4" w:space="0" w:color="auto"/>
              <w:left w:val="single" w:sz="4" w:space="0" w:color="auto"/>
              <w:bottom w:val="single" w:sz="4" w:space="0" w:color="auto"/>
              <w:right w:val="single" w:sz="4" w:space="0" w:color="auto"/>
            </w:tcBorders>
            <w:noWrap/>
            <w:vAlign w:val="center"/>
            <w:hideMark/>
          </w:tcPr>
          <w:p w14:paraId="1868F16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0,698</w:t>
            </w:r>
          </w:p>
        </w:tc>
        <w:tc>
          <w:tcPr>
            <w:tcW w:w="1066" w:type="dxa"/>
            <w:tcBorders>
              <w:top w:val="single" w:sz="4" w:space="0" w:color="auto"/>
              <w:left w:val="single" w:sz="4" w:space="0" w:color="auto"/>
              <w:bottom w:val="single" w:sz="4" w:space="0" w:color="auto"/>
              <w:right w:val="single" w:sz="4" w:space="0" w:color="auto"/>
            </w:tcBorders>
            <w:noWrap/>
            <w:vAlign w:val="center"/>
            <w:hideMark/>
          </w:tcPr>
          <w:p w14:paraId="0D0298D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single" w:sz="4" w:space="0" w:color="auto"/>
              <w:left w:val="single" w:sz="4" w:space="0" w:color="auto"/>
              <w:bottom w:val="single" w:sz="4" w:space="0" w:color="auto"/>
              <w:right w:val="single" w:sz="4" w:space="0" w:color="auto"/>
            </w:tcBorders>
            <w:noWrap/>
            <w:vAlign w:val="center"/>
            <w:hideMark/>
          </w:tcPr>
          <w:p w14:paraId="37AE83C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single" w:sz="4" w:space="0" w:color="auto"/>
              <w:left w:val="single" w:sz="4" w:space="0" w:color="auto"/>
              <w:bottom w:val="single" w:sz="4" w:space="0" w:color="auto"/>
              <w:right w:val="single" w:sz="4" w:space="0" w:color="auto"/>
            </w:tcBorders>
            <w:noWrap/>
            <w:vAlign w:val="center"/>
            <w:hideMark/>
          </w:tcPr>
          <w:p w14:paraId="3D02B6B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19,987</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2C29997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single" w:sz="4" w:space="0" w:color="auto"/>
              <w:left w:val="single" w:sz="4" w:space="0" w:color="auto"/>
              <w:bottom w:val="single" w:sz="4" w:space="0" w:color="auto"/>
              <w:right w:val="single" w:sz="4" w:space="0" w:color="auto"/>
            </w:tcBorders>
            <w:noWrap/>
            <w:vAlign w:val="center"/>
            <w:hideMark/>
          </w:tcPr>
          <w:p w14:paraId="52F199D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2,4670</w:t>
            </w:r>
          </w:p>
        </w:tc>
        <w:tc>
          <w:tcPr>
            <w:tcW w:w="776" w:type="dxa"/>
            <w:tcBorders>
              <w:top w:val="single" w:sz="4" w:space="0" w:color="auto"/>
              <w:left w:val="single" w:sz="4" w:space="0" w:color="auto"/>
              <w:bottom w:val="single" w:sz="4" w:space="0" w:color="auto"/>
              <w:right w:val="single" w:sz="4" w:space="0" w:color="auto"/>
            </w:tcBorders>
            <w:noWrap/>
            <w:vAlign w:val="center"/>
            <w:hideMark/>
          </w:tcPr>
          <w:p w14:paraId="19A8842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0,1649</w:t>
            </w:r>
          </w:p>
        </w:tc>
        <w:tc>
          <w:tcPr>
            <w:tcW w:w="793" w:type="dxa"/>
            <w:tcBorders>
              <w:top w:val="single" w:sz="4" w:space="0" w:color="auto"/>
              <w:left w:val="single" w:sz="4" w:space="0" w:color="auto"/>
              <w:bottom w:val="single" w:sz="4" w:space="0" w:color="auto"/>
              <w:right w:val="single" w:sz="4" w:space="0" w:color="auto"/>
            </w:tcBorders>
            <w:noWrap/>
            <w:vAlign w:val="center"/>
            <w:hideMark/>
          </w:tcPr>
          <w:p w14:paraId="70E1E5D0" w14:textId="76B20B2F"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164,880</w:t>
            </w:r>
          </w:p>
        </w:tc>
        <w:tc>
          <w:tcPr>
            <w:tcW w:w="1066" w:type="dxa"/>
            <w:tcBorders>
              <w:top w:val="single" w:sz="4" w:space="0" w:color="auto"/>
              <w:left w:val="single" w:sz="4" w:space="0" w:color="auto"/>
              <w:bottom w:val="single" w:sz="4" w:space="0" w:color="auto"/>
              <w:right w:val="single" w:sz="4" w:space="0" w:color="auto"/>
            </w:tcBorders>
            <w:noWrap/>
            <w:vAlign w:val="center"/>
            <w:hideMark/>
          </w:tcPr>
          <w:p w14:paraId="253A581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28,07</w:t>
            </w:r>
          </w:p>
        </w:tc>
        <w:tc>
          <w:tcPr>
            <w:tcW w:w="1017" w:type="dxa"/>
            <w:tcBorders>
              <w:top w:val="single" w:sz="4" w:space="0" w:color="auto"/>
              <w:left w:val="single" w:sz="4" w:space="0" w:color="auto"/>
              <w:bottom w:val="single" w:sz="4" w:space="0" w:color="auto"/>
              <w:right w:val="single" w:sz="4" w:space="0" w:color="auto"/>
            </w:tcBorders>
            <w:vAlign w:val="center"/>
          </w:tcPr>
          <w:p w14:paraId="721C8138" w14:textId="4AFD2892"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33FC1E03" w14:textId="4A9642E5" w:rsidTr="007E2073">
        <w:trPr>
          <w:trHeight w:val="315"/>
          <w:jc w:val="center"/>
        </w:trPr>
        <w:tc>
          <w:tcPr>
            <w:tcW w:w="320" w:type="dxa"/>
            <w:tcBorders>
              <w:top w:val="nil"/>
              <w:left w:val="single" w:sz="4" w:space="0" w:color="auto"/>
              <w:bottom w:val="single" w:sz="4" w:space="0" w:color="auto"/>
              <w:right w:val="single" w:sz="8" w:space="0" w:color="auto"/>
            </w:tcBorders>
            <w:noWrap/>
            <w:vAlign w:val="center"/>
            <w:hideMark/>
          </w:tcPr>
          <w:p w14:paraId="7C55516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w:t>
            </w:r>
          </w:p>
        </w:tc>
        <w:tc>
          <w:tcPr>
            <w:tcW w:w="1176" w:type="dxa"/>
            <w:tcBorders>
              <w:top w:val="nil"/>
              <w:left w:val="nil"/>
              <w:bottom w:val="single" w:sz="4" w:space="0" w:color="auto"/>
              <w:right w:val="single" w:sz="4" w:space="0" w:color="auto"/>
            </w:tcBorders>
            <w:noWrap/>
            <w:vAlign w:val="center"/>
            <w:hideMark/>
          </w:tcPr>
          <w:p w14:paraId="702128B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D18-D19</w:t>
            </w:r>
          </w:p>
        </w:tc>
        <w:tc>
          <w:tcPr>
            <w:tcW w:w="960" w:type="dxa"/>
            <w:tcBorders>
              <w:top w:val="nil"/>
              <w:left w:val="nil"/>
              <w:bottom w:val="single" w:sz="4" w:space="0" w:color="auto"/>
              <w:right w:val="single" w:sz="4" w:space="0" w:color="auto"/>
            </w:tcBorders>
            <w:noWrap/>
            <w:vAlign w:val="center"/>
            <w:hideMark/>
          </w:tcPr>
          <w:p w14:paraId="43250E1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0,75</w:t>
            </w:r>
          </w:p>
        </w:tc>
        <w:tc>
          <w:tcPr>
            <w:tcW w:w="823" w:type="dxa"/>
            <w:tcBorders>
              <w:top w:val="nil"/>
              <w:left w:val="nil"/>
              <w:bottom w:val="single" w:sz="4" w:space="0" w:color="auto"/>
              <w:right w:val="single" w:sz="4" w:space="0" w:color="auto"/>
            </w:tcBorders>
            <w:noWrap/>
            <w:vAlign w:val="center"/>
            <w:hideMark/>
          </w:tcPr>
          <w:p w14:paraId="7F9B499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37,41</w:t>
            </w:r>
          </w:p>
        </w:tc>
        <w:tc>
          <w:tcPr>
            <w:tcW w:w="741" w:type="dxa"/>
            <w:tcBorders>
              <w:top w:val="nil"/>
              <w:left w:val="nil"/>
              <w:bottom w:val="single" w:sz="4" w:space="0" w:color="auto"/>
              <w:right w:val="single" w:sz="4" w:space="0" w:color="auto"/>
            </w:tcBorders>
            <w:noWrap/>
            <w:vAlign w:val="center"/>
            <w:hideMark/>
          </w:tcPr>
          <w:p w14:paraId="03625A7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nil"/>
              <w:left w:val="nil"/>
              <w:bottom w:val="single" w:sz="4" w:space="0" w:color="auto"/>
              <w:right w:val="single" w:sz="4" w:space="0" w:color="auto"/>
            </w:tcBorders>
            <w:noWrap/>
            <w:vAlign w:val="center"/>
            <w:hideMark/>
          </w:tcPr>
          <w:p w14:paraId="6F35DEA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0,252</w:t>
            </w:r>
          </w:p>
        </w:tc>
        <w:tc>
          <w:tcPr>
            <w:tcW w:w="734" w:type="dxa"/>
            <w:tcBorders>
              <w:top w:val="nil"/>
              <w:left w:val="nil"/>
              <w:bottom w:val="single" w:sz="4" w:space="0" w:color="auto"/>
              <w:right w:val="single" w:sz="4" w:space="0" w:color="auto"/>
            </w:tcBorders>
            <w:noWrap/>
            <w:vAlign w:val="center"/>
            <w:hideMark/>
          </w:tcPr>
          <w:p w14:paraId="00AB6877" w14:textId="0144E1E2"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nil"/>
              <w:left w:val="nil"/>
              <w:bottom w:val="single" w:sz="4" w:space="0" w:color="auto"/>
              <w:right w:val="single" w:sz="4" w:space="0" w:color="auto"/>
            </w:tcBorders>
            <w:noWrap/>
            <w:vAlign w:val="center"/>
            <w:hideMark/>
          </w:tcPr>
          <w:p w14:paraId="4AD34EE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0,067</w:t>
            </w:r>
          </w:p>
        </w:tc>
        <w:tc>
          <w:tcPr>
            <w:tcW w:w="787" w:type="dxa"/>
            <w:tcBorders>
              <w:top w:val="nil"/>
              <w:left w:val="nil"/>
              <w:bottom w:val="single" w:sz="4" w:space="0" w:color="auto"/>
              <w:right w:val="single" w:sz="4" w:space="0" w:color="auto"/>
            </w:tcBorders>
            <w:noWrap/>
            <w:vAlign w:val="center"/>
            <w:hideMark/>
          </w:tcPr>
          <w:p w14:paraId="2787048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0,698</w:t>
            </w:r>
          </w:p>
        </w:tc>
        <w:tc>
          <w:tcPr>
            <w:tcW w:w="1066" w:type="dxa"/>
            <w:tcBorders>
              <w:top w:val="nil"/>
              <w:left w:val="nil"/>
              <w:bottom w:val="single" w:sz="4" w:space="0" w:color="auto"/>
              <w:right w:val="single" w:sz="4" w:space="0" w:color="auto"/>
            </w:tcBorders>
            <w:noWrap/>
            <w:vAlign w:val="center"/>
            <w:hideMark/>
          </w:tcPr>
          <w:p w14:paraId="01C5AA1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nil"/>
              <w:left w:val="nil"/>
              <w:bottom w:val="single" w:sz="4" w:space="0" w:color="auto"/>
              <w:right w:val="single" w:sz="4" w:space="0" w:color="auto"/>
            </w:tcBorders>
            <w:noWrap/>
            <w:vAlign w:val="center"/>
            <w:hideMark/>
          </w:tcPr>
          <w:p w14:paraId="171A7E7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4" w:space="0" w:color="auto"/>
              <w:right w:val="single" w:sz="4" w:space="0" w:color="auto"/>
            </w:tcBorders>
            <w:noWrap/>
            <w:vAlign w:val="center"/>
            <w:hideMark/>
          </w:tcPr>
          <w:p w14:paraId="6E731DE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20,048</w:t>
            </w:r>
          </w:p>
        </w:tc>
        <w:tc>
          <w:tcPr>
            <w:tcW w:w="1144" w:type="dxa"/>
            <w:tcBorders>
              <w:top w:val="nil"/>
              <w:left w:val="nil"/>
              <w:bottom w:val="single" w:sz="4" w:space="0" w:color="auto"/>
              <w:right w:val="single" w:sz="4" w:space="0" w:color="auto"/>
            </w:tcBorders>
            <w:noWrap/>
            <w:vAlign w:val="center"/>
            <w:hideMark/>
          </w:tcPr>
          <w:p w14:paraId="514E58D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45B3261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2,4708</w:t>
            </w:r>
          </w:p>
        </w:tc>
        <w:tc>
          <w:tcPr>
            <w:tcW w:w="776" w:type="dxa"/>
            <w:tcBorders>
              <w:top w:val="nil"/>
              <w:left w:val="nil"/>
              <w:bottom w:val="single" w:sz="4" w:space="0" w:color="auto"/>
              <w:right w:val="single" w:sz="4" w:space="0" w:color="auto"/>
            </w:tcBorders>
            <w:noWrap/>
            <w:vAlign w:val="center"/>
            <w:hideMark/>
          </w:tcPr>
          <w:p w14:paraId="04CA29F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0,1651</w:t>
            </w:r>
          </w:p>
        </w:tc>
        <w:tc>
          <w:tcPr>
            <w:tcW w:w="793" w:type="dxa"/>
            <w:tcBorders>
              <w:top w:val="nil"/>
              <w:left w:val="nil"/>
              <w:bottom w:val="single" w:sz="4" w:space="0" w:color="auto"/>
              <w:right w:val="single" w:sz="4" w:space="0" w:color="auto"/>
            </w:tcBorders>
            <w:noWrap/>
            <w:vAlign w:val="center"/>
            <w:hideMark/>
          </w:tcPr>
          <w:p w14:paraId="5AB88CC5" w14:textId="11488941"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165,13</w:t>
            </w:r>
            <w:r w:rsidR="00345708">
              <w:rPr>
                <w:rFonts w:ascii="Calibri" w:eastAsia="Times New Roman" w:hAnsi="Calibri" w:cs="Calibri"/>
                <w:color w:val="000000"/>
                <w:sz w:val="16"/>
                <w:szCs w:val="16"/>
                <w:lang w:eastAsia="pl-PL"/>
              </w:rPr>
              <w:t>4</w:t>
            </w:r>
          </w:p>
        </w:tc>
        <w:tc>
          <w:tcPr>
            <w:tcW w:w="1066" w:type="dxa"/>
            <w:tcBorders>
              <w:top w:val="nil"/>
              <w:left w:val="nil"/>
              <w:bottom w:val="single" w:sz="4" w:space="0" w:color="auto"/>
              <w:right w:val="single" w:sz="8" w:space="0" w:color="auto"/>
            </w:tcBorders>
            <w:noWrap/>
            <w:vAlign w:val="center"/>
            <w:hideMark/>
          </w:tcPr>
          <w:p w14:paraId="74FD499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28,07</w:t>
            </w:r>
          </w:p>
        </w:tc>
        <w:tc>
          <w:tcPr>
            <w:tcW w:w="1017" w:type="dxa"/>
            <w:tcBorders>
              <w:top w:val="nil"/>
              <w:left w:val="nil"/>
              <w:bottom w:val="single" w:sz="4" w:space="0" w:color="auto"/>
              <w:right w:val="single" w:sz="4" w:space="0" w:color="auto"/>
            </w:tcBorders>
            <w:vAlign w:val="center"/>
          </w:tcPr>
          <w:p w14:paraId="01912748" w14:textId="6D0A4D84"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7C7A49" w:rsidRPr="00ED23E2" w14:paraId="3B9ABAD3" w14:textId="389CB1B3" w:rsidTr="007E2073">
        <w:trPr>
          <w:trHeight w:val="315"/>
          <w:jc w:val="center"/>
        </w:trPr>
        <w:tc>
          <w:tcPr>
            <w:tcW w:w="15723" w:type="dxa"/>
            <w:gridSpan w:val="18"/>
            <w:tcBorders>
              <w:top w:val="single" w:sz="4" w:space="0" w:color="auto"/>
              <w:left w:val="single" w:sz="4" w:space="0" w:color="auto"/>
              <w:bottom w:val="single" w:sz="4" w:space="0" w:color="auto"/>
              <w:right w:val="single" w:sz="4" w:space="0" w:color="auto"/>
            </w:tcBorders>
            <w:noWrap/>
            <w:vAlign w:val="center"/>
            <w:hideMark/>
          </w:tcPr>
          <w:p w14:paraId="6E59F0E0" w14:textId="360C3421" w:rsidR="007C7A49" w:rsidRPr="00ED23E2" w:rsidRDefault="007C7A49"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w:t>
            </w:r>
          </w:p>
        </w:tc>
      </w:tr>
      <w:tr w:rsidR="008A36FA" w:rsidRPr="00ED23E2" w14:paraId="55BF6159" w14:textId="0B7AA64F" w:rsidTr="00735B83">
        <w:trPr>
          <w:trHeight w:val="300"/>
          <w:jc w:val="center"/>
        </w:trPr>
        <w:tc>
          <w:tcPr>
            <w:tcW w:w="320" w:type="dxa"/>
            <w:tcBorders>
              <w:top w:val="single" w:sz="4" w:space="0" w:color="auto"/>
              <w:left w:val="single" w:sz="8" w:space="0" w:color="auto"/>
              <w:bottom w:val="single" w:sz="4" w:space="0" w:color="auto"/>
              <w:right w:val="single" w:sz="8" w:space="0" w:color="auto"/>
            </w:tcBorders>
            <w:noWrap/>
            <w:vAlign w:val="center"/>
            <w:hideMark/>
          </w:tcPr>
          <w:p w14:paraId="39FE113C"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25</w:t>
            </w:r>
          </w:p>
        </w:tc>
        <w:tc>
          <w:tcPr>
            <w:tcW w:w="1176" w:type="dxa"/>
            <w:tcBorders>
              <w:top w:val="single" w:sz="4" w:space="0" w:color="auto"/>
              <w:left w:val="nil"/>
              <w:bottom w:val="single" w:sz="4" w:space="0" w:color="auto"/>
              <w:right w:val="single" w:sz="4" w:space="0" w:color="auto"/>
            </w:tcBorders>
            <w:noWrap/>
            <w:vAlign w:val="center"/>
            <w:hideMark/>
          </w:tcPr>
          <w:p w14:paraId="62E809CE"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D1-D1.1.1</w:t>
            </w:r>
          </w:p>
        </w:tc>
        <w:tc>
          <w:tcPr>
            <w:tcW w:w="960" w:type="dxa"/>
            <w:tcBorders>
              <w:top w:val="single" w:sz="4" w:space="0" w:color="auto"/>
              <w:left w:val="nil"/>
              <w:bottom w:val="single" w:sz="4" w:space="0" w:color="auto"/>
              <w:right w:val="single" w:sz="4" w:space="0" w:color="auto"/>
            </w:tcBorders>
            <w:noWrap/>
            <w:vAlign w:val="bottom"/>
            <w:hideMark/>
          </w:tcPr>
          <w:p w14:paraId="7ACD09F6" w14:textId="37FEF8C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0,02</w:t>
            </w:r>
          </w:p>
        </w:tc>
        <w:tc>
          <w:tcPr>
            <w:tcW w:w="823" w:type="dxa"/>
            <w:tcBorders>
              <w:top w:val="single" w:sz="4" w:space="0" w:color="auto"/>
              <w:left w:val="nil"/>
              <w:bottom w:val="single" w:sz="4" w:space="0" w:color="auto"/>
              <w:right w:val="single" w:sz="4" w:space="0" w:color="auto"/>
            </w:tcBorders>
            <w:noWrap/>
            <w:vAlign w:val="bottom"/>
            <w:hideMark/>
          </w:tcPr>
          <w:p w14:paraId="27041250" w14:textId="00B2992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3,63</w:t>
            </w:r>
          </w:p>
        </w:tc>
        <w:tc>
          <w:tcPr>
            <w:tcW w:w="741" w:type="dxa"/>
            <w:tcBorders>
              <w:top w:val="single" w:sz="4" w:space="0" w:color="auto"/>
              <w:left w:val="nil"/>
              <w:bottom w:val="single" w:sz="4" w:space="0" w:color="auto"/>
              <w:right w:val="single" w:sz="4" w:space="0" w:color="auto"/>
            </w:tcBorders>
            <w:noWrap/>
            <w:vAlign w:val="bottom"/>
            <w:hideMark/>
          </w:tcPr>
          <w:p w14:paraId="623F48EC" w14:textId="1CF2A48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w:t>
            </w:r>
          </w:p>
        </w:tc>
        <w:tc>
          <w:tcPr>
            <w:tcW w:w="1070" w:type="dxa"/>
            <w:tcBorders>
              <w:top w:val="single" w:sz="4" w:space="0" w:color="auto"/>
              <w:left w:val="nil"/>
              <w:bottom w:val="single" w:sz="4" w:space="0" w:color="auto"/>
              <w:right w:val="single" w:sz="4" w:space="0" w:color="auto"/>
            </w:tcBorders>
            <w:noWrap/>
            <w:vAlign w:val="bottom"/>
            <w:hideMark/>
          </w:tcPr>
          <w:p w14:paraId="30DD78FA" w14:textId="05CDA91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0,32</w:t>
            </w:r>
          </w:p>
        </w:tc>
        <w:tc>
          <w:tcPr>
            <w:tcW w:w="734" w:type="dxa"/>
            <w:tcBorders>
              <w:top w:val="single" w:sz="4" w:space="0" w:color="auto"/>
              <w:left w:val="nil"/>
              <w:bottom w:val="single" w:sz="4" w:space="0" w:color="auto"/>
              <w:right w:val="single" w:sz="4" w:space="0" w:color="auto"/>
            </w:tcBorders>
            <w:noWrap/>
            <w:vAlign w:val="bottom"/>
            <w:hideMark/>
          </w:tcPr>
          <w:p w14:paraId="3B76D03C" w14:textId="6A1CF94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w:t>
            </w:r>
          </w:p>
        </w:tc>
        <w:tc>
          <w:tcPr>
            <w:tcW w:w="1180" w:type="dxa"/>
            <w:tcBorders>
              <w:top w:val="single" w:sz="4" w:space="0" w:color="auto"/>
              <w:left w:val="nil"/>
              <w:bottom w:val="single" w:sz="4" w:space="0" w:color="auto"/>
              <w:right w:val="single" w:sz="4" w:space="0" w:color="auto"/>
            </w:tcBorders>
            <w:noWrap/>
            <w:vAlign w:val="bottom"/>
            <w:hideMark/>
          </w:tcPr>
          <w:p w14:paraId="581F573A" w14:textId="0B548C0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0,108</w:t>
            </w:r>
          </w:p>
        </w:tc>
        <w:tc>
          <w:tcPr>
            <w:tcW w:w="787" w:type="dxa"/>
            <w:tcBorders>
              <w:top w:val="single" w:sz="4" w:space="0" w:color="auto"/>
              <w:left w:val="nil"/>
              <w:bottom w:val="single" w:sz="4" w:space="0" w:color="auto"/>
              <w:right w:val="single" w:sz="4" w:space="0" w:color="auto"/>
            </w:tcBorders>
            <w:noWrap/>
            <w:vAlign w:val="bottom"/>
            <w:hideMark/>
          </w:tcPr>
          <w:p w14:paraId="45622636" w14:textId="157693B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0,886</w:t>
            </w:r>
          </w:p>
        </w:tc>
        <w:tc>
          <w:tcPr>
            <w:tcW w:w="1066" w:type="dxa"/>
            <w:tcBorders>
              <w:top w:val="single" w:sz="4" w:space="0" w:color="auto"/>
              <w:left w:val="nil"/>
              <w:bottom w:val="single" w:sz="4" w:space="0" w:color="auto"/>
              <w:right w:val="single" w:sz="4" w:space="0" w:color="auto"/>
            </w:tcBorders>
            <w:noWrap/>
            <w:vAlign w:val="bottom"/>
            <w:hideMark/>
          </w:tcPr>
          <w:p w14:paraId="6160ACCC" w14:textId="080C0E7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0,122</w:t>
            </w:r>
          </w:p>
        </w:tc>
        <w:tc>
          <w:tcPr>
            <w:tcW w:w="648" w:type="dxa"/>
            <w:tcBorders>
              <w:top w:val="single" w:sz="4" w:space="0" w:color="auto"/>
              <w:left w:val="nil"/>
              <w:bottom w:val="single" w:sz="4" w:space="0" w:color="auto"/>
              <w:right w:val="single" w:sz="4" w:space="0" w:color="auto"/>
            </w:tcBorders>
            <w:noWrap/>
            <w:vAlign w:val="bottom"/>
            <w:hideMark/>
          </w:tcPr>
          <w:p w14:paraId="54D1FD60" w14:textId="357670A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0,006</w:t>
            </w:r>
          </w:p>
        </w:tc>
        <w:tc>
          <w:tcPr>
            <w:tcW w:w="648" w:type="dxa"/>
            <w:tcBorders>
              <w:top w:val="single" w:sz="4" w:space="0" w:color="auto"/>
              <w:left w:val="nil"/>
              <w:bottom w:val="single" w:sz="4" w:space="0" w:color="auto"/>
              <w:right w:val="single" w:sz="4" w:space="0" w:color="auto"/>
            </w:tcBorders>
            <w:noWrap/>
            <w:vAlign w:val="bottom"/>
            <w:hideMark/>
          </w:tcPr>
          <w:p w14:paraId="16F241F7" w14:textId="6695CEC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5,510</w:t>
            </w:r>
          </w:p>
        </w:tc>
        <w:tc>
          <w:tcPr>
            <w:tcW w:w="1144" w:type="dxa"/>
            <w:tcBorders>
              <w:top w:val="single" w:sz="4" w:space="0" w:color="auto"/>
              <w:left w:val="nil"/>
              <w:bottom w:val="single" w:sz="4" w:space="0" w:color="auto"/>
              <w:right w:val="single" w:sz="4" w:space="0" w:color="auto"/>
            </w:tcBorders>
            <w:noWrap/>
            <w:vAlign w:val="bottom"/>
            <w:hideMark/>
          </w:tcPr>
          <w:p w14:paraId="66D95E65" w14:textId="07BD8CF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single" w:sz="4" w:space="0" w:color="auto"/>
              <w:left w:val="nil"/>
              <w:bottom w:val="single" w:sz="4" w:space="0" w:color="auto"/>
              <w:right w:val="single" w:sz="4" w:space="0" w:color="auto"/>
            </w:tcBorders>
            <w:noWrap/>
            <w:vAlign w:val="bottom"/>
            <w:hideMark/>
          </w:tcPr>
          <w:p w14:paraId="3C073557" w14:textId="7735510F"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1,5189</w:t>
            </w:r>
          </w:p>
        </w:tc>
        <w:tc>
          <w:tcPr>
            <w:tcW w:w="776" w:type="dxa"/>
            <w:tcBorders>
              <w:top w:val="single" w:sz="4" w:space="0" w:color="auto"/>
              <w:left w:val="nil"/>
              <w:bottom w:val="single" w:sz="4" w:space="0" w:color="auto"/>
              <w:right w:val="single" w:sz="4" w:space="0" w:color="auto"/>
            </w:tcBorders>
            <w:noWrap/>
            <w:vAlign w:val="bottom"/>
            <w:hideMark/>
          </w:tcPr>
          <w:p w14:paraId="7B960C9D" w14:textId="1672D2C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0,1637</w:t>
            </w:r>
          </w:p>
        </w:tc>
        <w:tc>
          <w:tcPr>
            <w:tcW w:w="793" w:type="dxa"/>
            <w:tcBorders>
              <w:top w:val="single" w:sz="4" w:space="0" w:color="auto"/>
              <w:left w:val="nil"/>
              <w:bottom w:val="single" w:sz="4" w:space="0" w:color="auto"/>
              <w:right w:val="single" w:sz="4" w:space="0" w:color="auto"/>
            </w:tcBorders>
            <w:noWrap/>
            <w:vAlign w:val="bottom"/>
            <w:hideMark/>
          </w:tcPr>
          <w:p w14:paraId="466EE436" w14:textId="26C64DC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163,691</w:t>
            </w:r>
          </w:p>
        </w:tc>
        <w:tc>
          <w:tcPr>
            <w:tcW w:w="1066" w:type="dxa"/>
            <w:tcBorders>
              <w:top w:val="single" w:sz="4" w:space="0" w:color="auto"/>
              <w:left w:val="nil"/>
              <w:bottom w:val="single" w:sz="4" w:space="0" w:color="auto"/>
              <w:right w:val="single" w:sz="8" w:space="0" w:color="auto"/>
            </w:tcBorders>
            <w:noWrap/>
            <w:vAlign w:val="center"/>
            <w:hideMark/>
          </w:tcPr>
          <w:p w14:paraId="2735CB27"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22,05</w:t>
            </w:r>
          </w:p>
        </w:tc>
        <w:tc>
          <w:tcPr>
            <w:tcW w:w="1017" w:type="dxa"/>
            <w:tcBorders>
              <w:top w:val="single" w:sz="4" w:space="0" w:color="auto"/>
              <w:left w:val="nil"/>
              <w:bottom w:val="single" w:sz="4" w:space="0" w:color="auto"/>
              <w:right w:val="single" w:sz="8" w:space="0" w:color="auto"/>
            </w:tcBorders>
            <w:vAlign w:val="center"/>
          </w:tcPr>
          <w:p w14:paraId="7B4ACB95" w14:textId="0D38A4B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7D578E9D" w14:textId="7F711DBE" w:rsidTr="00735B8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2A06666E"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26</w:t>
            </w:r>
          </w:p>
        </w:tc>
        <w:tc>
          <w:tcPr>
            <w:tcW w:w="1176" w:type="dxa"/>
            <w:tcBorders>
              <w:top w:val="nil"/>
              <w:left w:val="nil"/>
              <w:bottom w:val="single" w:sz="4" w:space="0" w:color="auto"/>
              <w:right w:val="single" w:sz="4" w:space="0" w:color="auto"/>
            </w:tcBorders>
            <w:noWrap/>
            <w:vAlign w:val="center"/>
            <w:hideMark/>
          </w:tcPr>
          <w:p w14:paraId="52944E4B"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D1.1.1-D1.1.2</w:t>
            </w:r>
          </w:p>
        </w:tc>
        <w:tc>
          <w:tcPr>
            <w:tcW w:w="960" w:type="dxa"/>
            <w:tcBorders>
              <w:top w:val="nil"/>
              <w:left w:val="nil"/>
              <w:bottom w:val="single" w:sz="4" w:space="0" w:color="auto"/>
              <w:right w:val="single" w:sz="4" w:space="0" w:color="auto"/>
            </w:tcBorders>
            <w:noWrap/>
            <w:vAlign w:val="bottom"/>
            <w:hideMark/>
          </w:tcPr>
          <w:p w14:paraId="1E8C8643" w14:textId="35A95F3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w:t>
            </w:r>
          </w:p>
        </w:tc>
        <w:tc>
          <w:tcPr>
            <w:tcW w:w="823" w:type="dxa"/>
            <w:tcBorders>
              <w:top w:val="nil"/>
              <w:left w:val="nil"/>
              <w:bottom w:val="single" w:sz="4" w:space="0" w:color="auto"/>
              <w:right w:val="single" w:sz="4" w:space="0" w:color="auto"/>
            </w:tcBorders>
            <w:noWrap/>
            <w:vAlign w:val="bottom"/>
            <w:hideMark/>
          </w:tcPr>
          <w:p w14:paraId="10078B37" w14:textId="3A377DC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4,04</w:t>
            </w:r>
          </w:p>
        </w:tc>
        <w:tc>
          <w:tcPr>
            <w:tcW w:w="741" w:type="dxa"/>
            <w:tcBorders>
              <w:top w:val="nil"/>
              <w:left w:val="nil"/>
              <w:bottom w:val="single" w:sz="4" w:space="0" w:color="auto"/>
              <w:right w:val="single" w:sz="4" w:space="0" w:color="auto"/>
            </w:tcBorders>
            <w:noWrap/>
            <w:vAlign w:val="bottom"/>
            <w:hideMark/>
          </w:tcPr>
          <w:p w14:paraId="0C746C6A" w14:textId="45BD3E2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w:t>
            </w:r>
          </w:p>
        </w:tc>
        <w:tc>
          <w:tcPr>
            <w:tcW w:w="1070" w:type="dxa"/>
            <w:tcBorders>
              <w:top w:val="nil"/>
              <w:left w:val="nil"/>
              <w:bottom w:val="single" w:sz="4" w:space="0" w:color="auto"/>
              <w:right w:val="single" w:sz="4" w:space="0" w:color="auto"/>
            </w:tcBorders>
            <w:noWrap/>
            <w:vAlign w:val="bottom"/>
            <w:hideMark/>
          </w:tcPr>
          <w:p w14:paraId="696FD128" w14:textId="1779627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0,32</w:t>
            </w:r>
          </w:p>
        </w:tc>
        <w:tc>
          <w:tcPr>
            <w:tcW w:w="734" w:type="dxa"/>
            <w:tcBorders>
              <w:top w:val="nil"/>
              <w:left w:val="nil"/>
              <w:bottom w:val="single" w:sz="4" w:space="0" w:color="auto"/>
              <w:right w:val="single" w:sz="4" w:space="0" w:color="auto"/>
            </w:tcBorders>
            <w:noWrap/>
            <w:vAlign w:val="bottom"/>
            <w:hideMark/>
          </w:tcPr>
          <w:p w14:paraId="01B7E3A5" w14:textId="0713D55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w:t>
            </w:r>
          </w:p>
        </w:tc>
        <w:tc>
          <w:tcPr>
            <w:tcW w:w="1180" w:type="dxa"/>
            <w:tcBorders>
              <w:top w:val="nil"/>
              <w:left w:val="nil"/>
              <w:bottom w:val="single" w:sz="4" w:space="0" w:color="auto"/>
              <w:right w:val="single" w:sz="4" w:space="0" w:color="auto"/>
            </w:tcBorders>
            <w:noWrap/>
            <w:vAlign w:val="bottom"/>
            <w:hideMark/>
          </w:tcPr>
          <w:p w14:paraId="06A4EAF1" w14:textId="46B186B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0,108</w:t>
            </w:r>
          </w:p>
        </w:tc>
        <w:tc>
          <w:tcPr>
            <w:tcW w:w="787" w:type="dxa"/>
            <w:tcBorders>
              <w:top w:val="nil"/>
              <w:left w:val="nil"/>
              <w:bottom w:val="single" w:sz="4" w:space="0" w:color="auto"/>
              <w:right w:val="single" w:sz="4" w:space="0" w:color="auto"/>
            </w:tcBorders>
            <w:noWrap/>
            <w:vAlign w:val="bottom"/>
            <w:hideMark/>
          </w:tcPr>
          <w:p w14:paraId="7FD5C34A" w14:textId="5F57459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0,886</w:t>
            </w:r>
          </w:p>
        </w:tc>
        <w:tc>
          <w:tcPr>
            <w:tcW w:w="1066" w:type="dxa"/>
            <w:tcBorders>
              <w:top w:val="nil"/>
              <w:left w:val="nil"/>
              <w:bottom w:val="single" w:sz="4" w:space="0" w:color="auto"/>
              <w:right w:val="single" w:sz="4" w:space="0" w:color="auto"/>
            </w:tcBorders>
            <w:noWrap/>
            <w:vAlign w:val="bottom"/>
            <w:hideMark/>
          </w:tcPr>
          <w:p w14:paraId="46B1F75E" w14:textId="59E58FB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0,122</w:t>
            </w:r>
          </w:p>
        </w:tc>
        <w:tc>
          <w:tcPr>
            <w:tcW w:w="648" w:type="dxa"/>
            <w:tcBorders>
              <w:top w:val="nil"/>
              <w:left w:val="nil"/>
              <w:bottom w:val="single" w:sz="4" w:space="0" w:color="auto"/>
              <w:right w:val="single" w:sz="4" w:space="0" w:color="auto"/>
            </w:tcBorders>
            <w:noWrap/>
            <w:vAlign w:val="bottom"/>
            <w:hideMark/>
          </w:tcPr>
          <w:p w14:paraId="346BA7B1" w14:textId="4B89717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0,002</w:t>
            </w:r>
          </w:p>
        </w:tc>
        <w:tc>
          <w:tcPr>
            <w:tcW w:w="648" w:type="dxa"/>
            <w:tcBorders>
              <w:top w:val="nil"/>
              <w:left w:val="nil"/>
              <w:bottom w:val="single" w:sz="4" w:space="0" w:color="auto"/>
              <w:right w:val="single" w:sz="4" w:space="0" w:color="auto"/>
            </w:tcBorders>
            <w:noWrap/>
            <w:vAlign w:val="bottom"/>
            <w:hideMark/>
          </w:tcPr>
          <w:p w14:paraId="210D0346" w14:textId="3C4EFF8F"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2,475</w:t>
            </w:r>
          </w:p>
        </w:tc>
        <w:tc>
          <w:tcPr>
            <w:tcW w:w="1144" w:type="dxa"/>
            <w:tcBorders>
              <w:top w:val="nil"/>
              <w:left w:val="nil"/>
              <w:bottom w:val="single" w:sz="4" w:space="0" w:color="auto"/>
              <w:right w:val="single" w:sz="4" w:space="0" w:color="auto"/>
            </w:tcBorders>
            <w:noWrap/>
            <w:vAlign w:val="bottom"/>
            <w:hideMark/>
          </w:tcPr>
          <w:p w14:paraId="0B436355" w14:textId="4D85B76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3346719F" w14:textId="1FF8430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1,0180</w:t>
            </w:r>
          </w:p>
        </w:tc>
        <w:tc>
          <w:tcPr>
            <w:tcW w:w="776" w:type="dxa"/>
            <w:tcBorders>
              <w:top w:val="nil"/>
              <w:left w:val="nil"/>
              <w:bottom w:val="single" w:sz="4" w:space="0" w:color="auto"/>
              <w:right w:val="single" w:sz="4" w:space="0" w:color="auto"/>
            </w:tcBorders>
            <w:noWrap/>
            <w:vAlign w:val="bottom"/>
            <w:hideMark/>
          </w:tcPr>
          <w:p w14:paraId="3081AE04" w14:textId="6EBE5CD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0,1097</w:t>
            </w:r>
          </w:p>
        </w:tc>
        <w:tc>
          <w:tcPr>
            <w:tcW w:w="793" w:type="dxa"/>
            <w:tcBorders>
              <w:top w:val="nil"/>
              <w:left w:val="nil"/>
              <w:bottom w:val="single" w:sz="4" w:space="0" w:color="auto"/>
              <w:right w:val="single" w:sz="4" w:space="0" w:color="auto"/>
            </w:tcBorders>
            <w:noWrap/>
            <w:vAlign w:val="bottom"/>
            <w:hideMark/>
          </w:tcPr>
          <w:p w14:paraId="79FD8D57" w14:textId="2D76422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109,71</w:t>
            </w:r>
            <w:r w:rsidR="00345708">
              <w:rPr>
                <w:rFonts w:ascii="Calibri" w:eastAsia="Times New Roman" w:hAnsi="Calibri" w:cs="Calibri"/>
                <w:color w:val="000000"/>
                <w:sz w:val="16"/>
                <w:szCs w:val="16"/>
                <w:lang w:eastAsia="pl-PL"/>
              </w:rPr>
              <w:t>7</w:t>
            </w:r>
          </w:p>
        </w:tc>
        <w:tc>
          <w:tcPr>
            <w:tcW w:w="1066" w:type="dxa"/>
            <w:tcBorders>
              <w:top w:val="nil"/>
              <w:left w:val="nil"/>
              <w:bottom w:val="single" w:sz="4" w:space="0" w:color="auto"/>
              <w:right w:val="single" w:sz="8" w:space="0" w:color="auto"/>
            </w:tcBorders>
            <w:noWrap/>
            <w:vAlign w:val="center"/>
            <w:hideMark/>
          </w:tcPr>
          <w:p w14:paraId="0F244429"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22,05</w:t>
            </w:r>
          </w:p>
        </w:tc>
        <w:tc>
          <w:tcPr>
            <w:tcW w:w="1017" w:type="dxa"/>
            <w:tcBorders>
              <w:top w:val="nil"/>
              <w:left w:val="nil"/>
              <w:bottom w:val="single" w:sz="4" w:space="0" w:color="auto"/>
              <w:right w:val="single" w:sz="8" w:space="0" w:color="auto"/>
            </w:tcBorders>
            <w:vAlign w:val="center"/>
          </w:tcPr>
          <w:p w14:paraId="318F03BA" w14:textId="5114BCD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6A51E2CA" w14:textId="568EBA3B" w:rsidTr="00735B8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2307264E"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27</w:t>
            </w:r>
          </w:p>
        </w:tc>
        <w:tc>
          <w:tcPr>
            <w:tcW w:w="1176" w:type="dxa"/>
            <w:tcBorders>
              <w:top w:val="nil"/>
              <w:left w:val="nil"/>
              <w:bottom w:val="single" w:sz="4" w:space="0" w:color="auto"/>
              <w:right w:val="single" w:sz="4" w:space="0" w:color="auto"/>
            </w:tcBorders>
            <w:noWrap/>
            <w:vAlign w:val="center"/>
            <w:hideMark/>
          </w:tcPr>
          <w:p w14:paraId="64554F2F"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D1.1.2-D1.1.3</w:t>
            </w:r>
          </w:p>
        </w:tc>
        <w:tc>
          <w:tcPr>
            <w:tcW w:w="960" w:type="dxa"/>
            <w:tcBorders>
              <w:top w:val="nil"/>
              <w:left w:val="nil"/>
              <w:bottom w:val="single" w:sz="4" w:space="0" w:color="auto"/>
              <w:right w:val="single" w:sz="4" w:space="0" w:color="auto"/>
            </w:tcBorders>
            <w:noWrap/>
            <w:vAlign w:val="bottom"/>
            <w:hideMark/>
          </w:tcPr>
          <w:p w14:paraId="37CB978A" w14:textId="2979A26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0,09</w:t>
            </w:r>
          </w:p>
        </w:tc>
        <w:tc>
          <w:tcPr>
            <w:tcW w:w="823" w:type="dxa"/>
            <w:tcBorders>
              <w:top w:val="nil"/>
              <w:left w:val="nil"/>
              <w:bottom w:val="single" w:sz="4" w:space="0" w:color="auto"/>
              <w:right w:val="single" w:sz="4" w:space="0" w:color="auto"/>
            </w:tcBorders>
            <w:noWrap/>
            <w:vAlign w:val="bottom"/>
            <w:hideMark/>
          </w:tcPr>
          <w:p w14:paraId="18815E54" w14:textId="01DAC13F"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27,3</w:t>
            </w:r>
          </w:p>
        </w:tc>
        <w:tc>
          <w:tcPr>
            <w:tcW w:w="741" w:type="dxa"/>
            <w:tcBorders>
              <w:top w:val="nil"/>
              <w:left w:val="nil"/>
              <w:bottom w:val="single" w:sz="4" w:space="0" w:color="auto"/>
              <w:right w:val="single" w:sz="4" w:space="0" w:color="auto"/>
            </w:tcBorders>
            <w:noWrap/>
            <w:vAlign w:val="bottom"/>
            <w:hideMark/>
          </w:tcPr>
          <w:p w14:paraId="360C8426" w14:textId="0997FF2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w:t>
            </w:r>
          </w:p>
        </w:tc>
        <w:tc>
          <w:tcPr>
            <w:tcW w:w="1070" w:type="dxa"/>
            <w:tcBorders>
              <w:top w:val="nil"/>
              <w:left w:val="nil"/>
              <w:bottom w:val="single" w:sz="4" w:space="0" w:color="auto"/>
              <w:right w:val="single" w:sz="4" w:space="0" w:color="auto"/>
            </w:tcBorders>
            <w:noWrap/>
            <w:vAlign w:val="bottom"/>
            <w:hideMark/>
          </w:tcPr>
          <w:p w14:paraId="19367229" w14:textId="4A2E4C7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0,32</w:t>
            </w:r>
          </w:p>
        </w:tc>
        <w:tc>
          <w:tcPr>
            <w:tcW w:w="734" w:type="dxa"/>
            <w:tcBorders>
              <w:top w:val="nil"/>
              <w:left w:val="nil"/>
              <w:bottom w:val="single" w:sz="4" w:space="0" w:color="auto"/>
              <w:right w:val="single" w:sz="4" w:space="0" w:color="auto"/>
            </w:tcBorders>
            <w:noWrap/>
            <w:vAlign w:val="bottom"/>
            <w:hideMark/>
          </w:tcPr>
          <w:p w14:paraId="58C645E4" w14:textId="5B21ACF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w:t>
            </w:r>
          </w:p>
        </w:tc>
        <w:tc>
          <w:tcPr>
            <w:tcW w:w="1180" w:type="dxa"/>
            <w:tcBorders>
              <w:top w:val="nil"/>
              <w:left w:val="nil"/>
              <w:bottom w:val="single" w:sz="4" w:space="0" w:color="auto"/>
              <w:right w:val="single" w:sz="4" w:space="0" w:color="auto"/>
            </w:tcBorders>
            <w:noWrap/>
            <w:vAlign w:val="bottom"/>
            <w:hideMark/>
          </w:tcPr>
          <w:p w14:paraId="4974221B" w14:textId="3D191E0F"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0,108</w:t>
            </w:r>
          </w:p>
        </w:tc>
        <w:tc>
          <w:tcPr>
            <w:tcW w:w="787" w:type="dxa"/>
            <w:tcBorders>
              <w:top w:val="nil"/>
              <w:left w:val="nil"/>
              <w:bottom w:val="single" w:sz="4" w:space="0" w:color="auto"/>
              <w:right w:val="single" w:sz="4" w:space="0" w:color="auto"/>
            </w:tcBorders>
            <w:noWrap/>
            <w:vAlign w:val="bottom"/>
            <w:hideMark/>
          </w:tcPr>
          <w:p w14:paraId="074D3D54" w14:textId="1422A04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0,886</w:t>
            </w:r>
          </w:p>
        </w:tc>
        <w:tc>
          <w:tcPr>
            <w:tcW w:w="1066" w:type="dxa"/>
            <w:tcBorders>
              <w:top w:val="nil"/>
              <w:left w:val="nil"/>
              <w:bottom w:val="single" w:sz="4" w:space="0" w:color="auto"/>
              <w:right w:val="single" w:sz="4" w:space="0" w:color="auto"/>
            </w:tcBorders>
            <w:noWrap/>
            <w:vAlign w:val="bottom"/>
            <w:hideMark/>
          </w:tcPr>
          <w:p w14:paraId="393678FD" w14:textId="54BB49AF"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0,122</w:t>
            </w:r>
          </w:p>
        </w:tc>
        <w:tc>
          <w:tcPr>
            <w:tcW w:w="648" w:type="dxa"/>
            <w:tcBorders>
              <w:top w:val="nil"/>
              <w:left w:val="nil"/>
              <w:bottom w:val="single" w:sz="4" w:space="0" w:color="auto"/>
              <w:right w:val="single" w:sz="4" w:space="0" w:color="auto"/>
            </w:tcBorders>
            <w:noWrap/>
            <w:vAlign w:val="bottom"/>
            <w:hideMark/>
          </w:tcPr>
          <w:p w14:paraId="79CC4199" w14:textId="7B918C1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0,003</w:t>
            </w:r>
          </w:p>
        </w:tc>
        <w:tc>
          <w:tcPr>
            <w:tcW w:w="648" w:type="dxa"/>
            <w:tcBorders>
              <w:top w:val="nil"/>
              <w:left w:val="nil"/>
              <w:bottom w:val="single" w:sz="4" w:space="0" w:color="auto"/>
              <w:right w:val="single" w:sz="4" w:space="0" w:color="auto"/>
            </w:tcBorders>
            <w:noWrap/>
            <w:vAlign w:val="bottom"/>
            <w:hideMark/>
          </w:tcPr>
          <w:p w14:paraId="2BFD738F" w14:textId="7852F5E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3,297</w:t>
            </w:r>
          </w:p>
        </w:tc>
        <w:tc>
          <w:tcPr>
            <w:tcW w:w="1144" w:type="dxa"/>
            <w:tcBorders>
              <w:top w:val="nil"/>
              <w:left w:val="nil"/>
              <w:bottom w:val="single" w:sz="4" w:space="0" w:color="auto"/>
              <w:right w:val="single" w:sz="4" w:space="0" w:color="auto"/>
            </w:tcBorders>
            <w:noWrap/>
            <w:vAlign w:val="bottom"/>
            <w:hideMark/>
          </w:tcPr>
          <w:p w14:paraId="3546FADC" w14:textId="57EE0E0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7F128F74" w14:textId="5C34F51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1,1749</w:t>
            </w:r>
          </w:p>
        </w:tc>
        <w:tc>
          <w:tcPr>
            <w:tcW w:w="776" w:type="dxa"/>
            <w:tcBorders>
              <w:top w:val="nil"/>
              <w:left w:val="nil"/>
              <w:bottom w:val="single" w:sz="4" w:space="0" w:color="auto"/>
              <w:right w:val="single" w:sz="4" w:space="0" w:color="auto"/>
            </w:tcBorders>
            <w:noWrap/>
            <w:vAlign w:val="bottom"/>
            <w:hideMark/>
          </w:tcPr>
          <w:p w14:paraId="06164490" w14:textId="7F5C175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0,1266</w:t>
            </w:r>
          </w:p>
        </w:tc>
        <w:tc>
          <w:tcPr>
            <w:tcW w:w="793" w:type="dxa"/>
            <w:tcBorders>
              <w:top w:val="nil"/>
              <w:left w:val="nil"/>
              <w:bottom w:val="single" w:sz="4" w:space="0" w:color="auto"/>
              <w:right w:val="single" w:sz="4" w:space="0" w:color="auto"/>
            </w:tcBorders>
            <w:noWrap/>
            <w:vAlign w:val="bottom"/>
            <w:hideMark/>
          </w:tcPr>
          <w:p w14:paraId="1F50FFB0" w14:textId="5CB1314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126,62</w:t>
            </w:r>
            <w:r w:rsidR="00345708">
              <w:rPr>
                <w:rFonts w:ascii="Calibri" w:eastAsia="Times New Roman" w:hAnsi="Calibri" w:cs="Calibri"/>
                <w:color w:val="000000"/>
                <w:sz w:val="16"/>
                <w:szCs w:val="16"/>
                <w:lang w:eastAsia="pl-PL"/>
              </w:rPr>
              <w:t>1</w:t>
            </w:r>
          </w:p>
        </w:tc>
        <w:tc>
          <w:tcPr>
            <w:tcW w:w="1066" w:type="dxa"/>
            <w:tcBorders>
              <w:top w:val="nil"/>
              <w:left w:val="nil"/>
              <w:bottom w:val="single" w:sz="4" w:space="0" w:color="auto"/>
              <w:right w:val="single" w:sz="8" w:space="0" w:color="auto"/>
            </w:tcBorders>
            <w:noWrap/>
            <w:vAlign w:val="center"/>
            <w:hideMark/>
          </w:tcPr>
          <w:p w14:paraId="016DBF55"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22,05</w:t>
            </w:r>
          </w:p>
        </w:tc>
        <w:tc>
          <w:tcPr>
            <w:tcW w:w="1017" w:type="dxa"/>
            <w:tcBorders>
              <w:top w:val="nil"/>
              <w:left w:val="nil"/>
              <w:bottom w:val="single" w:sz="4" w:space="0" w:color="auto"/>
              <w:right w:val="single" w:sz="8" w:space="0" w:color="auto"/>
            </w:tcBorders>
            <w:vAlign w:val="center"/>
          </w:tcPr>
          <w:p w14:paraId="3C8B4419" w14:textId="239CE68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168A421E" w14:textId="45C044AE" w:rsidTr="00735B8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62764117"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28</w:t>
            </w:r>
          </w:p>
        </w:tc>
        <w:tc>
          <w:tcPr>
            <w:tcW w:w="1176" w:type="dxa"/>
            <w:tcBorders>
              <w:top w:val="nil"/>
              <w:left w:val="nil"/>
              <w:bottom w:val="single" w:sz="4" w:space="0" w:color="auto"/>
              <w:right w:val="single" w:sz="4" w:space="0" w:color="auto"/>
            </w:tcBorders>
            <w:noWrap/>
            <w:vAlign w:val="center"/>
            <w:hideMark/>
          </w:tcPr>
          <w:p w14:paraId="6DABEF43"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D1.1.3-D1.1.4</w:t>
            </w:r>
          </w:p>
        </w:tc>
        <w:tc>
          <w:tcPr>
            <w:tcW w:w="960" w:type="dxa"/>
            <w:tcBorders>
              <w:top w:val="nil"/>
              <w:left w:val="nil"/>
              <w:bottom w:val="single" w:sz="4" w:space="0" w:color="auto"/>
              <w:right w:val="single" w:sz="4" w:space="0" w:color="auto"/>
            </w:tcBorders>
            <w:noWrap/>
            <w:vAlign w:val="bottom"/>
            <w:hideMark/>
          </w:tcPr>
          <w:p w14:paraId="7806CA5B" w14:textId="307FD5A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0,06</w:t>
            </w:r>
          </w:p>
        </w:tc>
        <w:tc>
          <w:tcPr>
            <w:tcW w:w="823" w:type="dxa"/>
            <w:tcBorders>
              <w:top w:val="nil"/>
              <w:left w:val="nil"/>
              <w:bottom w:val="single" w:sz="4" w:space="0" w:color="auto"/>
              <w:right w:val="single" w:sz="4" w:space="0" w:color="auto"/>
            </w:tcBorders>
            <w:noWrap/>
            <w:vAlign w:val="bottom"/>
            <w:hideMark/>
          </w:tcPr>
          <w:p w14:paraId="378E105A" w14:textId="09A1F08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19,48</w:t>
            </w:r>
          </w:p>
        </w:tc>
        <w:tc>
          <w:tcPr>
            <w:tcW w:w="741" w:type="dxa"/>
            <w:tcBorders>
              <w:top w:val="nil"/>
              <w:left w:val="nil"/>
              <w:bottom w:val="single" w:sz="4" w:space="0" w:color="auto"/>
              <w:right w:val="single" w:sz="4" w:space="0" w:color="auto"/>
            </w:tcBorders>
            <w:noWrap/>
            <w:vAlign w:val="bottom"/>
            <w:hideMark/>
          </w:tcPr>
          <w:p w14:paraId="601619F2" w14:textId="28256F5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w:t>
            </w:r>
          </w:p>
        </w:tc>
        <w:tc>
          <w:tcPr>
            <w:tcW w:w="1070" w:type="dxa"/>
            <w:tcBorders>
              <w:top w:val="nil"/>
              <w:left w:val="nil"/>
              <w:bottom w:val="single" w:sz="4" w:space="0" w:color="auto"/>
              <w:right w:val="single" w:sz="4" w:space="0" w:color="auto"/>
            </w:tcBorders>
            <w:noWrap/>
            <w:vAlign w:val="bottom"/>
            <w:hideMark/>
          </w:tcPr>
          <w:p w14:paraId="4AEE3D2B" w14:textId="554F4421"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0,32</w:t>
            </w:r>
          </w:p>
        </w:tc>
        <w:tc>
          <w:tcPr>
            <w:tcW w:w="734" w:type="dxa"/>
            <w:tcBorders>
              <w:top w:val="nil"/>
              <w:left w:val="nil"/>
              <w:bottom w:val="single" w:sz="4" w:space="0" w:color="auto"/>
              <w:right w:val="single" w:sz="4" w:space="0" w:color="auto"/>
            </w:tcBorders>
            <w:noWrap/>
            <w:vAlign w:val="bottom"/>
            <w:hideMark/>
          </w:tcPr>
          <w:p w14:paraId="30AD75CF" w14:textId="0BC9616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w:t>
            </w:r>
          </w:p>
        </w:tc>
        <w:tc>
          <w:tcPr>
            <w:tcW w:w="1180" w:type="dxa"/>
            <w:tcBorders>
              <w:top w:val="nil"/>
              <w:left w:val="nil"/>
              <w:bottom w:val="single" w:sz="4" w:space="0" w:color="auto"/>
              <w:right w:val="single" w:sz="4" w:space="0" w:color="auto"/>
            </w:tcBorders>
            <w:noWrap/>
            <w:vAlign w:val="bottom"/>
            <w:hideMark/>
          </w:tcPr>
          <w:p w14:paraId="098D6237" w14:textId="486AB8C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0,108</w:t>
            </w:r>
          </w:p>
        </w:tc>
        <w:tc>
          <w:tcPr>
            <w:tcW w:w="787" w:type="dxa"/>
            <w:tcBorders>
              <w:top w:val="nil"/>
              <w:left w:val="nil"/>
              <w:bottom w:val="single" w:sz="4" w:space="0" w:color="auto"/>
              <w:right w:val="single" w:sz="4" w:space="0" w:color="auto"/>
            </w:tcBorders>
            <w:noWrap/>
            <w:vAlign w:val="bottom"/>
            <w:hideMark/>
          </w:tcPr>
          <w:p w14:paraId="0FFD8D8F" w14:textId="49A9692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0,886</w:t>
            </w:r>
          </w:p>
        </w:tc>
        <w:tc>
          <w:tcPr>
            <w:tcW w:w="1066" w:type="dxa"/>
            <w:tcBorders>
              <w:top w:val="nil"/>
              <w:left w:val="nil"/>
              <w:bottom w:val="single" w:sz="4" w:space="0" w:color="auto"/>
              <w:right w:val="single" w:sz="4" w:space="0" w:color="auto"/>
            </w:tcBorders>
            <w:noWrap/>
            <w:vAlign w:val="bottom"/>
            <w:hideMark/>
          </w:tcPr>
          <w:p w14:paraId="0D2C558F" w14:textId="0FC7F9A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0,122</w:t>
            </w:r>
          </w:p>
        </w:tc>
        <w:tc>
          <w:tcPr>
            <w:tcW w:w="648" w:type="dxa"/>
            <w:tcBorders>
              <w:top w:val="nil"/>
              <w:left w:val="nil"/>
              <w:bottom w:val="single" w:sz="4" w:space="0" w:color="auto"/>
              <w:right w:val="single" w:sz="4" w:space="0" w:color="auto"/>
            </w:tcBorders>
            <w:noWrap/>
            <w:vAlign w:val="bottom"/>
            <w:hideMark/>
          </w:tcPr>
          <w:p w14:paraId="78DB01AC" w14:textId="023C368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0,003</w:t>
            </w:r>
          </w:p>
        </w:tc>
        <w:tc>
          <w:tcPr>
            <w:tcW w:w="648" w:type="dxa"/>
            <w:tcBorders>
              <w:top w:val="nil"/>
              <w:left w:val="nil"/>
              <w:bottom w:val="single" w:sz="4" w:space="0" w:color="auto"/>
              <w:right w:val="single" w:sz="4" w:space="0" w:color="auto"/>
            </w:tcBorders>
            <w:noWrap/>
            <w:vAlign w:val="bottom"/>
            <w:hideMark/>
          </w:tcPr>
          <w:p w14:paraId="04DC2291" w14:textId="7B7E29A8"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3,080</w:t>
            </w:r>
          </w:p>
        </w:tc>
        <w:tc>
          <w:tcPr>
            <w:tcW w:w="1144" w:type="dxa"/>
            <w:tcBorders>
              <w:top w:val="nil"/>
              <w:left w:val="nil"/>
              <w:bottom w:val="single" w:sz="4" w:space="0" w:color="auto"/>
              <w:right w:val="single" w:sz="4" w:space="0" w:color="auto"/>
            </w:tcBorders>
            <w:noWrap/>
            <w:vAlign w:val="bottom"/>
            <w:hideMark/>
          </w:tcPr>
          <w:p w14:paraId="0C26CA8D" w14:textId="2865D2D9"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47354DB4" w14:textId="45FF5DC6"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1,1356</w:t>
            </w:r>
          </w:p>
        </w:tc>
        <w:tc>
          <w:tcPr>
            <w:tcW w:w="776" w:type="dxa"/>
            <w:tcBorders>
              <w:top w:val="nil"/>
              <w:left w:val="nil"/>
              <w:bottom w:val="single" w:sz="4" w:space="0" w:color="auto"/>
              <w:right w:val="single" w:sz="4" w:space="0" w:color="auto"/>
            </w:tcBorders>
            <w:noWrap/>
            <w:vAlign w:val="bottom"/>
            <w:hideMark/>
          </w:tcPr>
          <w:p w14:paraId="62F2BAFF" w14:textId="2725288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0,1224</w:t>
            </w:r>
          </w:p>
        </w:tc>
        <w:tc>
          <w:tcPr>
            <w:tcW w:w="793" w:type="dxa"/>
            <w:tcBorders>
              <w:top w:val="nil"/>
              <w:left w:val="nil"/>
              <w:bottom w:val="single" w:sz="4" w:space="0" w:color="auto"/>
              <w:right w:val="single" w:sz="4" w:space="0" w:color="auto"/>
            </w:tcBorders>
            <w:noWrap/>
            <w:vAlign w:val="bottom"/>
            <w:hideMark/>
          </w:tcPr>
          <w:p w14:paraId="14FCA2DA" w14:textId="544049EE"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122,3</w:t>
            </w:r>
            <w:r w:rsidR="00345708">
              <w:rPr>
                <w:rFonts w:ascii="Calibri" w:eastAsia="Times New Roman" w:hAnsi="Calibri" w:cs="Calibri"/>
                <w:color w:val="000000"/>
                <w:sz w:val="16"/>
                <w:szCs w:val="16"/>
                <w:lang w:eastAsia="pl-PL"/>
              </w:rPr>
              <w:t>90</w:t>
            </w:r>
          </w:p>
        </w:tc>
        <w:tc>
          <w:tcPr>
            <w:tcW w:w="1066" w:type="dxa"/>
            <w:tcBorders>
              <w:top w:val="nil"/>
              <w:left w:val="nil"/>
              <w:bottom w:val="single" w:sz="4" w:space="0" w:color="auto"/>
              <w:right w:val="single" w:sz="8" w:space="0" w:color="auto"/>
            </w:tcBorders>
            <w:noWrap/>
            <w:vAlign w:val="center"/>
            <w:hideMark/>
          </w:tcPr>
          <w:p w14:paraId="3B005359"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22,05</w:t>
            </w:r>
          </w:p>
        </w:tc>
        <w:tc>
          <w:tcPr>
            <w:tcW w:w="1017" w:type="dxa"/>
            <w:tcBorders>
              <w:top w:val="nil"/>
              <w:left w:val="nil"/>
              <w:bottom w:val="single" w:sz="4" w:space="0" w:color="auto"/>
              <w:right w:val="single" w:sz="8" w:space="0" w:color="auto"/>
            </w:tcBorders>
            <w:vAlign w:val="center"/>
          </w:tcPr>
          <w:p w14:paraId="7C1799A1" w14:textId="5543ECB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8A36FA" w:rsidRPr="00ED23E2" w14:paraId="02D55DBE" w14:textId="306DAE33" w:rsidTr="00735B83">
        <w:trPr>
          <w:trHeight w:val="315"/>
          <w:jc w:val="center"/>
        </w:trPr>
        <w:tc>
          <w:tcPr>
            <w:tcW w:w="320" w:type="dxa"/>
            <w:tcBorders>
              <w:top w:val="nil"/>
              <w:left w:val="single" w:sz="8" w:space="0" w:color="auto"/>
              <w:bottom w:val="single" w:sz="4" w:space="0" w:color="auto"/>
              <w:right w:val="single" w:sz="8" w:space="0" w:color="auto"/>
            </w:tcBorders>
            <w:noWrap/>
            <w:vAlign w:val="center"/>
            <w:hideMark/>
          </w:tcPr>
          <w:p w14:paraId="511748FF"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29</w:t>
            </w:r>
          </w:p>
        </w:tc>
        <w:tc>
          <w:tcPr>
            <w:tcW w:w="1176" w:type="dxa"/>
            <w:tcBorders>
              <w:top w:val="nil"/>
              <w:left w:val="nil"/>
              <w:bottom w:val="single" w:sz="4" w:space="0" w:color="auto"/>
              <w:right w:val="single" w:sz="4" w:space="0" w:color="auto"/>
            </w:tcBorders>
            <w:noWrap/>
            <w:vAlign w:val="center"/>
            <w:hideMark/>
          </w:tcPr>
          <w:p w14:paraId="05583F26"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D1.1.4-D1.1.5</w:t>
            </w:r>
          </w:p>
        </w:tc>
        <w:tc>
          <w:tcPr>
            <w:tcW w:w="960" w:type="dxa"/>
            <w:tcBorders>
              <w:top w:val="nil"/>
              <w:left w:val="nil"/>
              <w:bottom w:val="single" w:sz="4" w:space="0" w:color="auto"/>
              <w:right w:val="single" w:sz="4" w:space="0" w:color="auto"/>
            </w:tcBorders>
            <w:noWrap/>
            <w:vAlign w:val="bottom"/>
            <w:hideMark/>
          </w:tcPr>
          <w:p w14:paraId="257B467C" w14:textId="67A0B7FD"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0,06</w:t>
            </w:r>
          </w:p>
        </w:tc>
        <w:tc>
          <w:tcPr>
            <w:tcW w:w="823" w:type="dxa"/>
            <w:tcBorders>
              <w:top w:val="nil"/>
              <w:left w:val="nil"/>
              <w:bottom w:val="single" w:sz="4" w:space="0" w:color="auto"/>
              <w:right w:val="single" w:sz="4" w:space="0" w:color="auto"/>
            </w:tcBorders>
            <w:noWrap/>
            <w:vAlign w:val="bottom"/>
            <w:hideMark/>
          </w:tcPr>
          <w:p w14:paraId="054BC6F0" w14:textId="14B16816"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25,18</w:t>
            </w:r>
          </w:p>
        </w:tc>
        <w:tc>
          <w:tcPr>
            <w:tcW w:w="741" w:type="dxa"/>
            <w:tcBorders>
              <w:top w:val="nil"/>
              <w:left w:val="nil"/>
              <w:bottom w:val="single" w:sz="4" w:space="0" w:color="auto"/>
              <w:right w:val="single" w:sz="4" w:space="0" w:color="auto"/>
            </w:tcBorders>
            <w:noWrap/>
            <w:vAlign w:val="bottom"/>
            <w:hideMark/>
          </w:tcPr>
          <w:p w14:paraId="471B8807" w14:textId="5551CA5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0,4</w:t>
            </w:r>
          </w:p>
        </w:tc>
        <w:tc>
          <w:tcPr>
            <w:tcW w:w="1070" w:type="dxa"/>
            <w:tcBorders>
              <w:top w:val="nil"/>
              <w:left w:val="nil"/>
              <w:bottom w:val="single" w:sz="4" w:space="0" w:color="auto"/>
              <w:right w:val="single" w:sz="4" w:space="0" w:color="auto"/>
            </w:tcBorders>
            <w:noWrap/>
            <w:vAlign w:val="bottom"/>
            <w:hideMark/>
          </w:tcPr>
          <w:p w14:paraId="063E6025" w14:textId="75AD04F3"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0,32</w:t>
            </w:r>
          </w:p>
        </w:tc>
        <w:tc>
          <w:tcPr>
            <w:tcW w:w="734" w:type="dxa"/>
            <w:tcBorders>
              <w:top w:val="nil"/>
              <w:left w:val="nil"/>
              <w:bottom w:val="single" w:sz="4" w:space="0" w:color="auto"/>
              <w:right w:val="single" w:sz="4" w:space="0" w:color="auto"/>
            </w:tcBorders>
            <w:noWrap/>
            <w:vAlign w:val="bottom"/>
            <w:hideMark/>
          </w:tcPr>
          <w:p w14:paraId="21FB18A0" w14:textId="5F1528C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0,2</w:t>
            </w:r>
          </w:p>
        </w:tc>
        <w:tc>
          <w:tcPr>
            <w:tcW w:w="1180" w:type="dxa"/>
            <w:tcBorders>
              <w:top w:val="nil"/>
              <w:left w:val="nil"/>
              <w:bottom w:val="single" w:sz="4" w:space="0" w:color="auto"/>
              <w:right w:val="single" w:sz="4" w:space="0" w:color="auto"/>
            </w:tcBorders>
            <w:noWrap/>
            <w:vAlign w:val="bottom"/>
            <w:hideMark/>
          </w:tcPr>
          <w:p w14:paraId="38EC79E8" w14:textId="0AD7F92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0,108</w:t>
            </w:r>
          </w:p>
        </w:tc>
        <w:tc>
          <w:tcPr>
            <w:tcW w:w="787" w:type="dxa"/>
            <w:tcBorders>
              <w:top w:val="nil"/>
              <w:left w:val="nil"/>
              <w:bottom w:val="single" w:sz="4" w:space="0" w:color="auto"/>
              <w:right w:val="single" w:sz="4" w:space="0" w:color="auto"/>
            </w:tcBorders>
            <w:noWrap/>
            <w:vAlign w:val="bottom"/>
            <w:hideMark/>
          </w:tcPr>
          <w:p w14:paraId="630D9391" w14:textId="45AAA6C2"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0,886</w:t>
            </w:r>
          </w:p>
        </w:tc>
        <w:tc>
          <w:tcPr>
            <w:tcW w:w="1066" w:type="dxa"/>
            <w:tcBorders>
              <w:top w:val="nil"/>
              <w:left w:val="nil"/>
              <w:bottom w:val="single" w:sz="4" w:space="0" w:color="auto"/>
              <w:right w:val="single" w:sz="4" w:space="0" w:color="auto"/>
            </w:tcBorders>
            <w:noWrap/>
            <w:vAlign w:val="bottom"/>
            <w:hideMark/>
          </w:tcPr>
          <w:p w14:paraId="1AE31D29" w14:textId="39EC1DDC"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0,122</w:t>
            </w:r>
          </w:p>
        </w:tc>
        <w:tc>
          <w:tcPr>
            <w:tcW w:w="648" w:type="dxa"/>
            <w:tcBorders>
              <w:top w:val="nil"/>
              <w:left w:val="nil"/>
              <w:bottom w:val="single" w:sz="4" w:space="0" w:color="auto"/>
              <w:right w:val="single" w:sz="4" w:space="0" w:color="auto"/>
            </w:tcBorders>
            <w:noWrap/>
            <w:vAlign w:val="bottom"/>
            <w:hideMark/>
          </w:tcPr>
          <w:p w14:paraId="15E26E8F" w14:textId="50800160"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0,002</w:t>
            </w:r>
          </w:p>
        </w:tc>
        <w:tc>
          <w:tcPr>
            <w:tcW w:w="648" w:type="dxa"/>
            <w:tcBorders>
              <w:top w:val="nil"/>
              <w:left w:val="nil"/>
              <w:bottom w:val="single" w:sz="4" w:space="0" w:color="auto"/>
              <w:right w:val="single" w:sz="4" w:space="0" w:color="auto"/>
            </w:tcBorders>
            <w:noWrap/>
            <w:vAlign w:val="bottom"/>
            <w:hideMark/>
          </w:tcPr>
          <w:p w14:paraId="2AB8346D" w14:textId="74AB623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2,383</w:t>
            </w:r>
          </w:p>
        </w:tc>
        <w:tc>
          <w:tcPr>
            <w:tcW w:w="1144" w:type="dxa"/>
            <w:tcBorders>
              <w:top w:val="nil"/>
              <w:left w:val="nil"/>
              <w:bottom w:val="single" w:sz="4" w:space="0" w:color="auto"/>
              <w:right w:val="single" w:sz="4" w:space="0" w:color="auto"/>
            </w:tcBorders>
            <w:noWrap/>
            <w:vAlign w:val="bottom"/>
            <w:hideMark/>
          </w:tcPr>
          <w:p w14:paraId="77BFF038" w14:textId="285FB854"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bottom"/>
            <w:hideMark/>
          </w:tcPr>
          <w:p w14:paraId="196F7E25" w14:textId="5EC1391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0,9989</w:t>
            </w:r>
          </w:p>
        </w:tc>
        <w:tc>
          <w:tcPr>
            <w:tcW w:w="776" w:type="dxa"/>
            <w:tcBorders>
              <w:top w:val="nil"/>
              <w:left w:val="nil"/>
              <w:bottom w:val="single" w:sz="4" w:space="0" w:color="auto"/>
              <w:right w:val="single" w:sz="4" w:space="0" w:color="auto"/>
            </w:tcBorders>
            <w:noWrap/>
            <w:vAlign w:val="bottom"/>
            <w:hideMark/>
          </w:tcPr>
          <w:p w14:paraId="65471733" w14:textId="6645123A"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0,1076</w:t>
            </w:r>
          </w:p>
        </w:tc>
        <w:tc>
          <w:tcPr>
            <w:tcW w:w="793" w:type="dxa"/>
            <w:tcBorders>
              <w:top w:val="nil"/>
              <w:left w:val="nil"/>
              <w:bottom w:val="single" w:sz="4" w:space="0" w:color="auto"/>
              <w:right w:val="single" w:sz="4" w:space="0" w:color="auto"/>
            </w:tcBorders>
            <w:noWrap/>
            <w:vAlign w:val="bottom"/>
            <w:hideMark/>
          </w:tcPr>
          <w:p w14:paraId="7351DD7C" w14:textId="41611D15"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8A36FA">
              <w:rPr>
                <w:rFonts w:ascii="Calibri" w:eastAsia="Times New Roman" w:hAnsi="Calibri" w:cs="Calibri"/>
                <w:color w:val="000000"/>
                <w:sz w:val="16"/>
                <w:szCs w:val="16"/>
                <w:lang w:eastAsia="pl-PL"/>
              </w:rPr>
              <w:t>107,649</w:t>
            </w:r>
          </w:p>
        </w:tc>
        <w:tc>
          <w:tcPr>
            <w:tcW w:w="1066" w:type="dxa"/>
            <w:tcBorders>
              <w:top w:val="nil"/>
              <w:left w:val="nil"/>
              <w:bottom w:val="single" w:sz="4" w:space="0" w:color="auto"/>
              <w:right w:val="single" w:sz="8" w:space="0" w:color="auto"/>
            </w:tcBorders>
            <w:noWrap/>
            <w:vAlign w:val="center"/>
            <w:hideMark/>
          </w:tcPr>
          <w:p w14:paraId="26AAD5B6" w14:textId="77777777"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22,05</w:t>
            </w:r>
          </w:p>
        </w:tc>
        <w:tc>
          <w:tcPr>
            <w:tcW w:w="1017" w:type="dxa"/>
            <w:tcBorders>
              <w:top w:val="nil"/>
              <w:left w:val="nil"/>
              <w:bottom w:val="single" w:sz="4" w:space="0" w:color="auto"/>
              <w:right w:val="single" w:sz="8" w:space="0" w:color="auto"/>
            </w:tcBorders>
            <w:vAlign w:val="center"/>
          </w:tcPr>
          <w:p w14:paraId="7AC0A5FA" w14:textId="29DDA42B" w:rsidR="008A36FA" w:rsidRPr="00ED23E2" w:rsidRDefault="008A36FA" w:rsidP="008A36FA">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7C7A49" w:rsidRPr="00ED23E2" w14:paraId="3A3045A1" w14:textId="4BAC64A7" w:rsidTr="007E2073">
        <w:trPr>
          <w:trHeight w:val="315"/>
          <w:jc w:val="center"/>
        </w:trPr>
        <w:tc>
          <w:tcPr>
            <w:tcW w:w="15723" w:type="dxa"/>
            <w:gridSpan w:val="18"/>
            <w:tcBorders>
              <w:top w:val="single" w:sz="4" w:space="0" w:color="auto"/>
              <w:left w:val="single" w:sz="4" w:space="0" w:color="auto"/>
              <w:bottom w:val="single" w:sz="4" w:space="0" w:color="auto"/>
              <w:right w:val="single" w:sz="4" w:space="0" w:color="auto"/>
            </w:tcBorders>
            <w:noWrap/>
            <w:vAlign w:val="center"/>
            <w:hideMark/>
          </w:tcPr>
          <w:p w14:paraId="2F9E25D3" w14:textId="5FFA2FE1" w:rsidR="007C7A49" w:rsidRPr="00ED23E2" w:rsidRDefault="007C7A49"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 </w:t>
            </w:r>
          </w:p>
        </w:tc>
      </w:tr>
      <w:tr w:rsidR="00ED23E2" w:rsidRPr="00ED23E2" w14:paraId="5E7D94C7" w14:textId="611DCA3F" w:rsidTr="007E2073">
        <w:trPr>
          <w:trHeight w:val="300"/>
          <w:jc w:val="center"/>
        </w:trPr>
        <w:tc>
          <w:tcPr>
            <w:tcW w:w="320" w:type="dxa"/>
            <w:tcBorders>
              <w:top w:val="single" w:sz="4" w:space="0" w:color="auto"/>
              <w:left w:val="single" w:sz="8" w:space="0" w:color="auto"/>
              <w:bottom w:val="single" w:sz="4" w:space="0" w:color="auto"/>
              <w:right w:val="single" w:sz="8" w:space="0" w:color="auto"/>
            </w:tcBorders>
            <w:noWrap/>
            <w:vAlign w:val="center"/>
            <w:hideMark/>
          </w:tcPr>
          <w:p w14:paraId="68EC001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30</w:t>
            </w:r>
          </w:p>
        </w:tc>
        <w:tc>
          <w:tcPr>
            <w:tcW w:w="1176" w:type="dxa"/>
            <w:tcBorders>
              <w:top w:val="single" w:sz="4" w:space="0" w:color="auto"/>
              <w:left w:val="nil"/>
              <w:bottom w:val="single" w:sz="4" w:space="0" w:color="auto"/>
              <w:right w:val="single" w:sz="4" w:space="0" w:color="auto"/>
            </w:tcBorders>
            <w:noWrap/>
            <w:vAlign w:val="center"/>
            <w:hideMark/>
          </w:tcPr>
          <w:p w14:paraId="40CC3A9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D10-D20</w:t>
            </w:r>
          </w:p>
        </w:tc>
        <w:tc>
          <w:tcPr>
            <w:tcW w:w="960" w:type="dxa"/>
            <w:tcBorders>
              <w:top w:val="single" w:sz="4" w:space="0" w:color="auto"/>
              <w:left w:val="nil"/>
              <w:bottom w:val="single" w:sz="4" w:space="0" w:color="auto"/>
              <w:right w:val="single" w:sz="4" w:space="0" w:color="auto"/>
            </w:tcBorders>
            <w:noWrap/>
            <w:vAlign w:val="center"/>
            <w:hideMark/>
          </w:tcPr>
          <w:p w14:paraId="75F06A3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w:t>
            </w:r>
          </w:p>
        </w:tc>
        <w:tc>
          <w:tcPr>
            <w:tcW w:w="823" w:type="dxa"/>
            <w:tcBorders>
              <w:top w:val="single" w:sz="4" w:space="0" w:color="auto"/>
              <w:left w:val="nil"/>
              <w:bottom w:val="single" w:sz="4" w:space="0" w:color="auto"/>
              <w:right w:val="single" w:sz="4" w:space="0" w:color="auto"/>
            </w:tcBorders>
            <w:noWrap/>
            <w:vAlign w:val="center"/>
            <w:hideMark/>
          </w:tcPr>
          <w:p w14:paraId="232815D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2,69</w:t>
            </w:r>
          </w:p>
        </w:tc>
        <w:tc>
          <w:tcPr>
            <w:tcW w:w="741" w:type="dxa"/>
            <w:tcBorders>
              <w:top w:val="single" w:sz="4" w:space="0" w:color="auto"/>
              <w:left w:val="nil"/>
              <w:bottom w:val="single" w:sz="4" w:space="0" w:color="auto"/>
              <w:right w:val="single" w:sz="4" w:space="0" w:color="auto"/>
            </w:tcBorders>
            <w:noWrap/>
            <w:vAlign w:val="center"/>
            <w:hideMark/>
          </w:tcPr>
          <w:p w14:paraId="53DA291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w:t>
            </w:r>
          </w:p>
        </w:tc>
        <w:tc>
          <w:tcPr>
            <w:tcW w:w="1070" w:type="dxa"/>
            <w:tcBorders>
              <w:top w:val="single" w:sz="4" w:space="0" w:color="auto"/>
              <w:left w:val="nil"/>
              <w:bottom w:val="single" w:sz="4" w:space="0" w:color="auto"/>
              <w:right w:val="single" w:sz="4" w:space="0" w:color="auto"/>
            </w:tcBorders>
            <w:noWrap/>
            <w:vAlign w:val="center"/>
            <w:hideMark/>
          </w:tcPr>
          <w:p w14:paraId="7366AD8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0,32</w:t>
            </w:r>
          </w:p>
        </w:tc>
        <w:tc>
          <w:tcPr>
            <w:tcW w:w="734" w:type="dxa"/>
            <w:tcBorders>
              <w:top w:val="single" w:sz="4" w:space="0" w:color="auto"/>
              <w:left w:val="nil"/>
              <w:bottom w:val="single" w:sz="4" w:space="0" w:color="auto"/>
              <w:right w:val="single" w:sz="4" w:space="0" w:color="auto"/>
            </w:tcBorders>
            <w:noWrap/>
            <w:vAlign w:val="center"/>
            <w:hideMark/>
          </w:tcPr>
          <w:p w14:paraId="451CA01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w:t>
            </w:r>
          </w:p>
        </w:tc>
        <w:tc>
          <w:tcPr>
            <w:tcW w:w="1180" w:type="dxa"/>
            <w:tcBorders>
              <w:top w:val="single" w:sz="4" w:space="0" w:color="auto"/>
              <w:left w:val="nil"/>
              <w:bottom w:val="single" w:sz="4" w:space="0" w:color="auto"/>
              <w:right w:val="single" w:sz="4" w:space="0" w:color="auto"/>
            </w:tcBorders>
            <w:noWrap/>
            <w:vAlign w:val="center"/>
            <w:hideMark/>
          </w:tcPr>
          <w:p w14:paraId="7635554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0,108</w:t>
            </w:r>
          </w:p>
        </w:tc>
        <w:tc>
          <w:tcPr>
            <w:tcW w:w="787" w:type="dxa"/>
            <w:tcBorders>
              <w:top w:val="single" w:sz="4" w:space="0" w:color="auto"/>
              <w:left w:val="nil"/>
              <w:bottom w:val="single" w:sz="4" w:space="0" w:color="auto"/>
              <w:right w:val="single" w:sz="4" w:space="0" w:color="auto"/>
            </w:tcBorders>
            <w:noWrap/>
            <w:vAlign w:val="center"/>
            <w:hideMark/>
          </w:tcPr>
          <w:p w14:paraId="7716AD2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0,886</w:t>
            </w:r>
          </w:p>
        </w:tc>
        <w:tc>
          <w:tcPr>
            <w:tcW w:w="1066" w:type="dxa"/>
            <w:tcBorders>
              <w:top w:val="single" w:sz="4" w:space="0" w:color="auto"/>
              <w:left w:val="nil"/>
              <w:bottom w:val="single" w:sz="4" w:space="0" w:color="auto"/>
              <w:right w:val="single" w:sz="4" w:space="0" w:color="auto"/>
            </w:tcBorders>
            <w:noWrap/>
            <w:vAlign w:val="center"/>
            <w:hideMark/>
          </w:tcPr>
          <w:p w14:paraId="3BFEDD1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0,122</w:t>
            </w:r>
          </w:p>
        </w:tc>
        <w:tc>
          <w:tcPr>
            <w:tcW w:w="648" w:type="dxa"/>
            <w:tcBorders>
              <w:top w:val="single" w:sz="4" w:space="0" w:color="auto"/>
              <w:left w:val="nil"/>
              <w:bottom w:val="single" w:sz="4" w:space="0" w:color="auto"/>
              <w:right w:val="single" w:sz="4" w:space="0" w:color="auto"/>
            </w:tcBorders>
            <w:noWrap/>
            <w:vAlign w:val="center"/>
            <w:hideMark/>
          </w:tcPr>
          <w:p w14:paraId="3B7455F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0,007</w:t>
            </w:r>
          </w:p>
        </w:tc>
        <w:tc>
          <w:tcPr>
            <w:tcW w:w="648" w:type="dxa"/>
            <w:tcBorders>
              <w:top w:val="single" w:sz="4" w:space="0" w:color="auto"/>
              <w:left w:val="nil"/>
              <w:bottom w:val="single" w:sz="4" w:space="0" w:color="auto"/>
              <w:right w:val="single" w:sz="4" w:space="0" w:color="auto"/>
            </w:tcBorders>
            <w:noWrap/>
            <w:vAlign w:val="center"/>
            <w:hideMark/>
          </w:tcPr>
          <w:p w14:paraId="79125DF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7,435</w:t>
            </w:r>
          </w:p>
        </w:tc>
        <w:tc>
          <w:tcPr>
            <w:tcW w:w="1144" w:type="dxa"/>
            <w:tcBorders>
              <w:top w:val="single" w:sz="4" w:space="0" w:color="auto"/>
              <w:left w:val="nil"/>
              <w:bottom w:val="single" w:sz="4" w:space="0" w:color="auto"/>
              <w:right w:val="single" w:sz="4" w:space="0" w:color="auto"/>
            </w:tcBorders>
            <w:noWrap/>
            <w:vAlign w:val="center"/>
            <w:hideMark/>
          </w:tcPr>
          <w:p w14:paraId="50AC7F6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single" w:sz="4" w:space="0" w:color="auto"/>
              <w:left w:val="nil"/>
              <w:bottom w:val="single" w:sz="4" w:space="0" w:color="auto"/>
              <w:right w:val="single" w:sz="4" w:space="0" w:color="auto"/>
            </w:tcBorders>
            <w:noWrap/>
            <w:vAlign w:val="center"/>
            <w:hideMark/>
          </w:tcPr>
          <w:p w14:paraId="04A0CA8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1,7644</w:t>
            </w:r>
          </w:p>
        </w:tc>
        <w:tc>
          <w:tcPr>
            <w:tcW w:w="776" w:type="dxa"/>
            <w:tcBorders>
              <w:top w:val="single" w:sz="4" w:space="0" w:color="auto"/>
              <w:left w:val="nil"/>
              <w:bottom w:val="single" w:sz="4" w:space="0" w:color="auto"/>
              <w:right w:val="single" w:sz="4" w:space="0" w:color="auto"/>
            </w:tcBorders>
            <w:noWrap/>
            <w:vAlign w:val="center"/>
            <w:hideMark/>
          </w:tcPr>
          <w:p w14:paraId="27860EF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0,1902</w:t>
            </w:r>
          </w:p>
        </w:tc>
        <w:tc>
          <w:tcPr>
            <w:tcW w:w="793" w:type="dxa"/>
            <w:tcBorders>
              <w:top w:val="single" w:sz="4" w:space="0" w:color="auto"/>
              <w:left w:val="nil"/>
              <w:bottom w:val="single" w:sz="4" w:space="0" w:color="auto"/>
              <w:right w:val="single" w:sz="4" w:space="0" w:color="auto"/>
            </w:tcBorders>
            <w:noWrap/>
            <w:vAlign w:val="center"/>
            <w:hideMark/>
          </w:tcPr>
          <w:p w14:paraId="5CF8A126" w14:textId="198047A3"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190,15</w:t>
            </w:r>
            <w:r w:rsidR="00345708">
              <w:rPr>
                <w:rFonts w:ascii="Calibri" w:eastAsia="Times New Roman" w:hAnsi="Calibri" w:cs="Calibri"/>
                <w:color w:val="000000"/>
                <w:sz w:val="16"/>
                <w:szCs w:val="16"/>
                <w:lang w:eastAsia="pl-PL"/>
              </w:rPr>
              <w:t>3</w:t>
            </w:r>
          </w:p>
        </w:tc>
        <w:tc>
          <w:tcPr>
            <w:tcW w:w="1066" w:type="dxa"/>
            <w:tcBorders>
              <w:top w:val="single" w:sz="4" w:space="0" w:color="auto"/>
              <w:left w:val="nil"/>
              <w:bottom w:val="single" w:sz="4" w:space="0" w:color="auto"/>
              <w:right w:val="single" w:sz="8" w:space="0" w:color="auto"/>
            </w:tcBorders>
            <w:noWrap/>
            <w:vAlign w:val="center"/>
            <w:hideMark/>
          </w:tcPr>
          <w:p w14:paraId="494B07F8" w14:textId="77777777" w:rsidR="00ED23E2" w:rsidRPr="00ED23E2" w:rsidRDefault="00ED23E2" w:rsidP="00ED23E2">
            <w:pPr>
              <w:spacing w:after="0" w:line="240" w:lineRule="auto"/>
              <w:jc w:val="center"/>
              <w:rPr>
                <w:rFonts w:ascii="Calibri" w:eastAsia="Times New Roman" w:hAnsi="Calibri" w:cs="Calibri"/>
                <w:sz w:val="16"/>
                <w:szCs w:val="16"/>
                <w:lang w:eastAsia="pl-PL"/>
              </w:rPr>
            </w:pPr>
            <w:r w:rsidRPr="00ED23E2">
              <w:rPr>
                <w:rFonts w:ascii="Calibri" w:eastAsia="Times New Roman" w:hAnsi="Calibri" w:cs="Calibri"/>
                <w:sz w:val="16"/>
                <w:szCs w:val="16"/>
                <w:lang w:eastAsia="pl-PL"/>
              </w:rPr>
              <w:t>118,99</w:t>
            </w:r>
          </w:p>
        </w:tc>
        <w:tc>
          <w:tcPr>
            <w:tcW w:w="1017" w:type="dxa"/>
            <w:tcBorders>
              <w:top w:val="single" w:sz="4" w:space="0" w:color="auto"/>
              <w:left w:val="nil"/>
              <w:bottom w:val="single" w:sz="4" w:space="0" w:color="auto"/>
              <w:right w:val="single" w:sz="8" w:space="0" w:color="auto"/>
            </w:tcBorders>
            <w:vAlign w:val="center"/>
          </w:tcPr>
          <w:p w14:paraId="4EE4AE60" w14:textId="1C0BB60A" w:rsidR="00ED23E2" w:rsidRPr="00ED23E2" w:rsidRDefault="007C7A49" w:rsidP="00ED23E2">
            <w:pPr>
              <w:spacing w:after="0" w:line="240" w:lineRule="auto"/>
              <w:jc w:val="center"/>
              <w:rPr>
                <w:rFonts w:ascii="Calibri" w:eastAsia="Times New Roman" w:hAnsi="Calibri" w:cs="Calibri"/>
                <w:sz w:val="16"/>
                <w:szCs w:val="16"/>
                <w:lang w:eastAsia="pl-PL"/>
              </w:rPr>
            </w:pPr>
            <w:r>
              <w:rPr>
                <w:rFonts w:ascii="Calibri" w:eastAsia="Times New Roman" w:hAnsi="Calibri" w:cs="Calibri"/>
                <w:color w:val="000000"/>
                <w:sz w:val="16"/>
                <w:szCs w:val="16"/>
                <w:lang w:eastAsia="pl-PL"/>
              </w:rPr>
              <w:t>80%</w:t>
            </w:r>
          </w:p>
        </w:tc>
      </w:tr>
      <w:tr w:rsidR="00ED23E2" w:rsidRPr="00ED23E2" w14:paraId="4B1AE677" w14:textId="36026A66" w:rsidTr="007E207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12C16E6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31</w:t>
            </w:r>
          </w:p>
        </w:tc>
        <w:tc>
          <w:tcPr>
            <w:tcW w:w="1176" w:type="dxa"/>
            <w:tcBorders>
              <w:top w:val="nil"/>
              <w:left w:val="nil"/>
              <w:bottom w:val="single" w:sz="4" w:space="0" w:color="auto"/>
              <w:right w:val="single" w:sz="4" w:space="0" w:color="auto"/>
            </w:tcBorders>
            <w:noWrap/>
            <w:vAlign w:val="center"/>
            <w:hideMark/>
          </w:tcPr>
          <w:p w14:paraId="21B57D0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D20-D21</w:t>
            </w:r>
          </w:p>
        </w:tc>
        <w:tc>
          <w:tcPr>
            <w:tcW w:w="960" w:type="dxa"/>
            <w:tcBorders>
              <w:top w:val="nil"/>
              <w:left w:val="nil"/>
              <w:bottom w:val="single" w:sz="4" w:space="0" w:color="auto"/>
              <w:right w:val="single" w:sz="4" w:space="0" w:color="auto"/>
            </w:tcBorders>
            <w:noWrap/>
            <w:vAlign w:val="center"/>
            <w:hideMark/>
          </w:tcPr>
          <w:p w14:paraId="4A892E1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w:t>
            </w:r>
          </w:p>
        </w:tc>
        <w:tc>
          <w:tcPr>
            <w:tcW w:w="823" w:type="dxa"/>
            <w:tcBorders>
              <w:top w:val="nil"/>
              <w:left w:val="nil"/>
              <w:bottom w:val="single" w:sz="4" w:space="0" w:color="auto"/>
              <w:right w:val="single" w:sz="4" w:space="0" w:color="auto"/>
            </w:tcBorders>
            <w:noWrap/>
            <w:vAlign w:val="center"/>
            <w:hideMark/>
          </w:tcPr>
          <w:p w14:paraId="0BB9C79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14,51</w:t>
            </w:r>
          </w:p>
        </w:tc>
        <w:tc>
          <w:tcPr>
            <w:tcW w:w="741" w:type="dxa"/>
            <w:tcBorders>
              <w:top w:val="nil"/>
              <w:left w:val="nil"/>
              <w:bottom w:val="single" w:sz="4" w:space="0" w:color="auto"/>
              <w:right w:val="single" w:sz="4" w:space="0" w:color="auto"/>
            </w:tcBorders>
            <w:noWrap/>
            <w:vAlign w:val="center"/>
            <w:hideMark/>
          </w:tcPr>
          <w:p w14:paraId="712B2EF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w:t>
            </w:r>
          </w:p>
        </w:tc>
        <w:tc>
          <w:tcPr>
            <w:tcW w:w="1070" w:type="dxa"/>
            <w:tcBorders>
              <w:top w:val="nil"/>
              <w:left w:val="nil"/>
              <w:bottom w:val="single" w:sz="4" w:space="0" w:color="auto"/>
              <w:right w:val="single" w:sz="4" w:space="0" w:color="auto"/>
            </w:tcBorders>
            <w:noWrap/>
            <w:vAlign w:val="center"/>
            <w:hideMark/>
          </w:tcPr>
          <w:p w14:paraId="20B5B9A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0,32</w:t>
            </w:r>
          </w:p>
        </w:tc>
        <w:tc>
          <w:tcPr>
            <w:tcW w:w="734" w:type="dxa"/>
            <w:tcBorders>
              <w:top w:val="nil"/>
              <w:left w:val="nil"/>
              <w:bottom w:val="single" w:sz="4" w:space="0" w:color="auto"/>
              <w:right w:val="single" w:sz="4" w:space="0" w:color="auto"/>
            </w:tcBorders>
            <w:noWrap/>
            <w:vAlign w:val="center"/>
            <w:hideMark/>
          </w:tcPr>
          <w:p w14:paraId="769F581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w:t>
            </w:r>
          </w:p>
        </w:tc>
        <w:tc>
          <w:tcPr>
            <w:tcW w:w="1180" w:type="dxa"/>
            <w:tcBorders>
              <w:top w:val="nil"/>
              <w:left w:val="nil"/>
              <w:bottom w:val="single" w:sz="4" w:space="0" w:color="auto"/>
              <w:right w:val="single" w:sz="4" w:space="0" w:color="auto"/>
            </w:tcBorders>
            <w:noWrap/>
            <w:vAlign w:val="center"/>
            <w:hideMark/>
          </w:tcPr>
          <w:p w14:paraId="5A0334D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0,108</w:t>
            </w:r>
          </w:p>
        </w:tc>
        <w:tc>
          <w:tcPr>
            <w:tcW w:w="787" w:type="dxa"/>
            <w:tcBorders>
              <w:top w:val="nil"/>
              <w:left w:val="nil"/>
              <w:bottom w:val="single" w:sz="4" w:space="0" w:color="auto"/>
              <w:right w:val="single" w:sz="4" w:space="0" w:color="auto"/>
            </w:tcBorders>
            <w:noWrap/>
            <w:vAlign w:val="center"/>
            <w:hideMark/>
          </w:tcPr>
          <w:p w14:paraId="480EBE7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0,886</w:t>
            </w:r>
          </w:p>
        </w:tc>
        <w:tc>
          <w:tcPr>
            <w:tcW w:w="1066" w:type="dxa"/>
            <w:tcBorders>
              <w:top w:val="nil"/>
              <w:left w:val="nil"/>
              <w:bottom w:val="single" w:sz="4" w:space="0" w:color="auto"/>
              <w:right w:val="single" w:sz="4" w:space="0" w:color="auto"/>
            </w:tcBorders>
            <w:noWrap/>
            <w:vAlign w:val="center"/>
            <w:hideMark/>
          </w:tcPr>
          <w:p w14:paraId="78AEF64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0,122</w:t>
            </w:r>
          </w:p>
        </w:tc>
        <w:tc>
          <w:tcPr>
            <w:tcW w:w="648" w:type="dxa"/>
            <w:tcBorders>
              <w:top w:val="nil"/>
              <w:left w:val="nil"/>
              <w:bottom w:val="single" w:sz="4" w:space="0" w:color="auto"/>
              <w:right w:val="single" w:sz="4" w:space="0" w:color="auto"/>
            </w:tcBorders>
            <w:noWrap/>
            <w:vAlign w:val="center"/>
            <w:hideMark/>
          </w:tcPr>
          <w:p w14:paraId="6B2B3AC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0,007</w:t>
            </w:r>
          </w:p>
        </w:tc>
        <w:tc>
          <w:tcPr>
            <w:tcW w:w="648" w:type="dxa"/>
            <w:tcBorders>
              <w:top w:val="nil"/>
              <w:left w:val="nil"/>
              <w:bottom w:val="single" w:sz="4" w:space="0" w:color="auto"/>
              <w:right w:val="single" w:sz="4" w:space="0" w:color="auto"/>
            </w:tcBorders>
            <w:noWrap/>
            <w:vAlign w:val="center"/>
            <w:hideMark/>
          </w:tcPr>
          <w:p w14:paraId="747B435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6,892</w:t>
            </w:r>
          </w:p>
        </w:tc>
        <w:tc>
          <w:tcPr>
            <w:tcW w:w="1144" w:type="dxa"/>
            <w:tcBorders>
              <w:top w:val="nil"/>
              <w:left w:val="nil"/>
              <w:bottom w:val="single" w:sz="4" w:space="0" w:color="auto"/>
              <w:right w:val="single" w:sz="4" w:space="0" w:color="auto"/>
            </w:tcBorders>
            <w:noWrap/>
            <w:vAlign w:val="center"/>
            <w:hideMark/>
          </w:tcPr>
          <w:p w14:paraId="37D3CA2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52FF411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1,6987</w:t>
            </w:r>
          </w:p>
        </w:tc>
        <w:tc>
          <w:tcPr>
            <w:tcW w:w="776" w:type="dxa"/>
            <w:tcBorders>
              <w:top w:val="nil"/>
              <w:left w:val="nil"/>
              <w:bottom w:val="single" w:sz="4" w:space="0" w:color="auto"/>
              <w:right w:val="single" w:sz="4" w:space="0" w:color="auto"/>
            </w:tcBorders>
            <w:noWrap/>
            <w:vAlign w:val="center"/>
            <w:hideMark/>
          </w:tcPr>
          <w:p w14:paraId="2571D48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0,1831</w:t>
            </w:r>
          </w:p>
        </w:tc>
        <w:tc>
          <w:tcPr>
            <w:tcW w:w="793" w:type="dxa"/>
            <w:tcBorders>
              <w:top w:val="nil"/>
              <w:left w:val="nil"/>
              <w:bottom w:val="single" w:sz="4" w:space="0" w:color="auto"/>
              <w:right w:val="single" w:sz="4" w:space="0" w:color="auto"/>
            </w:tcBorders>
            <w:noWrap/>
            <w:vAlign w:val="center"/>
            <w:hideMark/>
          </w:tcPr>
          <w:p w14:paraId="1AF3BEA0" w14:textId="0442A98C"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183,07</w:t>
            </w:r>
            <w:r w:rsidR="00345708">
              <w:rPr>
                <w:rFonts w:ascii="Calibri" w:eastAsia="Times New Roman" w:hAnsi="Calibri" w:cs="Calibri"/>
                <w:color w:val="000000"/>
                <w:sz w:val="16"/>
                <w:szCs w:val="16"/>
                <w:lang w:eastAsia="pl-PL"/>
              </w:rPr>
              <w:t>6</w:t>
            </w:r>
          </w:p>
        </w:tc>
        <w:tc>
          <w:tcPr>
            <w:tcW w:w="1066" w:type="dxa"/>
            <w:tcBorders>
              <w:top w:val="nil"/>
              <w:left w:val="nil"/>
              <w:bottom w:val="single" w:sz="4" w:space="0" w:color="auto"/>
              <w:right w:val="single" w:sz="8" w:space="0" w:color="auto"/>
            </w:tcBorders>
            <w:noWrap/>
            <w:vAlign w:val="center"/>
            <w:hideMark/>
          </w:tcPr>
          <w:p w14:paraId="13E4C9B5" w14:textId="77777777" w:rsidR="00ED23E2" w:rsidRPr="00ED23E2" w:rsidRDefault="00ED23E2" w:rsidP="00ED23E2">
            <w:pPr>
              <w:spacing w:after="0" w:line="240" w:lineRule="auto"/>
              <w:jc w:val="center"/>
              <w:rPr>
                <w:rFonts w:ascii="Calibri" w:eastAsia="Times New Roman" w:hAnsi="Calibri" w:cs="Calibri"/>
                <w:sz w:val="16"/>
                <w:szCs w:val="16"/>
                <w:lang w:eastAsia="pl-PL"/>
              </w:rPr>
            </w:pPr>
            <w:r w:rsidRPr="00ED23E2">
              <w:rPr>
                <w:rFonts w:ascii="Calibri" w:eastAsia="Times New Roman" w:hAnsi="Calibri" w:cs="Calibri"/>
                <w:sz w:val="16"/>
                <w:szCs w:val="16"/>
                <w:lang w:eastAsia="pl-PL"/>
              </w:rPr>
              <w:t>118,99</w:t>
            </w:r>
          </w:p>
        </w:tc>
        <w:tc>
          <w:tcPr>
            <w:tcW w:w="1017" w:type="dxa"/>
            <w:tcBorders>
              <w:top w:val="nil"/>
              <w:left w:val="nil"/>
              <w:bottom w:val="single" w:sz="4" w:space="0" w:color="auto"/>
              <w:right w:val="single" w:sz="8" w:space="0" w:color="auto"/>
            </w:tcBorders>
            <w:vAlign w:val="center"/>
          </w:tcPr>
          <w:p w14:paraId="15B89683" w14:textId="0853554F" w:rsidR="00ED23E2" w:rsidRPr="00ED23E2" w:rsidRDefault="007C7A49" w:rsidP="00ED23E2">
            <w:pPr>
              <w:spacing w:after="0" w:line="240" w:lineRule="auto"/>
              <w:jc w:val="center"/>
              <w:rPr>
                <w:rFonts w:ascii="Calibri" w:eastAsia="Times New Roman" w:hAnsi="Calibri" w:cs="Calibri"/>
                <w:sz w:val="16"/>
                <w:szCs w:val="16"/>
                <w:lang w:eastAsia="pl-PL"/>
              </w:rPr>
            </w:pPr>
            <w:r>
              <w:rPr>
                <w:rFonts w:ascii="Calibri" w:eastAsia="Times New Roman" w:hAnsi="Calibri" w:cs="Calibri"/>
                <w:color w:val="000000"/>
                <w:sz w:val="16"/>
                <w:szCs w:val="16"/>
                <w:lang w:eastAsia="pl-PL"/>
              </w:rPr>
              <w:t>80%</w:t>
            </w:r>
          </w:p>
        </w:tc>
      </w:tr>
      <w:tr w:rsidR="00ED23E2" w:rsidRPr="00ED23E2" w14:paraId="1139D4E5" w14:textId="6572CFB1" w:rsidTr="007E207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6208488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32</w:t>
            </w:r>
          </w:p>
        </w:tc>
        <w:tc>
          <w:tcPr>
            <w:tcW w:w="1176" w:type="dxa"/>
            <w:tcBorders>
              <w:top w:val="nil"/>
              <w:left w:val="nil"/>
              <w:bottom w:val="single" w:sz="4" w:space="0" w:color="auto"/>
              <w:right w:val="single" w:sz="4" w:space="0" w:color="auto"/>
            </w:tcBorders>
            <w:noWrap/>
            <w:vAlign w:val="center"/>
            <w:hideMark/>
          </w:tcPr>
          <w:p w14:paraId="72D3796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D21-D22</w:t>
            </w:r>
          </w:p>
        </w:tc>
        <w:tc>
          <w:tcPr>
            <w:tcW w:w="960" w:type="dxa"/>
            <w:tcBorders>
              <w:top w:val="nil"/>
              <w:left w:val="nil"/>
              <w:bottom w:val="single" w:sz="4" w:space="0" w:color="auto"/>
              <w:right w:val="single" w:sz="4" w:space="0" w:color="auto"/>
            </w:tcBorders>
            <w:noWrap/>
            <w:vAlign w:val="center"/>
            <w:hideMark/>
          </w:tcPr>
          <w:p w14:paraId="35E6134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0,21</w:t>
            </w:r>
          </w:p>
        </w:tc>
        <w:tc>
          <w:tcPr>
            <w:tcW w:w="823" w:type="dxa"/>
            <w:tcBorders>
              <w:top w:val="nil"/>
              <w:left w:val="nil"/>
              <w:bottom w:val="single" w:sz="4" w:space="0" w:color="auto"/>
              <w:right w:val="single" w:sz="4" w:space="0" w:color="auto"/>
            </w:tcBorders>
            <w:noWrap/>
            <w:vAlign w:val="center"/>
            <w:hideMark/>
          </w:tcPr>
          <w:p w14:paraId="567E6C2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34,68</w:t>
            </w:r>
          </w:p>
        </w:tc>
        <w:tc>
          <w:tcPr>
            <w:tcW w:w="741" w:type="dxa"/>
            <w:tcBorders>
              <w:top w:val="nil"/>
              <w:left w:val="nil"/>
              <w:bottom w:val="single" w:sz="4" w:space="0" w:color="auto"/>
              <w:right w:val="single" w:sz="4" w:space="0" w:color="auto"/>
            </w:tcBorders>
            <w:noWrap/>
            <w:vAlign w:val="center"/>
            <w:hideMark/>
          </w:tcPr>
          <w:p w14:paraId="4B06DF9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w:t>
            </w:r>
          </w:p>
        </w:tc>
        <w:tc>
          <w:tcPr>
            <w:tcW w:w="1070" w:type="dxa"/>
            <w:tcBorders>
              <w:top w:val="nil"/>
              <w:left w:val="nil"/>
              <w:bottom w:val="single" w:sz="4" w:space="0" w:color="auto"/>
              <w:right w:val="single" w:sz="4" w:space="0" w:color="auto"/>
            </w:tcBorders>
            <w:noWrap/>
            <w:vAlign w:val="center"/>
            <w:hideMark/>
          </w:tcPr>
          <w:p w14:paraId="61BC872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0,32</w:t>
            </w:r>
          </w:p>
        </w:tc>
        <w:tc>
          <w:tcPr>
            <w:tcW w:w="734" w:type="dxa"/>
            <w:tcBorders>
              <w:top w:val="nil"/>
              <w:left w:val="nil"/>
              <w:bottom w:val="single" w:sz="4" w:space="0" w:color="auto"/>
              <w:right w:val="single" w:sz="4" w:space="0" w:color="auto"/>
            </w:tcBorders>
            <w:noWrap/>
            <w:vAlign w:val="center"/>
            <w:hideMark/>
          </w:tcPr>
          <w:p w14:paraId="1899170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w:t>
            </w:r>
          </w:p>
        </w:tc>
        <w:tc>
          <w:tcPr>
            <w:tcW w:w="1180" w:type="dxa"/>
            <w:tcBorders>
              <w:top w:val="nil"/>
              <w:left w:val="nil"/>
              <w:bottom w:val="single" w:sz="4" w:space="0" w:color="auto"/>
              <w:right w:val="single" w:sz="4" w:space="0" w:color="auto"/>
            </w:tcBorders>
            <w:noWrap/>
            <w:vAlign w:val="center"/>
            <w:hideMark/>
          </w:tcPr>
          <w:p w14:paraId="4415C5D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0,108</w:t>
            </w:r>
          </w:p>
        </w:tc>
        <w:tc>
          <w:tcPr>
            <w:tcW w:w="787" w:type="dxa"/>
            <w:tcBorders>
              <w:top w:val="nil"/>
              <w:left w:val="nil"/>
              <w:bottom w:val="single" w:sz="4" w:space="0" w:color="auto"/>
              <w:right w:val="single" w:sz="4" w:space="0" w:color="auto"/>
            </w:tcBorders>
            <w:noWrap/>
            <w:vAlign w:val="center"/>
            <w:hideMark/>
          </w:tcPr>
          <w:p w14:paraId="125439A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0,886</w:t>
            </w:r>
          </w:p>
        </w:tc>
        <w:tc>
          <w:tcPr>
            <w:tcW w:w="1066" w:type="dxa"/>
            <w:tcBorders>
              <w:top w:val="nil"/>
              <w:left w:val="nil"/>
              <w:bottom w:val="single" w:sz="4" w:space="0" w:color="auto"/>
              <w:right w:val="single" w:sz="4" w:space="0" w:color="auto"/>
            </w:tcBorders>
            <w:noWrap/>
            <w:vAlign w:val="center"/>
            <w:hideMark/>
          </w:tcPr>
          <w:p w14:paraId="44338B8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0,122</w:t>
            </w:r>
          </w:p>
        </w:tc>
        <w:tc>
          <w:tcPr>
            <w:tcW w:w="648" w:type="dxa"/>
            <w:tcBorders>
              <w:top w:val="nil"/>
              <w:left w:val="nil"/>
              <w:bottom w:val="single" w:sz="4" w:space="0" w:color="auto"/>
              <w:right w:val="single" w:sz="4" w:space="0" w:color="auto"/>
            </w:tcBorders>
            <w:noWrap/>
            <w:vAlign w:val="center"/>
            <w:hideMark/>
          </w:tcPr>
          <w:p w14:paraId="087BF90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0,006</w:t>
            </w:r>
          </w:p>
        </w:tc>
        <w:tc>
          <w:tcPr>
            <w:tcW w:w="648" w:type="dxa"/>
            <w:tcBorders>
              <w:top w:val="nil"/>
              <w:left w:val="nil"/>
              <w:bottom w:val="single" w:sz="4" w:space="0" w:color="auto"/>
              <w:right w:val="single" w:sz="4" w:space="0" w:color="auto"/>
            </w:tcBorders>
            <w:noWrap/>
            <w:vAlign w:val="center"/>
            <w:hideMark/>
          </w:tcPr>
          <w:p w14:paraId="170C821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6,055</w:t>
            </w:r>
          </w:p>
        </w:tc>
        <w:tc>
          <w:tcPr>
            <w:tcW w:w="1144" w:type="dxa"/>
            <w:tcBorders>
              <w:top w:val="nil"/>
              <w:left w:val="nil"/>
              <w:bottom w:val="single" w:sz="4" w:space="0" w:color="auto"/>
              <w:right w:val="single" w:sz="4" w:space="0" w:color="auto"/>
            </w:tcBorders>
            <w:noWrap/>
            <w:vAlign w:val="center"/>
            <w:hideMark/>
          </w:tcPr>
          <w:p w14:paraId="55E7875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2E3F1BE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1,5923</w:t>
            </w:r>
          </w:p>
        </w:tc>
        <w:tc>
          <w:tcPr>
            <w:tcW w:w="776" w:type="dxa"/>
            <w:tcBorders>
              <w:top w:val="nil"/>
              <w:left w:val="nil"/>
              <w:bottom w:val="single" w:sz="4" w:space="0" w:color="auto"/>
              <w:right w:val="single" w:sz="4" w:space="0" w:color="auto"/>
            </w:tcBorders>
            <w:noWrap/>
            <w:vAlign w:val="center"/>
            <w:hideMark/>
          </w:tcPr>
          <w:p w14:paraId="461E087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0,1716</w:t>
            </w:r>
          </w:p>
        </w:tc>
        <w:tc>
          <w:tcPr>
            <w:tcW w:w="793" w:type="dxa"/>
            <w:tcBorders>
              <w:top w:val="nil"/>
              <w:left w:val="nil"/>
              <w:bottom w:val="single" w:sz="4" w:space="0" w:color="auto"/>
              <w:right w:val="single" w:sz="4" w:space="0" w:color="auto"/>
            </w:tcBorders>
            <w:noWrap/>
            <w:vAlign w:val="center"/>
            <w:hideMark/>
          </w:tcPr>
          <w:p w14:paraId="09389D9F" w14:textId="37BF74C8"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171,60</w:t>
            </w:r>
            <w:r w:rsidR="00345708">
              <w:rPr>
                <w:rFonts w:ascii="Calibri" w:eastAsia="Times New Roman" w:hAnsi="Calibri" w:cs="Calibri"/>
                <w:color w:val="000000"/>
                <w:sz w:val="16"/>
                <w:szCs w:val="16"/>
                <w:lang w:eastAsia="pl-PL"/>
              </w:rPr>
              <w:t>7</w:t>
            </w:r>
          </w:p>
        </w:tc>
        <w:tc>
          <w:tcPr>
            <w:tcW w:w="1066" w:type="dxa"/>
            <w:tcBorders>
              <w:top w:val="nil"/>
              <w:left w:val="nil"/>
              <w:bottom w:val="single" w:sz="4" w:space="0" w:color="auto"/>
              <w:right w:val="single" w:sz="8" w:space="0" w:color="auto"/>
            </w:tcBorders>
            <w:noWrap/>
            <w:vAlign w:val="center"/>
            <w:hideMark/>
          </w:tcPr>
          <w:p w14:paraId="5C039A0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102,03</w:t>
            </w:r>
          </w:p>
        </w:tc>
        <w:tc>
          <w:tcPr>
            <w:tcW w:w="1017" w:type="dxa"/>
            <w:tcBorders>
              <w:top w:val="nil"/>
              <w:left w:val="nil"/>
              <w:bottom w:val="single" w:sz="4" w:space="0" w:color="auto"/>
              <w:right w:val="single" w:sz="8" w:space="0" w:color="auto"/>
            </w:tcBorders>
            <w:vAlign w:val="center"/>
          </w:tcPr>
          <w:p w14:paraId="0096AAAC" w14:textId="7FFC6999"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26FCCCED" w14:textId="2F1E3525" w:rsidTr="007E207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72A9057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33</w:t>
            </w:r>
          </w:p>
        </w:tc>
        <w:tc>
          <w:tcPr>
            <w:tcW w:w="1176" w:type="dxa"/>
            <w:tcBorders>
              <w:top w:val="nil"/>
              <w:left w:val="nil"/>
              <w:bottom w:val="single" w:sz="4" w:space="0" w:color="auto"/>
              <w:right w:val="single" w:sz="4" w:space="0" w:color="auto"/>
            </w:tcBorders>
            <w:noWrap/>
            <w:vAlign w:val="center"/>
            <w:hideMark/>
          </w:tcPr>
          <w:p w14:paraId="5942BF5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D22-D23</w:t>
            </w:r>
          </w:p>
        </w:tc>
        <w:tc>
          <w:tcPr>
            <w:tcW w:w="960" w:type="dxa"/>
            <w:tcBorders>
              <w:top w:val="nil"/>
              <w:left w:val="nil"/>
              <w:bottom w:val="single" w:sz="4" w:space="0" w:color="auto"/>
              <w:right w:val="single" w:sz="4" w:space="0" w:color="auto"/>
            </w:tcBorders>
            <w:noWrap/>
            <w:vAlign w:val="center"/>
            <w:hideMark/>
          </w:tcPr>
          <w:p w14:paraId="70B3D0E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w:t>
            </w:r>
          </w:p>
        </w:tc>
        <w:tc>
          <w:tcPr>
            <w:tcW w:w="823" w:type="dxa"/>
            <w:tcBorders>
              <w:top w:val="nil"/>
              <w:left w:val="nil"/>
              <w:bottom w:val="single" w:sz="4" w:space="0" w:color="auto"/>
              <w:right w:val="single" w:sz="4" w:space="0" w:color="auto"/>
            </w:tcBorders>
            <w:noWrap/>
            <w:vAlign w:val="center"/>
            <w:hideMark/>
          </w:tcPr>
          <w:p w14:paraId="3D62661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20,18</w:t>
            </w:r>
          </w:p>
        </w:tc>
        <w:tc>
          <w:tcPr>
            <w:tcW w:w="741" w:type="dxa"/>
            <w:tcBorders>
              <w:top w:val="nil"/>
              <w:left w:val="nil"/>
              <w:bottom w:val="single" w:sz="4" w:space="0" w:color="auto"/>
              <w:right w:val="single" w:sz="4" w:space="0" w:color="auto"/>
            </w:tcBorders>
            <w:noWrap/>
            <w:vAlign w:val="center"/>
            <w:hideMark/>
          </w:tcPr>
          <w:p w14:paraId="02F36C7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nil"/>
              <w:left w:val="nil"/>
              <w:bottom w:val="single" w:sz="4" w:space="0" w:color="auto"/>
              <w:right w:val="single" w:sz="4" w:space="0" w:color="auto"/>
            </w:tcBorders>
            <w:noWrap/>
            <w:vAlign w:val="center"/>
            <w:hideMark/>
          </w:tcPr>
          <w:p w14:paraId="4F95624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0,252</w:t>
            </w:r>
          </w:p>
        </w:tc>
        <w:tc>
          <w:tcPr>
            <w:tcW w:w="734" w:type="dxa"/>
            <w:tcBorders>
              <w:top w:val="nil"/>
              <w:left w:val="nil"/>
              <w:bottom w:val="single" w:sz="4" w:space="0" w:color="auto"/>
              <w:right w:val="single" w:sz="4" w:space="0" w:color="auto"/>
            </w:tcBorders>
            <w:noWrap/>
            <w:vAlign w:val="center"/>
            <w:hideMark/>
          </w:tcPr>
          <w:p w14:paraId="30E83575" w14:textId="658F9590"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nil"/>
              <w:left w:val="nil"/>
              <w:bottom w:val="single" w:sz="4" w:space="0" w:color="auto"/>
              <w:right w:val="single" w:sz="4" w:space="0" w:color="auto"/>
            </w:tcBorders>
            <w:noWrap/>
            <w:vAlign w:val="center"/>
            <w:hideMark/>
          </w:tcPr>
          <w:p w14:paraId="5757970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0,067</w:t>
            </w:r>
          </w:p>
        </w:tc>
        <w:tc>
          <w:tcPr>
            <w:tcW w:w="787" w:type="dxa"/>
            <w:tcBorders>
              <w:top w:val="nil"/>
              <w:left w:val="nil"/>
              <w:bottom w:val="single" w:sz="4" w:space="0" w:color="auto"/>
              <w:right w:val="single" w:sz="4" w:space="0" w:color="auto"/>
            </w:tcBorders>
            <w:noWrap/>
            <w:vAlign w:val="center"/>
            <w:hideMark/>
          </w:tcPr>
          <w:p w14:paraId="564ACDD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0,698</w:t>
            </w:r>
          </w:p>
        </w:tc>
        <w:tc>
          <w:tcPr>
            <w:tcW w:w="1066" w:type="dxa"/>
            <w:tcBorders>
              <w:top w:val="nil"/>
              <w:left w:val="nil"/>
              <w:bottom w:val="single" w:sz="4" w:space="0" w:color="auto"/>
              <w:right w:val="single" w:sz="4" w:space="0" w:color="auto"/>
            </w:tcBorders>
            <w:noWrap/>
            <w:vAlign w:val="center"/>
            <w:hideMark/>
          </w:tcPr>
          <w:p w14:paraId="0EC7EEE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nil"/>
              <w:left w:val="nil"/>
              <w:bottom w:val="single" w:sz="4" w:space="0" w:color="auto"/>
              <w:right w:val="single" w:sz="4" w:space="0" w:color="auto"/>
            </w:tcBorders>
            <w:noWrap/>
            <w:vAlign w:val="center"/>
            <w:hideMark/>
          </w:tcPr>
          <w:p w14:paraId="2724CB1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4" w:space="0" w:color="auto"/>
              <w:right w:val="single" w:sz="4" w:space="0" w:color="auto"/>
            </w:tcBorders>
            <w:noWrap/>
            <w:vAlign w:val="center"/>
            <w:hideMark/>
          </w:tcPr>
          <w:p w14:paraId="498F190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19,822</w:t>
            </w:r>
          </w:p>
        </w:tc>
        <w:tc>
          <w:tcPr>
            <w:tcW w:w="1144" w:type="dxa"/>
            <w:tcBorders>
              <w:top w:val="nil"/>
              <w:left w:val="nil"/>
              <w:bottom w:val="single" w:sz="4" w:space="0" w:color="auto"/>
              <w:right w:val="single" w:sz="4" w:space="0" w:color="auto"/>
            </w:tcBorders>
            <w:noWrap/>
            <w:vAlign w:val="center"/>
            <w:hideMark/>
          </w:tcPr>
          <w:p w14:paraId="11BFF0D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0B86628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2,4568</w:t>
            </w:r>
          </w:p>
        </w:tc>
        <w:tc>
          <w:tcPr>
            <w:tcW w:w="776" w:type="dxa"/>
            <w:tcBorders>
              <w:top w:val="nil"/>
              <w:left w:val="nil"/>
              <w:bottom w:val="single" w:sz="4" w:space="0" w:color="auto"/>
              <w:right w:val="single" w:sz="4" w:space="0" w:color="auto"/>
            </w:tcBorders>
            <w:noWrap/>
            <w:vAlign w:val="center"/>
            <w:hideMark/>
          </w:tcPr>
          <w:p w14:paraId="3D7DF43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0,1642</w:t>
            </w:r>
          </w:p>
        </w:tc>
        <w:tc>
          <w:tcPr>
            <w:tcW w:w="793" w:type="dxa"/>
            <w:tcBorders>
              <w:top w:val="nil"/>
              <w:left w:val="nil"/>
              <w:bottom w:val="single" w:sz="4" w:space="0" w:color="auto"/>
              <w:right w:val="single" w:sz="4" w:space="0" w:color="auto"/>
            </w:tcBorders>
            <w:noWrap/>
            <w:vAlign w:val="center"/>
            <w:hideMark/>
          </w:tcPr>
          <w:p w14:paraId="240F87ED" w14:textId="46EFFC0A"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164,198</w:t>
            </w:r>
          </w:p>
        </w:tc>
        <w:tc>
          <w:tcPr>
            <w:tcW w:w="1066" w:type="dxa"/>
            <w:tcBorders>
              <w:top w:val="nil"/>
              <w:left w:val="nil"/>
              <w:bottom w:val="single" w:sz="4" w:space="0" w:color="auto"/>
              <w:right w:val="single" w:sz="8" w:space="0" w:color="auto"/>
            </w:tcBorders>
            <w:noWrap/>
            <w:vAlign w:val="center"/>
            <w:hideMark/>
          </w:tcPr>
          <w:p w14:paraId="02DE58A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102,03</w:t>
            </w:r>
          </w:p>
        </w:tc>
        <w:tc>
          <w:tcPr>
            <w:tcW w:w="1017" w:type="dxa"/>
            <w:tcBorders>
              <w:top w:val="nil"/>
              <w:left w:val="nil"/>
              <w:bottom w:val="single" w:sz="4" w:space="0" w:color="auto"/>
              <w:right w:val="single" w:sz="8" w:space="0" w:color="auto"/>
            </w:tcBorders>
            <w:vAlign w:val="center"/>
          </w:tcPr>
          <w:p w14:paraId="34E989CF" w14:textId="116C11BD"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4B9DCC76" w14:textId="7E58A678" w:rsidTr="007E207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4B4E5F0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34</w:t>
            </w:r>
          </w:p>
        </w:tc>
        <w:tc>
          <w:tcPr>
            <w:tcW w:w="1176" w:type="dxa"/>
            <w:tcBorders>
              <w:top w:val="nil"/>
              <w:left w:val="nil"/>
              <w:bottom w:val="single" w:sz="4" w:space="0" w:color="auto"/>
              <w:right w:val="single" w:sz="4" w:space="0" w:color="auto"/>
            </w:tcBorders>
            <w:noWrap/>
            <w:vAlign w:val="center"/>
            <w:hideMark/>
          </w:tcPr>
          <w:p w14:paraId="18A0E34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D23-D24</w:t>
            </w:r>
          </w:p>
        </w:tc>
        <w:tc>
          <w:tcPr>
            <w:tcW w:w="960" w:type="dxa"/>
            <w:tcBorders>
              <w:top w:val="nil"/>
              <w:left w:val="nil"/>
              <w:bottom w:val="single" w:sz="4" w:space="0" w:color="auto"/>
              <w:right w:val="single" w:sz="4" w:space="0" w:color="auto"/>
            </w:tcBorders>
            <w:noWrap/>
            <w:vAlign w:val="center"/>
            <w:hideMark/>
          </w:tcPr>
          <w:p w14:paraId="6F3C73D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0,59</w:t>
            </w:r>
          </w:p>
        </w:tc>
        <w:tc>
          <w:tcPr>
            <w:tcW w:w="823" w:type="dxa"/>
            <w:tcBorders>
              <w:top w:val="nil"/>
              <w:left w:val="nil"/>
              <w:bottom w:val="single" w:sz="4" w:space="0" w:color="auto"/>
              <w:right w:val="single" w:sz="4" w:space="0" w:color="auto"/>
            </w:tcBorders>
            <w:noWrap/>
            <w:vAlign w:val="center"/>
            <w:hideMark/>
          </w:tcPr>
          <w:p w14:paraId="7D35A0E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29,43</w:t>
            </w:r>
          </w:p>
        </w:tc>
        <w:tc>
          <w:tcPr>
            <w:tcW w:w="741" w:type="dxa"/>
            <w:tcBorders>
              <w:top w:val="nil"/>
              <w:left w:val="nil"/>
              <w:bottom w:val="single" w:sz="4" w:space="0" w:color="auto"/>
              <w:right w:val="single" w:sz="4" w:space="0" w:color="auto"/>
            </w:tcBorders>
            <w:noWrap/>
            <w:vAlign w:val="center"/>
            <w:hideMark/>
          </w:tcPr>
          <w:p w14:paraId="0D6B946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nil"/>
              <w:left w:val="nil"/>
              <w:bottom w:val="single" w:sz="4" w:space="0" w:color="auto"/>
              <w:right w:val="single" w:sz="4" w:space="0" w:color="auto"/>
            </w:tcBorders>
            <w:noWrap/>
            <w:vAlign w:val="center"/>
            <w:hideMark/>
          </w:tcPr>
          <w:p w14:paraId="73298B2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0,252</w:t>
            </w:r>
          </w:p>
        </w:tc>
        <w:tc>
          <w:tcPr>
            <w:tcW w:w="734" w:type="dxa"/>
            <w:tcBorders>
              <w:top w:val="nil"/>
              <w:left w:val="nil"/>
              <w:bottom w:val="single" w:sz="4" w:space="0" w:color="auto"/>
              <w:right w:val="single" w:sz="4" w:space="0" w:color="auto"/>
            </w:tcBorders>
            <w:noWrap/>
            <w:vAlign w:val="center"/>
            <w:hideMark/>
          </w:tcPr>
          <w:p w14:paraId="1BCB9562" w14:textId="554ECB26"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nil"/>
              <w:left w:val="nil"/>
              <w:bottom w:val="single" w:sz="4" w:space="0" w:color="auto"/>
              <w:right w:val="single" w:sz="4" w:space="0" w:color="auto"/>
            </w:tcBorders>
            <w:noWrap/>
            <w:vAlign w:val="center"/>
            <w:hideMark/>
          </w:tcPr>
          <w:p w14:paraId="6C2E982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0,067</w:t>
            </w:r>
          </w:p>
        </w:tc>
        <w:tc>
          <w:tcPr>
            <w:tcW w:w="787" w:type="dxa"/>
            <w:tcBorders>
              <w:top w:val="nil"/>
              <w:left w:val="nil"/>
              <w:bottom w:val="single" w:sz="4" w:space="0" w:color="auto"/>
              <w:right w:val="single" w:sz="4" w:space="0" w:color="auto"/>
            </w:tcBorders>
            <w:noWrap/>
            <w:vAlign w:val="center"/>
            <w:hideMark/>
          </w:tcPr>
          <w:p w14:paraId="5290224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0,698</w:t>
            </w:r>
          </w:p>
        </w:tc>
        <w:tc>
          <w:tcPr>
            <w:tcW w:w="1066" w:type="dxa"/>
            <w:tcBorders>
              <w:top w:val="nil"/>
              <w:left w:val="nil"/>
              <w:bottom w:val="single" w:sz="4" w:space="0" w:color="auto"/>
              <w:right w:val="single" w:sz="4" w:space="0" w:color="auto"/>
            </w:tcBorders>
            <w:noWrap/>
            <w:vAlign w:val="center"/>
            <w:hideMark/>
          </w:tcPr>
          <w:p w14:paraId="7E7FDF6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nil"/>
              <w:left w:val="nil"/>
              <w:bottom w:val="single" w:sz="4" w:space="0" w:color="auto"/>
              <w:right w:val="single" w:sz="4" w:space="0" w:color="auto"/>
            </w:tcBorders>
            <w:noWrap/>
            <w:vAlign w:val="center"/>
            <w:hideMark/>
          </w:tcPr>
          <w:p w14:paraId="0AAB261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4" w:space="0" w:color="auto"/>
              <w:right w:val="single" w:sz="4" w:space="0" w:color="auto"/>
            </w:tcBorders>
            <w:noWrap/>
            <w:vAlign w:val="center"/>
            <w:hideMark/>
          </w:tcPr>
          <w:p w14:paraId="62E079D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20,048</w:t>
            </w:r>
          </w:p>
        </w:tc>
        <w:tc>
          <w:tcPr>
            <w:tcW w:w="1144" w:type="dxa"/>
            <w:tcBorders>
              <w:top w:val="nil"/>
              <w:left w:val="nil"/>
              <w:bottom w:val="single" w:sz="4" w:space="0" w:color="auto"/>
              <w:right w:val="single" w:sz="4" w:space="0" w:color="auto"/>
            </w:tcBorders>
            <w:noWrap/>
            <w:vAlign w:val="center"/>
            <w:hideMark/>
          </w:tcPr>
          <w:p w14:paraId="58AF569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5999DA1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2,4707</w:t>
            </w:r>
          </w:p>
        </w:tc>
        <w:tc>
          <w:tcPr>
            <w:tcW w:w="776" w:type="dxa"/>
            <w:tcBorders>
              <w:top w:val="nil"/>
              <w:left w:val="nil"/>
              <w:bottom w:val="single" w:sz="4" w:space="0" w:color="auto"/>
              <w:right w:val="single" w:sz="4" w:space="0" w:color="auto"/>
            </w:tcBorders>
            <w:noWrap/>
            <w:vAlign w:val="center"/>
            <w:hideMark/>
          </w:tcPr>
          <w:p w14:paraId="7E515CA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0,1651</w:t>
            </w:r>
          </w:p>
        </w:tc>
        <w:tc>
          <w:tcPr>
            <w:tcW w:w="793" w:type="dxa"/>
            <w:tcBorders>
              <w:top w:val="nil"/>
              <w:left w:val="nil"/>
              <w:bottom w:val="single" w:sz="4" w:space="0" w:color="auto"/>
              <w:right w:val="single" w:sz="4" w:space="0" w:color="auto"/>
            </w:tcBorders>
            <w:noWrap/>
            <w:vAlign w:val="center"/>
            <w:hideMark/>
          </w:tcPr>
          <w:p w14:paraId="125C75DF" w14:textId="7FA4EE3C"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165,131</w:t>
            </w:r>
          </w:p>
        </w:tc>
        <w:tc>
          <w:tcPr>
            <w:tcW w:w="1066" w:type="dxa"/>
            <w:tcBorders>
              <w:top w:val="nil"/>
              <w:left w:val="nil"/>
              <w:bottom w:val="single" w:sz="4" w:space="0" w:color="auto"/>
              <w:right w:val="single" w:sz="8" w:space="0" w:color="auto"/>
            </w:tcBorders>
            <w:noWrap/>
            <w:vAlign w:val="center"/>
            <w:hideMark/>
          </w:tcPr>
          <w:p w14:paraId="0022A19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71,33</w:t>
            </w:r>
          </w:p>
        </w:tc>
        <w:tc>
          <w:tcPr>
            <w:tcW w:w="1017" w:type="dxa"/>
            <w:tcBorders>
              <w:top w:val="nil"/>
              <w:left w:val="nil"/>
              <w:bottom w:val="single" w:sz="4" w:space="0" w:color="auto"/>
              <w:right w:val="single" w:sz="8" w:space="0" w:color="auto"/>
            </w:tcBorders>
            <w:vAlign w:val="center"/>
          </w:tcPr>
          <w:p w14:paraId="29F7511A" w14:textId="79F13C93"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66F25CE0" w14:textId="0FEF2C4A" w:rsidTr="007E207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7FB9A3F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35</w:t>
            </w:r>
          </w:p>
        </w:tc>
        <w:tc>
          <w:tcPr>
            <w:tcW w:w="1176" w:type="dxa"/>
            <w:tcBorders>
              <w:top w:val="nil"/>
              <w:left w:val="nil"/>
              <w:bottom w:val="single" w:sz="4" w:space="0" w:color="auto"/>
              <w:right w:val="single" w:sz="4" w:space="0" w:color="auto"/>
            </w:tcBorders>
            <w:noWrap/>
            <w:vAlign w:val="center"/>
            <w:hideMark/>
          </w:tcPr>
          <w:p w14:paraId="0FD3D51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D24-D25</w:t>
            </w:r>
          </w:p>
        </w:tc>
        <w:tc>
          <w:tcPr>
            <w:tcW w:w="960" w:type="dxa"/>
            <w:tcBorders>
              <w:top w:val="nil"/>
              <w:left w:val="nil"/>
              <w:bottom w:val="single" w:sz="4" w:space="0" w:color="auto"/>
              <w:right w:val="single" w:sz="4" w:space="0" w:color="auto"/>
            </w:tcBorders>
            <w:noWrap/>
            <w:vAlign w:val="center"/>
            <w:hideMark/>
          </w:tcPr>
          <w:p w14:paraId="4CA3444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0,5</w:t>
            </w:r>
          </w:p>
        </w:tc>
        <w:tc>
          <w:tcPr>
            <w:tcW w:w="823" w:type="dxa"/>
            <w:tcBorders>
              <w:top w:val="nil"/>
              <w:left w:val="nil"/>
              <w:bottom w:val="single" w:sz="4" w:space="0" w:color="auto"/>
              <w:right w:val="single" w:sz="4" w:space="0" w:color="auto"/>
            </w:tcBorders>
            <w:noWrap/>
            <w:vAlign w:val="center"/>
            <w:hideMark/>
          </w:tcPr>
          <w:p w14:paraId="2E7E241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25,12</w:t>
            </w:r>
          </w:p>
        </w:tc>
        <w:tc>
          <w:tcPr>
            <w:tcW w:w="741" w:type="dxa"/>
            <w:tcBorders>
              <w:top w:val="nil"/>
              <w:left w:val="nil"/>
              <w:bottom w:val="single" w:sz="4" w:space="0" w:color="auto"/>
              <w:right w:val="single" w:sz="4" w:space="0" w:color="auto"/>
            </w:tcBorders>
            <w:noWrap/>
            <w:vAlign w:val="center"/>
            <w:hideMark/>
          </w:tcPr>
          <w:p w14:paraId="383C56B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0,315</w:t>
            </w:r>
          </w:p>
        </w:tc>
        <w:tc>
          <w:tcPr>
            <w:tcW w:w="1070" w:type="dxa"/>
            <w:tcBorders>
              <w:top w:val="nil"/>
              <w:left w:val="nil"/>
              <w:bottom w:val="single" w:sz="4" w:space="0" w:color="auto"/>
              <w:right w:val="single" w:sz="4" w:space="0" w:color="auto"/>
            </w:tcBorders>
            <w:noWrap/>
            <w:vAlign w:val="center"/>
            <w:hideMark/>
          </w:tcPr>
          <w:p w14:paraId="7DD7465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0,252</w:t>
            </w:r>
          </w:p>
        </w:tc>
        <w:tc>
          <w:tcPr>
            <w:tcW w:w="734" w:type="dxa"/>
            <w:tcBorders>
              <w:top w:val="nil"/>
              <w:left w:val="nil"/>
              <w:bottom w:val="single" w:sz="4" w:space="0" w:color="auto"/>
              <w:right w:val="single" w:sz="4" w:space="0" w:color="auto"/>
            </w:tcBorders>
            <w:noWrap/>
            <w:vAlign w:val="center"/>
            <w:hideMark/>
          </w:tcPr>
          <w:p w14:paraId="46B2DA6A" w14:textId="48EB18C4"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0,15</w:t>
            </w:r>
            <w:r w:rsidR="00345708">
              <w:rPr>
                <w:rFonts w:ascii="Calibri" w:eastAsia="Times New Roman" w:hAnsi="Calibri" w:cs="Calibri"/>
                <w:color w:val="000000"/>
                <w:sz w:val="16"/>
                <w:szCs w:val="16"/>
                <w:lang w:eastAsia="pl-PL"/>
              </w:rPr>
              <w:t>8</w:t>
            </w:r>
          </w:p>
        </w:tc>
        <w:tc>
          <w:tcPr>
            <w:tcW w:w="1180" w:type="dxa"/>
            <w:tcBorders>
              <w:top w:val="nil"/>
              <w:left w:val="nil"/>
              <w:bottom w:val="single" w:sz="4" w:space="0" w:color="auto"/>
              <w:right w:val="single" w:sz="4" w:space="0" w:color="auto"/>
            </w:tcBorders>
            <w:noWrap/>
            <w:vAlign w:val="center"/>
            <w:hideMark/>
          </w:tcPr>
          <w:p w14:paraId="5671E7C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0,067</w:t>
            </w:r>
          </w:p>
        </w:tc>
        <w:tc>
          <w:tcPr>
            <w:tcW w:w="787" w:type="dxa"/>
            <w:tcBorders>
              <w:top w:val="nil"/>
              <w:left w:val="nil"/>
              <w:bottom w:val="single" w:sz="4" w:space="0" w:color="auto"/>
              <w:right w:val="single" w:sz="4" w:space="0" w:color="auto"/>
            </w:tcBorders>
            <w:noWrap/>
            <w:vAlign w:val="center"/>
            <w:hideMark/>
          </w:tcPr>
          <w:p w14:paraId="6AD4A96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0,698</w:t>
            </w:r>
          </w:p>
        </w:tc>
        <w:tc>
          <w:tcPr>
            <w:tcW w:w="1066" w:type="dxa"/>
            <w:tcBorders>
              <w:top w:val="nil"/>
              <w:left w:val="nil"/>
              <w:bottom w:val="single" w:sz="4" w:space="0" w:color="auto"/>
              <w:right w:val="single" w:sz="4" w:space="0" w:color="auto"/>
            </w:tcBorders>
            <w:noWrap/>
            <w:vAlign w:val="center"/>
            <w:hideMark/>
          </w:tcPr>
          <w:p w14:paraId="7B72FF5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0,096</w:t>
            </w:r>
          </w:p>
        </w:tc>
        <w:tc>
          <w:tcPr>
            <w:tcW w:w="648" w:type="dxa"/>
            <w:tcBorders>
              <w:top w:val="nil"/>
              <w:left w:val="nil"/>
              <w:bottom w:val="single" w:sz="4" w:space="0" w:color="auto"/>
              <w:right w:val="single" w:sz="4" w:space="0" w:color="auto"/>
            </w:tcBorders>
            <w:noWrap/>
            <w:vAlign w:val="center"/>
            <w:hideMark/>
          </w:tcPr>
          <w:p w14:paraId="05BBD99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4" w:space="0" w:color="auto"/>
              <w:right w:val="single" w:sz="4" w:space="0" w:color="auto"/>
            </w:tcBorders>
            <w:noWrap/>
            <w:vAlign w:val="center"/>
            <w:hideMark/>
          </w:tcPr>
          <w:p w14:paraId="12968BD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19,904</w:t>
            </w:r>
          </w:p>
        </w:tc>
        <w:tc>
          <w:tcPr>
            <w:tcW w:w="1144" w:type="dxa"/>
            <w:tcBorders>
              <w:top w:val="nil"/>
              <w:left w:val="nil"/>
              <w:bottom w:val="single" w:sz="4" w:space="0" w:color="auto"/>
              <w:right w:val="single" w:sz="4" w:space="0" w:color="auto"/>
            </w:tcBorders>
            <w:noWrap/>
            <w:vAlign w:val="center"/>
            <w:hideMark/>
          </w:tcPr>
          <w:p w14:paraId="347F436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11494B7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2,4619</w:t>
            </w:r>
          </w:p>
        </w:tc>
        <w:tc>
          <w:tcPr>
            <w:tcW w:w="776" w:type="dxa"/>
            <w:tcBorders>
              <w:top w:val="nil"/>
              <w:left w:val="nil"/>
              <w:bottom w:val="single" w:sz="4" w:space="0" w:color="auto"/>
              <w:right w:val="single" w:sz="4" w:space="0" w:color="auto"/>
            </w:tcBorders>
            <w:noWrap/>
            <w:vAlign w:val="center"/>
            <w:hideMark/>
          </w:tcPr>
          <w:p w14:paraId="43DFE80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0,1645</w:t>
            </w:r>
          </w:p>
        </w:tc>
        <w:tc>
          <w:tcPr>
            <w:tcW w:w="793" w:type="dxa"/>
            <w:tcBorders>
              <w:top w:val="nil"/>
              <w:left w:val="nil"/>
              <w:bottom w:val="single" w:sz="4" w:space="0" w:color="auto"/>
              <w:right w:val="single" w:sz="4" w:space="0" w:color="auto"/>
            </w:tcBorders>
            <w:noWrap/>
            <w:vAlign w:val="center"/>
            <w:hideMark/>
          </w:tcPr>
          <w:p w14:paraId="7FD5DE76" w14:textId="7554757F"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164,541</w:t>
            </w:r>
          </w:p>
        </w:tc>
        <w:tc>
          <w:tcPr>
            <w:tcW w:w="1066" w:type="dxa"/>
            <w:tcBorders>
              <w:top w:val="nil"/>
              <w:left w:val="nil"/>
              <w:bottom w:val="single" w:sz="4" w:space="0" w:color="auto"/>
              <w:right w:val="single" w:sz="8" w:space="0" w:color="auto"/>
            </w:tcBorders>
            <w:noWrap/>
            <w:vAlign w:val="center"/>
            <w:hideMark/>
          </w:tcPr>
          <w:p w14:paraId="4AC4475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71,33</w:t>
            </w:r>
          </w:p>
        </w:tc>
        <w:tc>
          <w:tcPr>
            <w:tcW w:w="1017" w:type="dxa"/>
            <w:tcBorders>
              <w:top w:val="nil"/>
              <w:left w:val="nil"/>
              <w:bottom w:val="single" w:sz="4" w:space="0" w:color="auto"/>
              <w:right w:val="single" w:sz="8" w:space="0" w:color="auto"/>
            </w:tcBorders>
            <w:vAlign w:val="center"/>
          </w:tcPr>
          <w:p w14:paraId="6582BE30" w14:textId="36ADC718"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761515E9" w14:textId="63C73730" w:rsidTr="007E207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7AE1F00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36</w:t>
            </w:r>
          </w:p>
        </w:tc>
        <w:tc>
          <w:tcPr>
            <w:tcW w:w="1176" w:type="dxa"/>
            <w:tcBorders>
              <w:top w:val="nil"/>
              <w:left w:val="nil"/>
              <w:bottom w:val="single" w:sz="4" w:space="0" w:color="auto"/>
              <w:right w:val="single" w:sz="4" w:space="0" w:color="auto"/>
            </w:tcBorders>
            <w:noWrap/>
            <w:vAlign w:val="center"/>
            <w:hideMark/>
          </w:tcPr>
          <w:p w14:paraId="48C19FD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D25-D26</w:t>
            </w:r>
          </w:p>
        </w:tc>
        <w:tc>
          <w:tcPr>
            <w:tcW w:w="960" w:type="dxa"/>
            <w:tcBorders>
              <w:top w:val="nil"/>
              <w:left w:val="nil"/>
              <w:bottom w:val="single" w:sz="4" w:space="0" w:color="auto"/>
              <w:right w:val="single" w:sz="4" w:space="0" w:color="auto"/>
            </w:tcBorders>
            <w:noWrap/>
            <w:vAlign w:val="center"/>
            <w:hideMark/>
          </w:tcPr>
          <w:p w14:paraId="471E0BF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0,54</w:t>
            </w:r>
          </w:p>
        </w:tc>
        <w:tc>
          <w:tcPr>
            <w:tcW w:w="823" w:type="dxa"/>
            <w:tcBorders>
              <w:top w:val="nil"/>
              <w:left w:val="nil"/>
              <w:bottom w:val="single" w:sz="4" w:space="0" w:color="auto"/>
              <w:right w:val="single" w:sz="4" w:space="0" w:color="auto"/>
            </w:tcBorders>
            <w:noWrap/>
            <w:vAlign w:val="center"/>
            <w:hideMark/>
          </w:tcPr>
          <w:p w14:paraId="66BCFAA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27,01</w:t>
            </w:r>
          </w:p>
        </w:tc>
        <w:tc>
          <w:tcPr>
            <w:tcW w:w="741" w:type="dxa"/>
            <w:tcBorders>
              <w:top w:val="nil"/>
              <w:left w:val="nil"/>
              <w:bottom w:val="single" w:sz="4" w:space="0" w:color="auto"/>
              <w:right w:val="single" w:sz="4" w:space="0" w:color="auto"/>
            </w:tcBorders>
            <w:noWrap/>
            <w:vAlign w:val="center"/>
            <w:hideMark/>
          </w:tcPr>
          <w:p w14:paraId="7AE904A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w:t>
            </w:r>
          </w:p>
        </w:tc>
        <w:tc>
          <w:tcPr>
            <w:tcW w:w="1070" w:type="dxa"/>
            <w:tcBorders>
              <w:top w:val="nil"/>
              <w:left w:val="nil"/>
              <w:bottom w:val="single" w:sz="4" w:space="0" w:color="auto"/>
              <w:right w:val="single" w:sz="4" w:space="0" w:color="auto"/>
            </w:tcBorders>
            <w:noWrap/>
            <w:vAlign w:val="center"/>
            <w:hideMark/>
          </w:tcPr>
          <w:p w14:paraId="5863692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w:t>
            </w:r>
          </w:p>
        </w:tc>
        <w:tc>
          <w:tcPr>
            <w:tcW w:w="734" w:type="dxa"/>
            <w:tcBorders>
              <w:top w:val="nil"/>
              <w:left w:val="nil"/>
              <w:bottom w:val="single" w:sz="4" w:space="0" w:color="auto"/>
              <w:right w:val="single" w:sz="4" w:space="0" w:color="auto"/>
            </w:tcBorders>
            <w:noWrap/>
            <w:vAlign w:val="center"/>
            <w:hideMark/>
          </w:tcPr>
          <w:p w14:paraId="78C6074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0,125</w:t>
            </w:r>
          </w:p>
        </w:tc>
        <w:tc>
          <w:tcPr>
            <w:tcW w:w="1180" w:type="dxa"/>
            <w:tcBorders>
              <w:top w:val="nil"/>
              <w:left w:val="nil"/>
              <w:bottom w:val="single" w:sz="4" w:space="0" w:color="auto"/>
              <w:right w:val="single" w:sz="4" w:space="0" w:color="auto"/>
            </w:tcBorders>
            <w:noWrap/>
            <w:vAlign w:val="center"/>
            <w:hideMark/>
          </w:tcPr>
          <w:p w14:paraId="6011661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0,042</w:t>
            </w:r>
          </w:p>
        </w:tc>
        <w:tc>
          <w:tcPr>
            <w:tcW w:w="787" w:type="dxa"/>
            <w:tcBorders>
              <w:top w:val="nil"/>
              <w:left w:val="nil"/>
              <w:bottom w:val="single" w:sz="4" w:space="0" w:color="auto"/>
              <w:right w:val="single" w:sz="4" w:space="0" w:color="auto"/>
            </w:tcBorders>
            <w:noWrap/>
            <w:vAlign w:val="center"/>
            <w:hideMark/>
          </w:tcPr>
          <w:p w14:paraId="1687392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0,554</w:t>
            </w:r>
          </w:p>
        </w:tc>
        <w:tc>
          <w:tcPr>
            <w:tcW w:w="1066" w:type="dxa"/>
            <w:tcBorders>
              <w:top w:val="nil"/>
              <w:left w:val="nil"/>
              <w:bottom w:val="single" w:sz="4" w:space="0" w:color="auto"/>
              <w:right w:val="single" w:sz="4" w:space="0" w:color="auto"/>
            </w:tcBorders>
            <w:noWrap/>
            <w:vAlign w:val="center"/>
            <w:hideMark/>
          </w:tcPr>
          <w:p w14:paraId="5CA980F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0,076</w:t>
            </w:r>
          </w:p>
        </w:tc>
        <w:tc>
          <w:tcPr>
            <w:tcW w:w="648" w:type="dxa"/>
            <w:tcBorders>
              <w:top w:val="nil"/>
              <w:left w:val="nil"/>
              <w:bottom w:val="single" w:sz="4" w:space="0" w:color="auto"/>
              <w:right w:val="single" w:sz="4" w:space="0" w:color="auto"/>
            </w:tcBorders>
            <w:noWrap/>
            <w:vAlign w:val="center"/>
            <w:hideMark/>
          </w:tcPr>
          <w:p w14:paraId="6DC542B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4" w:space="0" w:color="auto"/>
              <w:right w:val="single" w:sz="4" w:space="0" w:color="auto"/>
            </w:tcBorders>
            <w:noWrap/>
            <w:vAlign w:val="center"/>
            <w:hideMark/>
          </w:tcPr>
          <w:p w14:paraId="439E6A0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19,993</w:t>
            </w:r>
          </w:p>
        </w:tc>
        <w:tc>
          <w:tcPr>
            <w:tcW w:w="1144" w:type="dxa"/>
            <w:tcBorders>
              <w:top w:val="nil"/>
              <w:left w:val="nil"/>
              <w:bottom w:val="single" w:sz="4" w:space="0" w:color="auto"/>
              <w:right w:val="single" w:sz="4" w:space="0" w:color="auto"/>
            </w:tcBorders>
            <w:noWrap/>
            <w:vAlign w:val="center"/>
            <w:hideMark/>
          </w:tcPr>
          <w:p w14:paraId="2F55B9A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06BFF6D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2,1150</w:t>
            </w:r>
          </w:p>
        </w:tc>
        <w:tc>
          <w:tcPr>
            <w:tcW w:w="776" w:type="dxa"/>
            <w:tcBorders>
              <w:top w:val="nil"/>
              <w:left w:val="nil"/>
              <w:bottom w:val="single" w:sz="4" w:space="0" w:color="auto"/>
              <w:right w:val="single" w:sz="4" w:space="0" w:color="auto"/>
            </w:tcBorders>
            <w:noWrap/>
            <w:vAlign w:val="center"/>
            <w:hideMark/>
          </w:tcPr>
          <w:p w14:paraId="0D6E42C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0,0890</w:t>
            </w:r>
          </w:p>
        </w:tc>
        <w:tc>
          <w:tcPr>
            <w:tcW w:w="793" w:type="dxa"/>
            <w:tcBorders>
              <w:top w:val="nil"/>
              <w:left w:val="nil"/>
              <w:bottom w:val="single" w:sz="4" w:space="0" w:color="auto"/>
              <w:right w:val="single" w:sz="4" w:space="0" w:color="auto"/>
            </w:tcBorders>
            <w:noWrap/>
            <w:vAlign w:val="center"/>
            <w:hideMark/>
          </w:tcPr>
          <w:p w14:paraId="5A053CA9" w14:textId="48C8058B"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89,03</w:t>
            </w:r>
            <w:r w:rsidR="00345708">
              <w:rPr>
                <w:rFonts w:ascii="Calibri" w:eastAsia="Times New Roman" w:hAnsi="Calibri" w:cs="Calibri"/>
                <w:color w:val="000000"/>
                <w:sz w:val="16"/>
                <w:szCs w:val="16"/>
                <w:lang w:eastAsia="pl-PL"/>
              </w:rPr>
              <w:t>9</w:t>
            </w:r>
          </w:p>
        </w:tc>
        <w:tc>
          <w:tcPr>
            <w:tcW w:w="1066" w:type="dxa"/>
            <w:tcBorders>
              <w:top w:val="nil"/>
              <w:left w:val="nil"/>
              <w:bottom w:val="single" w:sz="4" w:space="0" w:color="auto"/>
              <w:right w:val="single" w:sz="8" w:space="0" w:color="auto"/>
            </w:tcBorders>
            <w:noWrap/>
            <w:vAlign w:val="center"/>
            <w:hideMark/>
          </w:tcPr>
          <w:p w14:paraId="15F5143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49,95</w:t>
            </w:r>
          </w:p>
        </w:tc>
        <w:tc>
          <w:tcPr>
            <w:tcW w:w="1017" w:type="dxa"/>
            <w:tcBorders>
              <w:top w:val="nil"/>
              <w:left w:val="nil"/>
              <w:bottom w:val="single" w:sz="4" w:space="0" w:color="auto"/>
              <w:right w:val="single" w:sz="8" w:space="0" w:color="auto"/>
            </w:tcBorders>
            <w:vAlign w:val="center"/>
          </w:tcPr>
          <w:p w14:paraId="6C9D2106" w14:textId="43BBA894"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313AEC44" w14:textId="6308D54B" w:rsidTr="007E207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21F671A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37</w:t>
            </w:r>
          </w:p>
        </w:tc>
        <w:tc>
          <w:tcPr>
            <w:tcW w:w="1176" w:type="dxa"/>
            <w:tcBorders>
              <w:top w:val="nil"/>
              <w:left w:val="nil"/>
              <w:bottom w:val="single" w:sz="4" w:space="0" w:color="auto"/>
              <w:right w:val="single" w:sz="4" w:space="0" w:color="auto"/>
            </w:tcBorders>
            <w:noWrap/>
            <w:vAlign w:val="center"/>
            <w:hideMark/>
          </w:tcPr>
          <w:p w14:paraId="0671C2D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D26-D27</w:t>
            </w:r>
          </w:p>
        </w:tc>
        <w:tc>
          <w:tcPr>
            <w:tcW w:w="960" w:type="dxa"/>
            <w:tcBorders>
              <w:top w:val="nil"/>
              <w:left w:val="nil"/>
              <w:bottom w:val="single" w:sz="4" w:space="0" w:color="auto"/>
              <w:right w:val="single" w:sz="4" w:space="0" w:color="auto"/>
            </w:tcBorders>
            <w:noWrap/>
            <w:vAlign w:val="center"/>
            <w:hideMark/>
          </w:tcPr>
          <w:p w14:paraId="554CA96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0,44</w:t>
            </w:r>
          </w:p>
        </w:tc>
        <w:tc>
          <w:tcPr>
            <w:tcW w:w="823" w:type="dxa"/>
            <w:tcBorders>
              <w:top w:val="nil"/>
              <w:left w:val="nil"/>
              <w:bottom w:val="single" w:sz="4" w:space="0" w:color="auto"/>
              <w:right w:val="single" w:sz="4" w:space="0" w:color="auto"/>
            </w:tcBorders>
            <w:noWrap/>
            <w:vAlign w:val="center"/>
            <w:hideMark/>
          </w:tcPr>
          <w:p w14:paraId="790B41C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22,15</w:t>
            </w:r>
          </w:p>
        </w:tc>
        <w:tc>
          <w:tcPr>
            <w:tcW w:w="741" w:type="dxa"/>
            <w:tcBorders>
              <w:top w:val="nil"/>
              <w:left w:val="nil"/>
              <w:bottom w:val="single" w:sz="4" w:space="0" w:color="auto"/>
              <w:right w:val="single" w:sz="4" w:space="0" w:color="auto"/>
            </w:tcBorders>
            <w:noWrap/>
            <w:vAlign w:val="center"/>
            <w:hideMark/>
          </w:tcPr>
          <w:p w14:paraId="3FE6A6E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w:t>
            </w:r>
          </w:p>
        </w:tc>
        <w:tc>
          <w:tcPr>
            <w:tcW w:w="1070" w:type="dxa"/>
            <w:tcBorders>
              <w:top w:val="nil"/>
              <w:left w:val="nil"/>
              <w:bottom w:val="single" w:sz="4" w:space="0" w:color="auto"/>
              <w:right w:val="single" w:sz="4" w:space="0" w:color="auto"/>
            </w:tcBorders>
            <w:noWrap/>
            <w:vAlign w:val="center"/>
            <w:hideMark/>
          </w:tcPr>
          <w:p w14:paraId="0E9E272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w:t>
            </w:r>
          </w:p>
        </w:tc>
        <w:tc>
          <w:tcPr>
            <w:tcW w:w="734" w:type="dxa"/>
            <w:tcBorders>
              <w:top w:val="nil"/>
              <w:left w:val="nil"/>
              <w:bottom w:val="single" w:sz="4" w:space="0" w:color="auto"/>
              <w:right w:val="single" w:sz="4" w:space="0" w:color="auto"/>
            </w:tcBorders>
            <w:noWrap/>
            <w:vAlign w:val="center"/>
            <w:hideMark/>
          </w:tcPr>
          <w:p w14:paraId="64514D0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0,125</w:t>
            </w:r>
          </w:p>
        </w:tc>
        <w:tc>
          <w:tcPr>
            <w:tcW w:w="1180" w:type="dxa"/>
            <w:tcBorders>
              <w:top w:val="nil"/>
              <w:left w:val="nil"/>
              <w:bottom w:val="single" w:sz="4" w:space="0" w:color="auto"/>
              <w:right w:val="single" w:sz="4" w:space="0" w:color="auto"/>
            </w:tcBorders>
            <w:noWrap/>
            <w:vAlign w:val="center"/>
            <w:hideMark/>
          </w:tcPr>
          <w:p w14:paraId="1E04C60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0,042</w:t>
            </w:r>
          </w:p>
        </w:tc>
        <w:tc>
          <w:tcPr>
            <w:tcW w:w="787" w:type="dxa"/>
            <w:tcBorders>
              <w:top w:val="nil"/>
              <w:left w:val="nil"/>
              <w:bottom w:val="single" w:sz="4" w:space="0" w:color="auto"/>
              <w:right w:val="single" w:sz="4" w:space="0" w:color="auto"/>
            </w:tcBorders>
            <w:noWrap/>
            <w:vAlign w:val="center"/>
            <w:hideMark/>
          </w:tcPr>
          <w:p w14:paraId="382EEFF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0,554</w:t>
            </w:r>
          </w:p>
        </w:tc>
        <w:tc>
          <w:tcPr>
            <w:tcW w:w="1066" w:type="dxa"/>
            <w:tcBorders>
              <w:top w:val="nil"/>
              <w:left w:val="nil"/>
              <w:bottom w:val="single" w:sz="4" w:space="0" w:color="auto"/>
              <w:right w:val="single" w:sz="4" w:space="0" w:color="auto"/>
            </w:tcBorders>
            <w:noWrap/>
            <w:vAlign w:val="center"/>
            <w:hideMark/>
          </w:tcPr>
          <w:p w14:paraId="7BB97BC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0,076</w:t>
            </w:r>
          </w:p>
        </w:tc>
        <w:tc>
          <w:tcPr>
            <w:tcW w:w="648" w:type="dxa"/>
            <w:tcBorders>
              <w:top w:val="nil"/>
              <w:left w:val="nil"/>
              <w:bottom w:val="single" w:sz="4" w:space="0" w:color="auto"/>
              <w:right w:val="single" w:sz="4" w:space="0" w:color="auto"/>
            </w:tcBorders>
            <w:noWrap/>
            <w:vAlign w:val="center"/>
            <w:hideMark/>
          </w:tcPr>
          <w:p w14:paraId="15CE43F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4" w:space="0" w:color="auto"/>
              <w:right w:val="single" w:sz="4" w:space="0" w:color="auto"/>
            </w:tcBorders>
            <w:noWrap/>
            <w:vAlign w:val="center"/>
            <w:hideMark/>
          </w:tcPr>
          <w:p w14:paraId="2512C12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19,865</w:t>
            </w:r>
          </w:p>
        </w:tc>
        <w:tc>
          <w:tcPr>
            <w:tcW w:w="1144" w:type="dxa"/>
            <w:tcBorders>
              <w:top w:val="nil"/>
              <w:left w:val="nil"/>
              <w:bottom w:val="single" w:sz="4" w:space="0" w:color="auto"/>
              <w:right w:val="single" w:sz="4" w:space="0" w:color="auto"/>
            </w:tcBorders>
            <w:noWrap/>
            <w:vAlign w:val="center"/>
            <w:hideMark/>
          </w:tcPr>
          <w:p w14:paraId="5B88241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10DD986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2,1082</w:t>
            </w:r>
          </w:p>
        </w:tc>
        <w:tc>
          <w:tcPr>
            <w:tcW w:w="776" w:type="dxa"/>
            <w:tcBorders>
              <w:top w:val="nil"/>
              <w:left w:val="nil"/>
              <w:bottom w:val="single" w:sz="4" w:space="0" w:color="auto"/>
              <w:right w:val="single" w:sz="4" w:space="0" w:color="auto"/>
            </w:tcBorders>
            <w:noWrap/>
            <w:vAlign w:val="center"/>
            <w:hideMark/>
          </w:tcPr>
          <w:p w14:paraId="202C0ED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0,0888</w:t>
            </w:r>
          </w:p>
        </w:tc>
        <w:tc>
          <w:tcPr>
            <w:tcW w:w="793" w:type="dxa"/>
            <w:tcBorders>
              <w:top w:val="nil"/>
              <w:left w:val="nil"/>
              <w:bottom w:val="single" w:sz="4" w:space="0" w:color="auto"/>
              <w:right w:val="single" w:sz="4" w:space="0" w:color="auto"/>
            </w:tcBorders>
            <w:noWrap/>
            <w:vAlign w:val="center"/>
            <w:hideMark/>
          </w:tcPr>
          <w:p w14:paraId="55423821" w14:textId="3C897106"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88,753</w:t>
            </w:r>
          </w:p>
        </w:tc>
        <w:tc>
          <w:tcPr>
            <w:tcW w:w="1066" w:type="dxa"/>
            <w:tcBorders>
              <w:top w:val="nil"/>
              <w:left w:val="nil"/>
              <w:bottom w:val="single" w:sz="4" w:space="0" w:color="auto"/>
              <w:right w:val="single" w:sz="8" w:space="0" w:color="auto"/>
            </w:tcBorders>
            <w:noWrap/>
            <w:vAlign w:val="center"/>
            <w:hideMark/>
          </w:tcPr>
          <w:p w14:paraId="687024A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49,95</w:t>
            </w:r>
          </w:p>
        </w:tc>
        <w:tc>
          <w:tcPr>
            <w:tcW w:w="1017" w:type="dxa"/>
            <w:tcBorders>
              <w:top w:val="nil"/>
              <w:left w:val="nil"/>
              <w:bottom w:val="single" w:sz="4" w:space="0" w:color="auto"/>
              <w:right w:val="single" w:sz="8" w:space="0" w:color="auto"/>
            </w:tcBorders>
            <w:vAlign w:val="center"/>
          </w:tcPr>
          <w:p w14:paraId="64EB90A9" w14:textId="113F0CD6"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3476A87B" w14:textId="3C198B3F" w:rsidTr="007E207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3C86BF2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38</w:t>
            </w:r>
          </w:p>
        </w:tc>
        <w:tc>
          <w:tcPr>
            <w:tcW w:w="1176" w:type="dxa"/>
            <w:tcBorders>
              <w:top w:val="nil"/>
              <w:left w:val="nil"/>
              <w:bottom w:val="single" w:sz="4" w:space="0" w:color="auto"/>
              <w:right w:val="single" w:sz="4" w:space="0" w:color="auto"/>
            </w:tcBorders>
            <w:noWrap/>
            <w:vAlign w:val="center"/>
            <w:hideMark/>
          </w:tcPr>
          <w:p w14:paraId="185F00F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D27-D28</w:t>
            </w:r>
          </w:p>
        </w:tc>
        <w:tc>
          <w:tcPr>
            <w:tcW w:w="960" w:type="dxa"/>
            <w:tcBorders>
              <w:top w:val="nil"/>
              <w:left w:val="nil"/>
              <w:bottom w:val="single" w:sz="4" w:space="0" w:color="auto"/>
              <w:right w:val="single" w:sz="4" w:space="0" w:color="auto"/>
            </w:tcBorders>
            <w:noWrap/>
            <w:vAlign w:val="center"/>
            <w:hideMark/>
          </w:tcPr>
          <w:p w14:paraId="0FB51BD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0,46</w:t>
            </w:r>
          </w:p>
        </w:tc>
        <w:tc>
          <w:tcPr>
            <w:tcW w:w="823" w:type="dxa"/>
            <w:tcBorders>
              <w:top w:val="nil"/>
              <w:left w:val="nil"/>
              <w:bottom w:val="single" w:sz="4" w:space="0" w:color="auto"/>
              <w:right w:val="single" w:sz="4" w:space="0" w:color="auto"/>
            </w:tcBorders>
            <w:noWrap/>
            <w:vAlign w:val="center"/>
            <w:hideMark/>
          </w:tcPr>
          <w:p w14:paraId="31F9B03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22,9</w:t>
            </w:r>
          </w:p>
        </w:tc>
        <w:tc>
          <w:tcPr>
            <w:tcW w:w="741" w:type="dxa"/>
            <w:tcBorders>
              <w:top w:val="nil"/>
              <w:left w:val="nil"/>
              <w:bottom w:val="single" w:sz="4" w:space="0" w:color="auto"/>
              <w:right w:val="single" w:sz="4" w:space="0" w:color="auto"/>
            </w:tcBorders>
            <w:noWrap/>
            <w:vAlign w:val="center"/>
            <w:hideMark/>
          </w:tcPr>
          <w:p w14:paraId="52EB09A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w:t>
            </w:r>
          </w:p>
        </w:tc>
        <w:tc>
          <w:tcPr>
            <w:tcW w:w="1070" w:type="dxa"/>
            <w:tcBorders>
              <w:top w:val="nil"/>
              <w:left w:val="nil"/>
              <w:bottom w:val="single" w:sz="4" w:space="0" w:color="auto"/>
              <w:right w:val="single" w:sz="4" w:space="0" w:color="auto"/>
            </w:tcBorders>
            <w:noWrap/>
            <w:vAlign w:val="center"/>
            <w:hideMark/>
          </w:tcPr>
          <w:p w14:paraId="1DDDF7F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w:t>
            </w:r>
          </w:p>
        </w:tc>
        <w:tc>
          <w:tcPr>
            <w:tcW w:w="734" w:type="dxa"/>
            <w:tcBorders>
              <w:top w:val="nil"/>
              <w:left w:val="nil"/>
              <w:bottom w:val="single" w:sz="4" w:space="0" w:color="auto"/>
              <w:right w:val="single" w:sz="4" w:space="0" w:color="auto"/>
            </w:tcBorders>
            <w:noWrap/>
            <w:vAlign w:val="center"/>
            <w:hideMark/>
          </w:tcPr>
          <w:p w14:paraId="677E0C8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0,125</w:t>
            </w:r>
          </w:p>
        </w:tc>
        <w:tc>
          <w:tcPr>
            <w:tcW w:w="1180" w:type="dxa"/>
            <w:tcBorders>
              <w:top w:val="nil"/>
              <w:left w:val="nil"/>
              <w:bottom w:val="single" w:sz="4" w:space="0" w:color="auto"/>
              <w:right w:val="single" w:sz="4" w:space="0" w:color="auto"/>
            </w:tcBorders>
            <w:noWrap/>
            <w:vAlign w:val="center"/>
            <w:hideMark/>
          </w:tcPr>
          <w:p w14:paraId="69B37C6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0,042</w:t>
            </w:r>
          </w:p>
        </w:tc>
        <w:tc>
          <w:tcPr>
            <w:tcW w:w="787" w:type="dxa"/>
            <w:tcBorders>
              <w:top w:val="nil"/>
              <w:left w:val="nil"/>
              <w:bottom w:val="single" w:sz="4" w:space="0" w:color="auto"/>
              <w:right w:val="single" w:sz="4" w:space="0" w:color="auto"/>
            </w:tcBorders>
            <w:noWrap/>
            <w:vAlign w:val="center"/>
            <w:hideMark/>
          </w:tcPr>
          <w:p w14:paraId="25B90BD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0,554</w:t>
            </w:r>
          </w:p>
        </w:tc>
        <w:tc>
          <w:tcPr>
            <w:tcW w:w="1066" w:type="dxa"/>
            <w:tcBorders>
              <w:top w:val="nil"/>
              <w:left w:val="nil"/>
              <w:bottom w:val="single" w:sz="4" w:space="0" w:color="auto"/>
              <w:right w:val="single" w:sz="4" w:space="0" w:color="auto"/>
            </w:tcBorders>
            <w:noWrap/>
            <w:vAlign w:val="center"/>
            <w:hideMark/>
          </w:tcPr>
          <w:p w14:paraId="4708BB7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0,076</w:t>
            </w:r>
          </w:p>
        </w:tc>
        <w:tc>
          <w:tcPr>
            <w:tcW w:w="648" w:type="dxa"/>
            <w:tcBorders>
              <w:top w:val="nil"/>
              <w:left w:val="nil"/>
              <w:bottom w:val="single" w:sz="4" w:space="0" w:color="auto"/>
              <w:right w:val="single" w:sz="4" w:space="0" w:color="auto"/>
            </w:tcBorders>
            <w:noWrap/>
            <w:vAlign w:val="center"/>
            <w:hideMark/>
          </w:tcPr>
          <w:p w14:paraId="350D3F3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4" w:space="0" w:color="auto"/>
              <w:right w:val="single" w:sz="4" w:space="0" w:color="auto"/>
            </w:tcBorders>
            <w:noWrap/>
            <w:vAlign w:val="center"/>
            <w:hideMark/>
          </w:tcPr>
          <w:p w14:paraId="583FF408"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20,087</w:t>
            </w:r>
          </w:p>
        </w:tc>
        <w:tc>
          <w:tcPr>
            <w:tcW w:w="1144" w:type="dxa"/>
            <w:tcBorders>
              <w:top w:val="nil"/>
              <w:left w:val="nil"/>
              <w:bottom w:val="single" w:sz="4" w:space="0" w:color="auto"/>
              <w:right w:val="single" w:sz="4" w:space="0" w:color="auto"/>
            </w:tcBorders>
            <w:noWrap/>
            <w:vAlign w:val="center"/>
            <w:hideMark/>
          </w:tcPr>
          <w:p w14:paraId="2881ADD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11F6461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2,1200</w:t>
            </w:r>
          </w:p>
        </w:tc>
        <w:tc>
          <w:tcPr>
            <w:tcW w:w="776" w:type="dxa"/>
            <w:tcBorders>
              <w:top w:val="nil"/>
              <w:left w:val="nil"/>
              <w:bottom w:val="single" w:sz="4" w:space="0" w:color="auto"/>
              <w:right w:val="single" w:sz="4" w:space="0" w:color="auto"/>
            </w:tcBorders>
            <w:noWrap/>
            <w:vAlign w:val="center"/>
            <w:hideMark/>
          </w:tcPr>
          <w:p w14:paraId="2FEC341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0,0892</w:t>
            </w:r>
          </w:p>
        </w:tc>
        <w:tc>
          <w:tcPr>
            <w:tcW w:w="793" w:type="dxa"/>
            <w:tcBorders>
              <w:top w:val="nil"/>
              <w:left w:val="nil"/>
              <w:bottom w:val="single" w:sz="4" w:space="0" w:color="auto"/>
              <w:right w:val="single" w:sz="4" w:space="0" w:color="auto"/>
            </w:tcBorders>
            <w:noWrap/>
            <w:vAlign w:val="center"/>
            <w:hideMark/>
          </w:tcPr>
          <w:p w14:paraId="1397AF6D" w14:textId="7FC1D09D"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89,249</w:t>
            </w:r>
          </w:p>
        </w:tc>
        <w:tc>
          <w:tcPr>
            <w:tcW w:w="1066" w:type="dxa"/>
            <w:tcBorders>
              <w:top w:val="nil"/>
              <w:left w:val="nil"/>
              <w:bottom w:val="single" w:sz="4" w:space="0" w:color="auto"/>
              <w:right w:val="single" w:sz="8" w:space="0" w:color="auto"/>
            </w:tcBorders>
            <w:noWrap/>
            <w:vAlign w:val="center"/>
            <w:hideMark/>
          </w:tcPr>
          <w:p w14:paraId="3D31A43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49,95</w:t>
            </w:r>
          </w:p>
        </w:tc>
        <w:tc>
          <w:tcPr>
            <w:tcW w:w="1017" w:type="dxa"/>
            <w:tcBorders>
              <w:top w:val="nil"/>
              <w:left w:val="nil"/>
              <w:bottom w:val="single" w:sz="4" w:space="0" w:color="auto"/>
              <w:right w:val="single" w:sz="8" w:space="0" w:color="auto"/>
            </w:tcBorders>
            <w:vAlign w:val="center"/>
          </w:tcPr>
          <w:p w14:paraId="3AFFC049" w14:textId="3ADC23C4"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07285096" w14:textId="0080868B" w:rsidTr="007E2073">
        <w:trPr>
          <w:trHeight w:val="300"/>
          <w:jc w:val="center"/>
        </w:trPr>
        <w:tc>
          <w:tcPr>
            <w:tcW w:w="320" w:type="dxa"/>
            <w:tcBorders>
              <w:top w:val="nil"/>
              <w:left w:val="single" w:sz="8" w:space="0" w:color="auto"/>
              <w:bottom w:val="single" w:sz="4" w:space="0" w:color="auto"/>
              <w:right w:val="single" w:sz="8" w:space="0" w:color="auto"/>
            </w:tcBorders>
            <w:noWrap/>
            <w:vAlign w:val="center"/>
            <w:hideMark/>
          </w:tcPr>
          <w:p w14:paraId="472A34E0"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39</w:t>
            </w:r>
          </w:p>
        </w:tc>
        <w:tc>
          <w:tcPr>
            <w:tcW w:w="1176" w:type="dxa"/>
            <w:tcBorders>
              <w:top w:val="nil"/>
              <w:left w:val="nil"/>
              <w:bottom w:val="single" w:sz="4" w:space="0" w:color="auto"/>
              <w:right w:val="single" w:sz="4" w:space="0" w:color="auto"/>
            </w:tcBorders>
            <w:noWrap/>
            <w:vAlign w:val="center"/>
            <w:hideMark/>
          </w:tcPr>
          <w:p w14:paraId="393B461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D28-D29</w:t>
            </w:r>
          </w:p>
        </w:tc>
        <w:tc>
          <w:tcPr>
            <w:tcW w:w="960" w:type="dxa"/>
            <w:tcBorders>
              <w:top w:val="nil"/>
              <w:left w:val="nil"/>
              <w:bottom w:val="single" w:sz="4" w:space="0" w:color="auto"/>
              <w:right w:val="single" w:sz="4" w:space="0" w:color="auto"/>
            </w:tcBorders>
            <w:noWrap/>
            <w:vAlign w:val="center"/>
            <w:hideMark/>
          </w:tcPr>
          <w:p w14:paraId="31FC126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0,49</w:t>
            </w:r>
          </w:p>
        </w:tc>
        <w:tc>
          <w:tcPr>
            <w:tcW w:w="823" w:type="dxa"/>
            <w:tcBorders>
              <w:top w:val="nil"/>
              <w:left w:val="nil"/>
              <w:bottom w:val="single" w:sz="4" w:space="0" w:color="auto"/>
              <w:right w:val="single" w:sz="4" w:space="0" w:color="auto"/>
            </w:tcBorders>
            <w:noWrap/>
            <w:vAlign w:val="center"/>
            <w:hideMark/>
          </w:tcPr>
          <w:p w14:paraId="2E5BE36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24,45</w:t>
            </w:r>
          </w:p>
        </w:tc>
        <w:tc>
          <w:tcPr>
            <w:tcW w:w="741" w:type="dxa"/>
            <w:tcBorders>
              <w:top w:val="nil"/>
              <w:left w:val="nil"/>
              <w:bottom w:val="single" w:sz="4" w:space="0" w:color="auto"/>
              <w:right w:val="single" w:sz="4" w:space="0" w:color="auto"/>
            </w:tcBorders>
            <w:noWrap/>
            <w:vAlign w:val="center"/>
            <w:hideMark/>
          </w:tcPr>
          <w:p w14:paraId="162F86F1"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w:t>
            </w:r>
          </w:p>
        </w:tc>
        <w:tc>
          <w:tcPr>
            <w:tcW w:w="1070" w:type="dxa"/>
            <w:tcBorders>
              <w:top w:val="nil"/>
              <w:left w:val="nil"/>
              <w:bottom w:val="single" w:sz="4" w:space="0" w:color="auto"/>
              <w:right w:val="single" w:sz="4" w:space="0" w:color="auto"/>
            </w:tcBorders>
            <w:noWrap/>
            <w:vAlign w:val="center"/>
            <w:hideMark/>
          </w:tcPr>
          <w:p w14:paraId="3858789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w:t>
            </w:r>
          </w:p>
        </w:tc>
        <w:tc>
          <w:tcPr>
            <w:tcW w:w="734" w:type="dxa"/>
            <w:tcBorders>
              <w:top w:val="nil"/>
              <w:left w:val="nil"/>
              <w:bottom w:val="single" w:sz="4" w:space="0" w:color="auto"/>
              <w:right w:val="single" w:sz="4" w:space="0" w:color="auto"/>
            </w:tcBorders>
            <w:noWrap/>
            <w:vAlign w:val="center"/>
            <w:hideMark/>
          </w:tcPr>
          <w:p w14:paraId="3516CC5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0,125</w:t>
            </w:r>
          </w:p>
        </w:tc>
        <w:tc>
          <w:tcPr>
            <w:tcW w:w="1180" w:type="dxa"/>
            <w:tcBorders>
              <w:top w:val="nil"/>
              <w:left w:val="nil"/>
              <w:bottom w:val="single" w:sz="4" w:space="0" w:color="auto"/>
              <w:right w:val="single" w:sz="4" w:space="0" w:color="auto"/>
            </w:tcBorders>
            <w:noWrap/>
            <w:vAlign w:val="center"/>
            <w:hideMark/>
          </w:tcPr>
          <w:p w14:paraId="46A9E1C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0,042</w:t>
            </w:r>
          </w:p>
        </w:tc>
        <w:tc>
          <w:tcPr>
            <w:tcW w:w="787" w:type="dxa"/>
            <w:tcBorders>
              <w:top w:val="nil"/>
              <w:left w:val="nil"/>
              <w:bottom w:val="single" w:sz="4" w:space="0" w:color="auto"/>
              <w:right w:val="single" w:sz="4" w:space="0" w:color="auto"/>
            </w:tcBorders>
            <w:noWrap/>
            <w:vAlign w:val="center"/>
            <w:hideMark/>
          </w:tcPr>
          <w:p w14:paraId="7E473D4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0,554</w:t>
            </w:r>
          </w:p>
        </w:tc>
        <w:tc>
          <w:tcPr>
            <w:tcW w:w="1066" w:type="dxa"/>
            <w:tcBorders>
              <w:top w:val="nil"/>
              <w:left w:val="nil"/>
              <w:bottom w:val="single" w:sz="4" w:space="0" w:color="auto"/>
              <w:right w:val="single" w:sz="4" w:space="0" w:color="auto"/>
            </w:tcBorders>
            <w:noWrap/>
            <w:vAlign w:val="center"/>
            <w:hideMark/>
          </w:tcPr>
          <w:p w14:paraId="0E077AA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0,076</w:t>
            </w:r>
          </w:p>
        </w:tc>
        <w:tc>
          <w:tcPr>
            <w:tcW w:w="648" w:type="dxa"/>
            <w:tcBorders>
              <w:top w:val="nil"/>
              <w:left w:val="nil"/>
              <w:bottom w:val="single" w:sz="4" w:space="0" w:color="auto"/>
              <w:right w:val="single" w:sz="4" w:space="0" w:color="auto"/>
            </w:tcBorders>
            <w:noWrap/>
            <w:vAlign w:val="center"/>
            <w:hideMark/>
          </w:tcPr>
          <w:p w14:paraId="4FFA389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4" w:space="0" w:color="auto"/>
              <w:right w:val="single" w:sz="4" w:space="0" w:color="auto"/>
            </w:tcBorders>
            <w:noWrap/>
            <w:vAlign w:val="center"/>
            <w:hideMark/>
          </w:tcPr>
          <w:p w14:paraId="4D5A728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20,041</w:t>
            </w:r>
          </w:p>
        </w:tc>
        <w:tc>
          <w:tcPr>
            <w:tcW w:w="1144" w:type="dxa"/>
            <w:tcBorders>
              <w:top w:val="nil"/>
              <w:left w:val="nil"/>
              <w:bottom w:val="single" w:sz="4" w:space="0" w:color="auto"/>
              <w:right w:val="single" w:sz="4" w:space="0" w:color="auto"/>
            </w:tcBorders>
            <w:noWrap/>
            <w:vAlign w:val="center"/>
            <w:hideMark/>
          </w:tcPr>
          <w:p w14:paraId="21E8147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4" w:space="0" w:color="auto"/>
              <w:right w:val="single" w:sz="4" w:space="0" w:color="auto"/>
            </w:tcBorders>
            <w:noWrap/>
            <w:vAlign w:val="center"/>
            <w:hideMark/>
          </w:tcPr>
          <w:p w14:paraId="5F66AD6A"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2,1176</w:t>
            </w:r>
          </w:p>
        </w:tc>
        <w:tc>
          <w:tcPr>
            <w:tcW w:w="776" w:type="dxa"/>
            <w:tcBorders>
              <w:top w:val="nil"/>
              <w:left w:val="nil"/>
              <w:bottom w:val="single" w:sz="4" w:space="0" w:color="auto"/>
              <w:right w:val="single" w:sz="4" w:space="0" w:color="auto"/>
            </w:tcBorders>
            <w:noWrap/>
            <w:vAlign w:val="center"/>
            <w:hideMark/>
          </w:tcPr>
          <w:p w14:paraId="0117A99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0,0891</w:t>
            </w:r>
          </w:p>
        </w:tc>
        <w:tc>
          <w:tcPr>
            <w:tcW w:w="793" w:type="dxa"/>
            <w:tcBorders>
              <w:top w:val="nil"/>
              <w:left w:val="nil"/>
              <w:bottom w:val="single" w:sz="4" w:space="0" w:color="auto"/>
              <w:right w:val="single" w:sz="4" w:space="0" w:color="auto"/>
            </w:tcBorders>
            <w:noWrap/>
            <w:vAlign w:val="center"/>
            <w:hideMark/>
          </w:tcPr>
          <w:p w14:paraId="03D16617" w14:textId="496D0448"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89,146</w:t>
            </w:r>
          </w:p>
        </w:tc>
        <w:tc>
          <w:tcPr>
            <w:tcW w:w="1066" w:type="dxa"/>
            <w:tcBorders>
              <w:top w:val="nil"/>
              <w:left w:val="nil"/>
              <w:bottom w:val="single" w:sz="4" w:space="0" w:color="auto"/>
              <w:right w:val="single" w:sz="8" w:space="0" w:color="auto"/>
            </w:tcBorders>
            <w:noWrap/>
            <w:vAlign w:val="center"/>
            <w:hideMark/>
          </w:tcPr>
          <w:p w14:paraId="1346333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38,16</w:t>
            </w:r>
          </w:p>
        </w:tc>
        <w:tc>
          <w:tcPr>
            <w:tcW w:w="1017" w:type="dxa"/>
            <w:tcBorders>
              <w:top w:val="nil"/>
              <w:left w:val="nil"/>
              <w:bottom w:val="single" w:sz="4" w:space="0" w:color="auto"/>
              <w:right w:val="single" w:sz="8" w:space="0" w:color="auto"/>
            </w:tcBorders>
            <w:vAlign w:val="center"/>
          </w:tcPr>
          <w:p w14:paraId="5DB623B0" w14:textId="2A54EE9F"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r w:rsidR="00ED23E2" w:rsidRPr="00ED23E2" w14:paraId="37420091" w14:textId="2F8402B0" w:rsidTr="007E2073">
        <w:trPr>
          <w:trHeight w:val="315"/>
          <w:jc w:val="center"/>
        </w:trPr>
        <w:tc>
          <w:tcPr>
            <w:tcW w:w="320" w:type="dxa"/>
            <w:tcBorders>
              <w:top w:val="nil"/>
              <w:left w:val="single" w:sz="8" w:space="0" w:color="auto"/>
              <w:bottom w:val="single" w:sz="8" w:space="0" w:color="auto"/>
              <w:right w:val="single" w:sz="8" w:space="0" w:color="auto"/>
            </w:tcBorders>
            <w:noWrap/>
            <w:vAlign w:val="center"/>
            <w:hideMark/>
          </w:tcPr>
          <w:p w14:paraId="30A83F26"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40</w:t>
            </w:r>
          </w:p>
        </w:tc>
        <w:tc>
          <w:tcPr>
            <w:tcW w:w="1176" w:type="dxa"/>
            <w:tcBorders>
              <w:top w:val="nil"/>
              <w:left w:val="nil"/>
              <w:bottom w:val="single" w:sz="8" w:space="0" w:color="auto"/>
              <w:right w:val="single" w:sz="4" w:space="0" w:color="auto"/>
            </w:tcBorders>
            <w:noWrap/>
            <w:vAlign w:val="center"/>
            <w:hideMark/>
          </w:tcPr>
          <w:p w14:paraId="418B6AB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D29-D30</w:t>
            </w:r>
          </w:p>
        </w:tc>
        <w:tc>
          <w:tcPr>
            <w:tcW w:w="960" w:type="dxa"/>
            <w:tcBorders>
              <w:top w:val="nil"/>
              <w:left w:val="nil"/>
              <w:bottom w:val="single" w:sz="8" w:space="0" w:color="auto"/>
              <w:right w:val="single" w:sz="4" w:space="0" w:color="auto"/>
            </w:tcBorders>
            <w:noWrap/>
            <w:vAlign w:val="center"/>
            <w:hideMark/>
          </w:tcPr>
          <w:p w14:paraId="1C8A506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0,38</w:t>
            </w:r>
          </w:p>
        </w:tc>
        <w:tc>
          <w:tcPr>
            <w:tcW w:w="823" w:type="dxa"/>
            <w:tcBorders>
              <w:top w:val="nil"/>
              <w:left w:val="nil"/>
              <w:bottom w:val="single" w:sz="8" w:space="0" w:color="auto"/>
              <w:right w:val="single" w:sz="4" w:space="0" w:color="auto"/>
            </w:tcBorders>
            <w:noWrap/>
            <w:vAlign w:val="center"/>
            <w:hideMark/>
          </w:tcPr>
          <w:p w14:paraId="013AD89C"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19</w:t>
            </w:r>
          </w:p>
        </w:tc>
        <w:tc>
          <w:tcPr>
            <w:tcW w:w="741" w:type="dxa"/>
            <w:tcBorders>
              <w:top w:val="nil"/>
              <w:left w:val="nil"/>
              <w:bottom w:val="single" w:sz="8" w:space="0" w:color="auto"/>
              <w:right w:val="single" w:sz="4" w:space="0" w:color="auto"/>
            </w:tcBorders>
            <w:noWrap/>
            <w:vAlign w:val="center"/>
            <w:hideMark/>
          </w:tcPr>
          <w:p w14:paraId="499488B3"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0,25</w:t>
            </w:r>
          </w:p>
        </w:tc>
        <w:tc>
          <w:tcPr>
            <w:tcW w:w="1070" w:type="dxa"/>
            <w:tcBorders>
              <w:top w:val="nil"/>
              <w:left w:val="nil"/>
              <w:bottom w:val="single" w:sz="8" w:space="0" w:color="auto"/>
              <w:right w:val="single" w:sz="4" w:space="0" w:color="auto"/>
            </w:tcBorders>
            <w:noWrap/>
            <w:vAlign w:val="center"/>
            <w:hideMark/>
          </w:tcPr>
          <w:p w14:paraId="624D256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0,2</w:t>
            </w:r>
          </w:p>
        </w:tc>
        <w:tc>
          <w:tcPr>
            <w:tcW w:w="734" w:type="dxa"/>
            <w:tcBorders>
              <w:top w:val="nil"/>
              <w:left w:val="nil"/>
              <w:bottom w:val="single" w:sz="8" w:space="0" w:color="auto"/>
              <w:right w:val="single" w:sz="4" w:space="0" w:color="auto"/>
            </w:tcBorders>
            <w:noWrap/>
            <w:vAlign w:val="center"/>
            <w:hideMark/>
          </w:tcPr>
          <w:p w14:paraId="44A1A934"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0,125</w:t>
            </w:r>
          </w:p>
        </w:tc>
        <w:tc>
          <w:tcPr>
            <w:tcW w:w="1180" w:type="dxa"/>
            <w:tcBorders>
              <w:top w:val="nil"/>
              <w:left w:val="nil"/>
              <w:bottom w:val="single" w:sz="8" w:space="0" w:color="auto"/>
              <w:right w:val="single" w:sz="4" w:space="0" w:color="auto"/>
            </w:tcBorders>
            <w:noWrap/>
            <w:vAlign w:val="center"/>
            <w:hideMark/>
          </w:tcPr>
          <w:p w14:paraId="08E50B3B"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0,042</w:t>
            </w:r>
          </w:p>
        </w:tc>
        <w:tc>
          <w:tcPr>
            <w:tcW w:w="787" w:type="dxa"/>
            <w:tcBorders>
              <w:top w:val="nil"/>
              <w:left w:val="nil"/>
              <w:bottom w:val="single" w:sz="8" w:space="0" w:color="auto"/>
              <w:right w:val="single" w:sz="4" w:space="0" w:color="auto"/>
            </w:tcBorders>
            <w:noWrap/>
            <w:vAlign w:val="center"/>
            <w:hideMark/>
          </w:tcPr>
          <w:p w14:paraId="55EC9A0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0,554</w:t>
            </w:r>
          </w:p>
        </w:tc>
        <w:tc>
          <w:tcPr>
            <w:tcW w:w="1066" w:type="dxa"/>
            <w:tcBorders>
              <w:top w:val="nil"/>
              <w:left w:val="nil"/>
              <w:bottom w:val="single" w:sz="8" w:space="0" w:color="auto"/>
              <w:right w:val="single" w:sz="4" w:space="0" w:color="auto"/>
            </w:tcBorders>
            <w:noWrap/>
            <w:vAlign w:val="center"/>
            <w:hideMark/>
          </w:tcPr>
          <w:p w14:paraId="70DD8582"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0,076</w:t>
            </w:r>
          </w:p>
        </w:tc>
        <w:tc>
          <w:tcPr>
            <w:tcW w:w="648" w:type="dxa"/>
            <w:tcBorders>
              <w:top w:val="nil"/>
              <w:left w:val="nil"/>
              <w:bottom w:val="single" w:sz="8" w:space="0" w:color="auto"/>
              <w:right w:val="single" w:sz="4" w:space="0" w:color="auto"/>
            </w:tcBorders>
            <w:noWrap/>
            <w:vAlign w:val="center"/>
            <w:hideMark/>
          </w:tcPr>
          <w:p w14:paraId="7D57C84E"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0,020</w:t>
            </w:r>
          </w:p>
        </w:tc>
        <w:tc>
          <w:tcPr>
            <w:tcW w:w="648" w:type="dxa"/>
            <w:tcBorders>
              <w:top w:val="nil"/>
              <w:left w:val="nil"/>
              <w:bottom w:val="single" w:sz="8" w:space="0" w:color="auto"/>
              <w:right w:val="single" w:sz="4" w:space="0" w:color="auto"/>
            </w:tcBorders>
            <w:noWrap/>
            <w:vAlign w:val="center"/>
            <w:hideMark/>
          </w:tcPr>
          <w:p w14:paraId="2BAC50BF"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20,000</w:t>
            </w:r>
          </w:p>
        </w:tc>
        <w:tc>
          <w:tcPr>
            <w:tcW w:w="1144" w:type="dxa"/>
            <w:tcBorders>
              <w:top w:val="nil"/>
              <w:left w:val="nil"/>
              <w:bottom w:val="single" w:sz="8" w:space="0" w:color="auto"/>
              <w:right w:val="single" w:sz="4" w:space="0" w:color="auto"/>
            </w:tcBorders>
            <w:noWrap/>
            <w:vAlign w:val="center"/>
            <w:hideMark/>
          </w:tcPr>
          <w:p w14:paraId="0CA28555"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0,012</w:t>
            </w:r>
          </w:p>
        </w:tc>
        <w:tc>
          <w:tcPr>
            <w:tcW w:w="774" w:type="dxa"/>
            <w:tcBorders>
              <w:top w:val="nil"/>
              <w:left w:val="nil"/>
              <w:bottom w:val="single" w:sz="8" w:space="0" w:color="auto"/>
              <w:right w:val="single" w:sz="4" w:space="0" w:color="auto"/>
            </w:tcBorders>
            <w:noWrap/>
            <w:vAlign w:val="center"/>
            <w:hideMark/>
          </w:tcPr>
          <w:p w14:paraId="51E1CE77"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2,1154</w:t>
            </w:r>
          </w:p>
        </w:tc>
        <w:tc>
          <w:tcPr>
            <w:tcW w:w="776" w:type="dxa"/>
            <w:tcBorders>
              <w:top w:val="nil"/>
              <w:left w:val="nil"/>
              <w:bottom w:val="single" w:sz="8" w:space="0" w:color="auto"/>
              <w:right w:val="single" w:sz="4" w:space="0" w:color="auto"/>
            </w:tcBorders>
            <w:noWrap/>
            <w:vAlign w:val="center"/>
            <w:hideMark/>
          </w:tcPr>
          <w:p w14:paraId="5EBA9B19"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0,0891</w:t>
            </w:r>
          </w:p>
        </w:tc>
        <w:tc>
          <w:tcPr>
            <w:tcW w:w="793" w:type="dxa"/>
            <w:tcBorders>
              <w:top w:val="nil"/>
              <w:left w:val="nil"/>
              <w:bottom w:val="single" w:sz="8" w:space="0" w:color="auto"/>
              <w:right w:val="single" w:sz="4" w:space="0" w:color="auto"/>
            </w:tcBorders>
            <w:noWrap/>
            <w:vAlign w:val="center"/>
            <w:hideMark/>
          </w:tcPr>
          <w:p w14:paraId="37DCEF31" w14:textId="764A11B3"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89,055</w:t>
            </w:r>
          </w:p>
        </w:tc>
        <w:tc>
          <w:tcPr>
            <w:tcW w:w="1066" w:type="dxa"/>
            <w:tcBorders>
              <w:top w:val="nil"/>
              <w:left w:val="nil"/>
              <w:bottom w:val="single" w:sz="8" w:space="0" w:color="auto"/>
              <w:right w:val="single" w:sz="8" w:space="0" w:color="auto"/>
            </w:tcBorders>
            <w:noWrap/>
            <w:vAlign w:val="center"/>
            <w:hideMark/>
          </w:tcPr>
          <w:p w14:paraId="31D0EDDD" w14:textId="77777777" w:rsidR="00ED23E2" w:rsidRPr="00ED23E2" w:rsidRDefault="00ED23E2" w:rsidP="00ED23E2">
            <w:pPr>
              <w:spacing w:after="0" w:line="240" w:lineRule="auto"/>
              <w:jc w:val="center"/>
              <w:rPr>
                <w:rFonts w:ascii="Calibri" w:eastAsia="Times New Roman" w:hAnsi="Calibri" w:cs="Calibri"/>
                <w:color w:val="000000"/>
                <w:sz w:val="16"/>
                <w:szCs w:val="16"/>
                <w:lang w:eastAsia="pl-PL"/>
              </w:rPr>
            </w:pPr>
            <w:r w:rsidRPr="00ED23E2">
              <w:rPr>
                <w:rFonts w:ascii="Calibri" w:eastAsia="Times New Roman" w:hAnsi="Calibri" w:cs="Calibri"/>
                <w:color w:val="000000"/>
                <w:sz w:val="16"/>
                <w:szCs w:val="16"/>
                <w:lang w:eastAsia="pl-PL"/>
              </w:rPr>
              <w:t>38,16</w:t>
            </w:r>
          </w:p>
        </w:tc>
        <w:tc>
          <w:tcPr>
            <w:tcW w:w="1017" w:type="dxa"/>
            <w:tcBorders>
              <w:top w:val="nil"/>
              <w:left w:val="nil"/>
              <w:bottom w:val="single" w:sz="8" w:space="0" w:color="auto"/>
              <w:right w:val="single" w:sz="8" w:space="0" w:color="auto"/>
            </w:tcBorders>
            <w:vAlign w:val="center"/>
          </w:tcPr>
          <w:p w14:paraId="7667E084" w14:textId="17530A21" w:rsidR="00ED23E2" w:rsidRPr="00ED23E2" w:rsidRDefault="007C7A49" w:rsidP="00ED23E2">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80%</w:t>
            </w:r>
          </w:p>
        </w:tc>
      </w:tr>
    </w:tbl>
    <w:p w14:paraId="021BD5E4" w14:textId="77777777" w:rsidR="0079622E" w:rsidRDefault="0079622E" w:rsidP="00283280">
      <w:pPr>
        <w:ind w:left="567"/>
      </w:pPr>
    </w:p>
    <w:p w14:paraId="0C8523AA" w14:textId="77777777" w:rsidR="0079622E" w:rsidRDefault="0079622E" w:rsidP="00283280">
      <w:pPr>
        <w:ind w:left="567"/>
      </w:pPr>
    </w:p>
    <w:p w14:paraId="5F4666E0" w14:textId="77777777" w:rsidR="0079622E" w:rsidRDefault="0079622E" w:rsidP="00283280">
      <w:pPr>
        <w:ind w:left="567"/>
      </w:pPr>
    </w:p>
    <w:p w14:paraId="421CF0FF" w14:textId="77777777" w:rsidR="0079622E" w:rsidRDefault="0079622E" w:rsidP="00283280">
      <w:pPr>
        <w:ind w:left="567"/>
      </w:pPr>
    </w:p>
    <w:p w14:paraId="6500307E" w14:textId="77777777" w:rsidR="0079622E" w:rsidRDefault="0079622E" w:rsidP="00283280">
      <w:pPr>
        <w:ind w:left="567"/>
      </w:pPr>
    </w:p>
    <w:p w14:paraId="6FEB4AB3" w14:textId="77777777" w:rsidR="0079622E" w:rsidRDefault="0079622E" w:rsidP="00283280">
      <w:pPr>
        <w:ind w:left="567"/>
      </w:pPr>
    </w:p>
    <w:p w14:paraId="2AF9C44E" w14:textId="77777777" w:rsidR="0079622E" w:rsidRDefault="0079622E" w:rsidP="00283280">
      <w:pPr>
        <w:ind w:left="567"/>
      </w:pPr>
    </w:p>
    <w:p w14:paraId="50A87FE5" w14:textId="079DEEBF" w:rsidR="004F400A" w:rsidRDefault="007C7A49" w:rsidP="00283280">
      <w:pPr>
        <w:ind w:left="567"/>
      </w:pPr>
      <w:r>
        <w:lastRenderedPageBreak/>
        <w:t>Zad</w:t>
      </w:r>
      <w:r w:rsidR="00345708">
        <w:t>a</w:t>
      </w:r>
      <w:r>
        <w:t>nie 2</w:t>
      </w:r>
    </w:p>
    <w:tbl>
      <w:tblPr>
        <w:tblW w:w="5602" w:type="pct"/>
        <w:jc w:val="center"/>
        <w:tblCellMar>
          <w:left w:w="70" w:type="dxa"/>
          <w:right w:w="70" w:type="dxa"/>
        </w:tblCellMar>
        <w:tblLook w:val="04A0" w:firstRow="1" w:lastRow="0" w:firstColumn="1" w:lastColumn="0" w:noHBand="0" w:noVBand="1"/>
      </w:tblPr>
      <w:tblGrid>
        <w:gridCol w:w="1282"/>
        <w:gridCol w:w="912"/>
        <w:gridCol w:w="856"/>
        <w:gridCol w:w="768"/>
        <w:gridCol w:w="1027"/>
        <w:gridCol w:w="760"/>
        <w:gridCol w:w="1157"/>
        <w:gridCol w:w="765"/>
        <w:gridCol w:w="1061"/>
        <w:gridCol w:w="670"/>
        <w:gridCol w:w="670"/>
        <w:gridCol w:w="1146"/>
        <w:gridCol w:w="804"/>
        <w:gridCol w:w="806"/>
        <w:gridCol w:w="806"/>
        <w:gridCol w:w="1116"/>
        <w:gridCol w:w="1062"/>
      </w:tblGrid>
      <w:tr w:rsidR="00DE62CA" w:rsidRPr="00DE62CA" w14:paraId="6958C4F9" w14:textId="77777777" w:rsidTr="00DE62CA">
        <w:trPr>
          <w:trHeight w:val="1125"/>
          <w:jc w:val="center"/>
        </w:trPr>
        <w:tc>
          <w:tcPr>
            <w:tcW w:w="409" w:type="pct"/>
            <w:vMerge w:val="restart"/>
            <w:tcBorders>
              <w:top w:val="single" w:sz="8" w:space="0" w:color="auto"/>
              <w:left w:val="single" w:sz="8" w:space="0" w:color="auto"/>
              <w:bottom w:val="single" w:sz="4" w:space="0" w:color="auto"/>
              <w:right w:val="single" w:sz="4" w:space="0" w:color="auto"/>
            </w:tcBorders>
            <w:noWrap/>
            <w:vAlign w:val="center"/>
            <w:hideMark/>
          </w:tcPr>
          <w:p w14:paraId="643E4CA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Numer Odcinka</w:t>
            </w:r>
          </w:p>
        </w:tc>
        <w:tc>
          <w:tcPr>
            <w:tcW w:w="291" w:type="pct"/>
            <w:tcBorders>
              <w:top w:val="single" w:sz="8" w:space="0" w:color="auto"/>
              <w:left w:val="nil"/>
              <w:bottom w:val="single" w:sz="4" w:space="0" w:color="auto"/>
              <w:right w:val="single" w:sz="4" w:space="0" w:color="auto"/>
            </w:tcBorders>
            <w:vAlign w:val="center"/>
            <w:hideMark/>
          </w:tcPr>
          <w:p w14:paraId="450F32D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Różnica Wysokości Dna</w:t>
            </w:r>
          </w:p>
        </w:tc>
        <w:tc>
          <w:tcPr>
            <w:tcW w:w="273" w:type="pct"/>
            <w:tcBorders>
              <w:top w:val="single" w:sz="8" w:space="0" w:color="auto"/>
              <w:left w:val="nil"/>
              <w:bottom w:val="single" w:sz="4" w:space="0" w:color="auto"/>
              <w:right w:val="single" w:sz="4" w:space="0" w:color="auto"/>
            </w:tcBorders>
            <w:noWrap/>
            <w:vAlign w:val="center"/>
            <w:hideMark/>
          </w:tcPr>
          <w:p w14:paraId="731EB80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Odległość</w:t>
            </w:r>
          </w:p>
        </w:tc>
        <w:tc>
          <w:tcPr>
            <w:tcW w:w="245" w:type="pct"/>
            <w:tcBorders>
              <w:top w:val="single" w:sz="8" w:space="0" w:color="auto"/>
              <w:left w:val="nil"/>
              <w:bottom w:val="single" w:sz="4" w:space="0" w:color="auto"/>
              <w:right w:val="single" w:sz="4" w:space="0" w:color="auto"/>
            </w:tcBorders>
            <w:noWrap/>
            <w:vAlign w:val="center"/>
            <w:hideMark/>
          </w:tcPr>
          <w:p w14:paraId="7C86AE6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Średnica</w:t>
            </w:r>
          </w:p>
        </w:tc>
        <w:tc>
          <w:tcPr>
            <w:tcW w:w="328" w:type="pct"/>
            <w:tcBorders>
              <w:top w:val="single" w:sz="8" w:space="0" w:color="auto"/>
              <w:left w:val="nil"/>
              <w:bottom w:val="single" w:sz="4" w:space="0" w:color="auto"/>
              <w:right w:val="single" w:sz="4" w:space="0" w:color="auto"/>
            </w:tcBorders>
            <w:vAlign w:val="center"/>
            <w:hideMark/>
          </w:tcPr>
          <w:p w14:paraId="55DE42F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Średnica 80/85% wypełnienia</w:t>
            </w:r>
            <w:r w:rsidRPr="00DE62CA">
              <w:rPr>
                <w:rFonts w:ascii="Calibri" w:eastAsia="Times New Roman" w:hAnsi="Calibri" w:cs="Calibri"/>
                <w:color w:val="000000"/>
                <w:sz w:val="18"/>
                <w:szCs w:val="18"/>
                <w:lang w:eastAsia="pl-PL"/>
              </w:rPr>
              <w:br/>
              <w:t>przewodu</w:t>
            </w:r>
          </w:p>
        </w:tc>
        <w:tc>
          <w:tcPr>
            <w:tcW w:w="243" w:type="pct"/>
            <w:tcBorders>
              <w:top w:val="single" w:sz="8" w:space="0" w:color="auto"/>
              <w:left w:val="nil"/>
              <w:bottom w:val="single" w:sz="4" w:space="0" w:color="auto"/>
              <w:right w:val="single" w:sz="4" w:space="0" w:color="auto"/>
            </w:tcBorders>
            <w:noWrap/>
            <w:vAlign w:val="center"/>
            <w:hideMark/>
          </w:tcPr>
          <w:p w14:paraId="4ABC06E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Promień</w:t>
            </w:r>
          </w:p>
        </w:tc>
        <w:tc>
          <w:tcPr>
            <w:tcW w:w="369" w:type="pct"/>
            <w:tcBorders>
              <w:top w:val="single" w:sz="8" w:space="0" w:color="auto"/>
              <w:left w:val="nil"/>
              <w:bottom w:val="single" w:sz="4" w:space="0" w:color="auto"/>
              <w:right w:val="single" w:sz="4" w:space="0" w:color="auto"/>
            </w:tcBorders>
            <w:vAlign w:val="center"/>
            <w:hideMark/>
          </w:tcPr>
          <w:p w14:paraId="2A627BF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Pole Przekroju Poprzecznego</w:t>
            </w:r>
          </w:p>
        </w:tc>
        <w:tc>
          <w:tcPr>
            <w:tcW w:w="244" w:type="pct"/>
            <w:tcBorders>
              <w:top w:val="single" w:sz="8" w:space="0" w:color="auto"/>
              <w:left w:val="nil"/>
              <w:bottom w:val="single" w:sz="4" w:space="0" w:color="auto"/>
              <w:right w:val="single" w:sz="4" w:space="0" w:color="auto"/>
            </w:tcBorders>
            <w:vAlign w:val="center"/>
            <w:hideMark/>
          </w:tcPr>
          <w:p w14:paraId="1F3B036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Obwód zwilżony</w:t>
            </w:r>
          </w:p>
        </w:tc>
        <w:tc>
          <w:tcPr>
            <w:tcW w:w="339" w:type="pct"/>
            <w:tcBorders>
              <w:top w:val="single" w:sz="8" w:space="0" w:color="auto"/>
              <w:left w:val="nil"/>
              <w:bottom w:val="single" w:sz="4" w:space="0" w:color="auto"/>
              <w:right w:val="single" w:sz="4" w:space="0" w:color="auto"/>
            </w:tcBorders>
            <w:vAlign w:val="center"/>
            <w:hideMark/>
          </w:tcPr>
          <w:p w14:paraId="35FE819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Promień hydrauliczny</w:t>
            </w:r>
          </w:p>
        </w:tc>
        <w:tc>
          <w:tcPr>
            <w:tcW w:w="214" w:type="pct"/>
            <w:tcBorders>
              <w:top w:val="single" w:sz="8" w:space="0" w:color="auto"/>
              <w:left w:val="nil"/>
              <w:bottom w:val="single" w:sz="4" w:space="0" w:color="auto"/>
              <w:right w:val="single" w:sz="4" w:space="0" w:color="auto"/>
            </w:tcBorders>
            <w:noWrap/>
            <w:vAlign w:val="center"/>
            <w:hideMark/>
          </w:tcPr>
          <w:p w14:paraId="7FBEBC1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Spadek</w:t>
            </w:r>
          </w:p>
        </w:tc>
        <w:tc>
          <w:tcPr>
            <w:tcW w:w="214" w:type="pct"/>
            <w:tcBorders>
              <w:top w:val="single" w:sz="8" w:space="0" w:color="auto"/>
              <w:left w:val="nil"/>
              <w:bottom w:val="single" w:sz="4" w:space="0" w:color="auto"/>
              <w:right w:val="single" w:sz="4" w:space="0" w:color="auto"/>
            </w:tcBorders>
            <w:noWrap/>
            <w:vAlign w:val="center"/>
            <w:hideMark/>
          </w:tcPr>
          <w:p w14:paraId="5342EC0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Spadek</w:t>
            </w:r>
          </w:p>
        </w:tc>
        <w:tc>
          <w:tcPr>
            <w:tcW w:w="366" w:type="pct"/>
            <w:tcBorders>
              <w:top w:val="single" w:sz="8" w:space="0" w:color="auto"/>
              <w:left w:val="nil"/>
              <w:bottom w:val="single" w:sz="4" w:space="0" w:color="auto"/>
              <w:right w:val="single" w:sz="4" w:space="0" w:color="auto"/>
            </w:tcBorders>
            <w:vAlign w:val="center"/>
            <w:hideMark/>
          </w:tcPr>
          <w:p w14:paraId="4966174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Współczynnik Szorstkości</w:t>
            </w:r>
          </w:p>
        </w:tc>
        <w:tc>
          <w:tcPr>
            <w:tcW w:w="257" w:type="pct"/>
            <w:tcBorders>
              <w:top w:val="single" w:sz="8" w:space="0" w:color="auto"/>
              <w:left w:val="nil"/>
              <w:bottom w:val="single" w:sz="4" w:space="0" w:color="auto"/>
              <w:right w:val="single" w:sz="4" w:space="0" w:color="auto"/>
            </w:tcBorders>
            <w:noWrap/>
            <w:vAlign w:val="center"/>
            <w:hideMark/>
          </w:tcPr>
          <w:p w14:paraId="6C97918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Prędkość</w:t>
            </w:r>
          </w:p>
        </w:tc>
        <w:tc>
          <w:tcPr>
            <w:tcW w:w="257" w:type="pct"/>
            <w:tcBorders>
              <w:top w:val="single" w:sz="8" w:space="0" w:color="auto"/>
              <w:left w:val="nil"/>
              <w:bottom w:val="single" w:sz="4" w:space="0" w:color="auto"/>
              <w:right w:val="single" w:sz="4" w:space="0" w:color="auto"/>
            </w:tcBorders>
            <w:vAlign w:val="center"/>
            <w:hideMark/>
          </w:tcPr>
          <w:p w14:paraId="0DB6AB4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Przepływ</w:t>
            </w:r>
          </w:p>
        </w:tc>
        <w:tc>
          <w:tcPr>
            <w:tcW w:w="257" w:type="pct"/>
            <w:tcBorders>
              <w:top w:val="single" w:sz="8" w:space="0" w:color="auto"/>
              <w:left w:val="nil"/>
              <w:bottom w:val="single" w:sz="4" w:space="0" w:color="auto"/>
              <w:right w:val="single" w:sz="4" w:space="0" w:color="auto"/>
            </w:tcBorders>
            <w:vAlign w:val="center"/>
            <w:hideMark/>
          </w:tcPr>
          <w:p w14:paraId="33D4B3E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Przepływ</w:t>
            </w:r>
          </w:p>
        </w:tc>
        <w:tc>
          <w:tcPr>
            <w:tcW w:w="356" w:type="pct"/>
            <w:vMerge w:val="restart"/>
            <w:tcBorders>
              <w:top w:val="single" w:sz="8" w:space="0" w:color="auto"/>
              <w:left w:val="single" w:sz="4" w:space="0" w:color="auto"/>
              <w:bottom w:val="single" w:sz="4" w:space="0" w:color="auto"/>
              <w:right w:val="single" w:sz="4" w:space="0" w:color="auto"/>
            </w:tcBorders>
            <w:vAlign w:val="center"/>
            <w:hideMark/>
          </w:tcPr>
          <w:p w14:paraId="0206963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Obliczeniowy przepływ wyliczony w oparciu o bilans wodny</w:t>
            </w:r>
          </w:p>
        </w:tc>
        <w:tc>
          <w:tcPr>
            <w:tcW w:w="339" w:type="pct"/>
            <w:vMerge w:val="restart"/>
            <w:tcBorders>
              <w:top w:val="single" w:sz="8" w:space="0" w:color="auto"/>
              <w:left w:val="single" w:sz="4" w:space="0" w:color="auto"/>
              <w:bottom w:val="single" w:sz="4" w:space="0" w:color="auto"/>
              <w:right w:val="single" w:sz="8" w:space="0" w:color="auto"/>
            </w:tcBorders>
            <w:vAlign w:val="center"/>
            <w:hideMark/>
          </w:tcPr>
          <w:p w14:paraId="51BD61A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Procentowe</w:t>
            </w:r>
            <w:r w:rsidRPr="00DE62CA">
              <w:rPr>
                <w:rFonts w:ascii="Calibri" w:eastAsia="Times New Roman" w:hAnsi="Calibri" w:cs="Calibri"/>
                <w:color w:val="000000"/>
                <w:sz w:val="18"/>
                <w:szCs w:val="18"/>
                <w:lang w:eastAsia="pl-PL"/>
              </w:rPr>
              <w:br/>
              <w:t>Wypełnienie</w:t>
            </w:r>
            <w:r w:rsidRPr="00DE62CA">
              <w:rPr>
                <w:rFonts w:ascii="Calibri" w:eastAsia="Times New Roman" w:hAnsi="Calibri" w:cs="Calibri"/>
                <w:color w:val="000000"/>
                <w:sz w:val="18"/>
                <w:szCs w:val="18"/>
                <w:lang w:eastAsia="pl-PL"/>
              </w:rPr>
              <w:br/>
              <w:t>przewodu</w:t>
            </w:r>
          </w:p>
        </w:tc>
      </w:tr>
      <w:tr w:rsidR="00DE62CA" w:rsidRPr="00DE62CA" w14:paraId="3249C9D5" w14:textId="77777777" w:rsidTr="00DE62CA">
        <w:trPr>
          <w:trHeight w:val="300"/>
          <w:jc w:val="center"/>
        </w:trPr>
        <w:tc>
          <w:tcPr>
            <w:tcW w:w="409" w:type="pct"/>
            <w:vMerge/>
            <w:tcBorders>
              <w:top w:val="single" w:sz="8" w:space="0" w:color="auto"/>
              <w:left w:val="single" w:sz="8" w:space="0" w:color="auto"/>
              <w:bottom w:val="single" w:sz="4" w:space="0" w:color="auto"/>
              <w:right w:val="single" w:sz="4" w:space="0" w:color="auto"/>
            </w:tcBorders>
            <w:vAlign w:val="center"/>
            <w:hideMark/>
          </w:tcPr>
          <w:p w14:paraId="0D896BDD" w14:textId="77777777" w:rsidR="00DE62CA" w:rsidRPr="00DE62CA" w:rsidRDefault="00DE62CA" w:rsidP="00DE62CA">
            <w:pPr>
              <w:spacing w:after="0" w:line="240" w:lineRule="auto"/>
              <w:rPr>
                <w:rFonts w:ascii="Calibri" w:eastAsia="Times New Roman" w:hAnsi="Calibri" w:cs="Calibri"/>
                <w:color w:val="000000"/>
                <w:sz w:val="18"/>
                <w:szCs w:val="18"/>
                <w:lang w:eastAsia="pl-PL"/>
              </w:rPr>
            </w:pPr>
          </w:p>
        </w:tc>
        <w:tc>
          <w:tcPr>
            <w:tcW w:w="291" w:type="pct"/>
            <w:tcBorders>
              <w:top w:val="nil"/>
              <w:left w:val="nil"/>
              <w:bottom w:val="single" w:sz="4" w:space="0" w:color="auto"/>
              <w:right w:val="single" w:sz="4" w:space="0" w:color="auto"/>
            </w:tcBorders>
            <w:noWrap/>
            <w:vAlign w:val="center"/>
            <w:hideMark/>
          </w:tcPr>
          <w:p w14:paraId="6BFBA3D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ΔH</w:t>
            </w:r>
          </w:p>
        </w:tc>
        <w:tc>
          <w:tcPr>
            <w:tcW w:w="273" w:type="pct"/>
            <w:tcBorders>
              <w:top w:val="nil"/>
              <w:left w:val="nil"/>
              <w:bottom w:val="single" w:sz="4" w:space="0" w:color="auto"/>
              <w:right w:val="single" w:sz="4" w:space="0" w:color="auto"/>
            </w:tcBorders>
            <w:noWrap/>
            <w:vAlign w:val="center"/>
            <w:hideMark/>
          </w:tcPr>
          <w:p w14:paraId="2FCA90C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L</w:t>
            </w:r>
          </w:p>
        </w:tc>
        <w:tc>
          <w:tcPr>
            <w:tcW w:w="245" w:type="pct"/>
            <w:tcBorders>
              <w:top w:val="nil"/>
              <w:left w:val="nil"/>
              <w:bottom w:val="single" w:sz="4" w:space="0" w:color="auto"/>
              <w:right w:val="single" w:sz="4" w:space="0" w:color="auto"/>
            </w:tcBorders>
            <w:noWrap/>
            <w:vAlign w:val="center"/>
            <w:hideMark/>
          </w:tcPr>
          <w:p w14:paraId="092027F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DN</w:t>
            </w:r>
          </w:p>
        </w:tc>
        <w:tc>
          <w:tcPr>
            <w:tcW w:w="328" w:type="pct"/>
            <w:tcBorders>
              <w:top w:val="nil"/>
              <w:left w:val="nil"/>
              <w:bottom w:val="single" w:sz="4" w:space="0" w:color="auto"/>
              <w:right w:val="single" w:sz="4" w:space="0" w:color="auto"/>
            </w:tcBorders>
            <w:noWrap/>
            <w:vAlign w:val="center"/>
            <w:hideMark/>
          </w:tcPr>
          <w:p w14:paraId="31A8E44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0,8 DN</w:t>
            </w:r>
          </w:p>
        </w:tc>
        <w:tc>
          <w:tcPr>
            <w:tcW w:w="243" w:type="pct"/>
            <w:tcBorders>
              <w:top w:val="nil"/>
              <w:left w:val="nil"/>
              <w:bottom w:val="single" w:sz="4" w:space="0" w:color="auto"/>
              <w:right w:val="single" w:sz="4" w:space="0" w:color="auto"/>
            </w:tcBorders>
            <w:noWrap/>
            <w:vAlign w:val="center"/>
            <w:hideMark/>
          </w:tcPr>
          <w:p w14:paraId="374A333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R</w:t>
            </w:r>
          </w:p>
        </w:tc>
        <w:tc>
          <w:tcPr>
            <w:tcW w:w="369" w:type="pct"/>
            <w:tcBorders>
              <w:top w:val="nil"/>
              <w:left w:val="nil"/>
              <w:bottom w:val="single" w:sz="4" w:space="0" w:color="auto"/>
              <w:right w:val="single" w:sz="4" w:space="0" w:color="auto"/>
            </w:tcBorders>
            <w:noWrap/>
            <w:vAlign w:val="center"/>
            <w:hideMark/>
          </w:tcPr>
          <w:p w14:paraId="349B7A0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A</w:t>
            </w:r>
            <w:r w:rsidRPr="00DE62CA">
              <w:rPr>
                <w:rFonts w:ascii="Calibri" w:eastAsia="Times New Roman" w:hAnsi="Calibri" w:cs="Calibri"/>
                <w:color w:val="000000"/>
                <w:sz w:val="18"/>
                <w:szCs w:val="18"/>
                <w:vertAlign w:val="subscript"/>
                <w:lang w:eastAsia="pl-PL"/>
              </w:rPr>
              <w:t>1</w:t>
            </w:r>
          </w:p>
        </w:tc>
        <w:tc>
          <w:tcPr>
            <w:tcW w:w="244" w:type="pct"/>
            <w:tcBorders>
              <w:top w:val="nil"/>
              <w:left w:val="nil"/>
              <w:bottom w:val="single" w:sz="4" w:space="0" w:color="auto"/>
              <w:right w:val="single" w:sz="4" w:space="0" w:color="auto"/>
            </w:tcBorders>
            <w:noWrap/>
            <w:vAlign w:val="center"/>
            <w:hideMark/>
          </w:tcPr>
          <w:p w14:paraId="4BA54F7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L</w:t>
            </w:r>
            <w:r w:rsidRPr="00DE62CA">
              <w:rPr>
                <w:rFonts w:ascii="Calibri" w:eastAsia="Times New Roman" w:hAnsi="Calibri" w:cs="Calibri"/>
                <w:color w:val="000000"/>
                <w:sz w:val="18"/>
                <w:szCs w:val="18"/>
                <w:vertAlign w:val="subscript"/>
                <w:lang w:eastAsia="pl-PL"/>
              </w:rPr>
              <w:t>1</w:t>
            </w:r>
          </w:p>
        </w:tc>
        <w:tc>
          <w:tcPr>
            <w:tcW w:w="339" w:type="pct"/>
            <w:tcBorders>
              <w:top w:val="nil"/>
              <w:left w:val="nil"/>
              <w:bottom w:val="single" w:sz="4" w:space="0" w:color="auto"/>
              <w:right w:val="single" w:sz="4" w:space="0" w:color="auto"/>
            </w:tcBorders>
            <w:noWrap/>
            <w:vAlign w:val="center"/>
            <w:hideMark/>
          </w:tcPr>
          <w:p w14:paraId="1FE6317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R</w:t>
            </w:r>
            <w:r w:rsidRPr="00DE62CA">
              <w:rPr>
                <w:rFonts w:ascii="Calibri" w:eastAsia="Times New Roman" w:hAnsi="Calibri" w:cs="Calibri"/>
                <w:color w:val="000000"/>
                <w:sz w:val="18"/>
                <w:szCs w:val="18"/>
                <w:vertAlign w:val="subscript"/>
                <w:lang w:eastAsia="pl-PL"/>
              </w:rPr>
              <w:t>h1</w:t>
            </w:r>
          </w:p>
        </w:tc>
        <w:tc>
          <w:tcPr>
            <w:tcW w:w="214" w:type="pct"/>
            <w:tcBorders>
              <w:top w:val="nil"/>
              <w:left w:val="nil"/>
              <w:bottom w:val="single" w:sz="4" w:space="0" w:color="auto"/>
              <w:right w:val="single" w:sz="4" w:space="0" w:color="auto"/>
            </w:tcBorders>
            <w:noWrap/>
            <w:vAlign w:val="center"/>
            <w:hideMark/>
          </w:tcPr>
          <w:p w14:paraId="5D03922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i</w:t>
            </w:r>
          </w:p>
        </w:tc>
        <w:tc>
          <w:tcPr>
            <w:tcW w:w="214" w:type="pct"/>
            <w:tcBorders>
              <w:top w:val="nil"/>
              <w:left w:val="nil"/>
              <w:bottom w:val="single" w:sz="4" w:space="0" w:color="auto"/>
              <w:right w:val="single" w:sz="4" w:space="0" w:color="auto"/>
            </w:tcBorders>
            <w:noWrap/>
            <w:vAlign w:val="center"/>
            <w:hideMark/>
          </w:tcPr>
          <w:p w14:paraId="6D0A63F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i</w:t>
            </w:r>
          </w:p>
        </w:tc>
        <w:tc>
          <w:tcPr>
            <w:tcW w:w="366" w:type="pct"/>
            <w:tcBorders>
              <w:top w:val="nil"/>
              <w:left w:val="nil"/>
              <w:bottom w:val="single" w:sz="4" w:space="0" w:color="auto"/>
              <w:right w:val="single" w:sz="4" w:space="0" w:color="auto"/>
            </w:tcBorders>
            <w:noWrap/>
            <w:vAlign w:val="center"/>
            <w:hideMark/>
          </w:tcPr>
          <w:p w14:paraId="42A9E25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n</w:t>
            </w:r>
          </w:p>
        </w:tc>
        <w:tc>
          <w:tcPr>
            <w:tcW w:w="257" w:type="pct"/>
            <w:tcBorders>
              <w:top w:val="nil"/>
              <w:left w:val="nil"/>
              <w:bottom w:val="single" w:sz="4" w:space="0" w:color="auto"/>
              <w:right w:val="single" w:sz="4" w:space="0" w:color="auto"/>
            </w:tcBorders>
            <w:noWrap/>
            <w:vAlign w:val="center"/>
            <w:hideMark/>
          </w:tcPr>
          <w:p w14:paraId="0A5D9EF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v</w:t>
            </w:r>
            <w:r w:rsidRPr="00DE62CA">
              <w:rPr>
                <w:rFonts w:ascii="Calibri" w:eastAsia="Times New Roman" w:hAnsi="Calibri" w:cs="Calibri"/>
                <w:color w:val="000000"/>
                <w:sz w:val="18"/>
                <w:szCs w:val="18"/>
                <w:vertAlign w:val="subscript"/>
                <w:lang w:eastAsia="pl-PL"/>
              </w:rPr>
              <w:t>1</w:t>
            </w:r>
          </w:p>
        </w:tc>
        <w:tc>
          <w:tcPr>
            <w:tcW w:w="257" w:type="pct"/>
            <w:tcBorders>
              <w:top w:val="nil"/>
              <w:left w:val="nil"/>
              <w:bottom w:val="single" w:sz="4" w:space="0" w:color="auto"/>
              <w:right w:val="single" w:sz="4" w:space="0" w:color="auto"/>
            </w:tcBorders>
            <w:noWrap/>
            <w:vAlign w:val="center"/>
            <w:hideMark/>
          </w:tcPr>
          <w:p w14:paraId="44A9394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Q</w:t>
            </w:r>
            <w:r w:rsidRPr="00DE62CA">
              <w:rPr>
                <w:rFonts w:ascii="Calibri" w:eastAsia="Times New Roman" w:hAnsi="Calibri" w:cs="Calibri"/>
                <w:color w:val="000000"/>
                <w:sz w:val="18"/>
                <w:szCs w:val="18"/>
                <w:vertAlign w:val="subscript"/>
                <w:lang w:eastAsia="pl-PL"/>
              </w:rPr>
              <w:t>1</w:t>
            </w:r>
          </w:p>
        </w:tc>
        <w:tc>
          <w:tcPr>
            <w:tcW w:w="257" w:type="pct"/>
            <w:tcBorders>
              <w:top w:val="nil"/>
              <w:left w:val="nil"/>
              <w:bottom w:val="single" w:sz="4" w:space="0" w:color="auto"/>
              <w:right w:val="single" w:sz="4" w:space="0" w:color="auto"/>
            </w:tcBorders>
            <w:noWrap/>
            <w:vAlign w:val="center"/>
            <w:hideMark/>
          </w:tcPr>
          <w:p w14:paraId="2B0681A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Q1</w:t>
            </w:r>
          </w:p>
        </w:tc>
        <w:tc>
          <w:tcPr>
            <w:tcW w:w="356" w:type="pct"/>
            <w:vMerge/>
            <w:tcBorders>
              <w:top w:val="single" w:sz="8" w:space="0" w:color="auto"/>
              <w:left w:val="single" w:sz="4" w:space="0" w:color="auto"/>
              <w:bottom w:val="single" w:sz="4" w:space="0" w:color="auto"/>
              <w:right w:val="single" w:sz="4" w:space="0" w:color="auto"/>
            </w:tcBorders>
            <w:vAlign w:val="center"/>
            <w:hideMark/>
          </w:tcPr>
          <w:p w14:paraId="33A8B3FE" w14:textId="77777777" w:rsidR="00DE62CA" w:rsidRPr="00DE62CA" w:rsidRDefault="00DE62CA" w:rsidP="00DE62CA">
            <w:pPr>
              <w:spacing w:after="0" w:line="240" w:lineRule="auto"/>
              <w:rPr>
                <w:rFonts w:ascii="Calibri" w:eastAsia="Times New Roman" w:hAnsi="Calibri" w:cs="Calibri"/>
                <w:color w:val="000000"/>
                <w:sz w:val="18"/>
                <w:szCs w:val="18"/>
                <w:lang w:eastAsia="pl-PL"/>
              </w:rPr>
            </w:pPr>
          </w:p>
        </w:tc>
        <w:tc>
          <w:tcPr>
            <w:tcW w:w="339" w:type="pct"/>
            <w:vMerge/>
            <w:tcBorders>
              <w:top w:val="single" w:sz="8" w:space="0" w:color="auto"/>
              <w:left w:val="single" w:sz="4" w:space="0" w:color="auto"/>
              <w:bottom w:val="single" w:sz="4" w:space="0" w:color="auto"/>
              <w:right w:val="single" w:sz="8" w:space="0" w:color="auto"/>
            </w:tcBorders>
            <w:vAlign w:val="center"/>
            <w:hideMark/>
          </w:tcPr>
          <w:p w14:paraId="6A0DE652" w14:textId="77777777" w:rsidR="00DE62CA" w:rsidRPr="00DE62CA" w:rsidRDefault="00DE62CA" w:rsidP="00DE62CA">
            <w:pPr>
              <w:spacing w:after="0" w:line="240" w:lineRule="auto"/>
              <w:rPr>
                <w:rFonts w:ascii="Calibri" w:eastAsia="Times New Roman" w:hAnsi="Calibri" w:cs="Calibri"/>
                <w:color w:val="000000"/>
                <w:sz w:val="18"/>
                <w:szCs w:val="18"/>
                <w:lang w:eastAsia="pl-PL"/>
              </w:rPr>
            </w:pPr>
          </w:p>
        </w:tc>
      </w:tr>
      <w:tr w:rsidR="00DE62CA" w:rsidRPr="00DE62CA" w14:paraId="2F3D5A22" w14:textId="77777777" w:rsidTr="00DE62CA">
        <w:trPr>
          <w:trHeight w:val="315"/>
          <w:jc w:val="center"/>
        </w:trPr>
        <w:tc>
          <w:tcPr>
            <w:tcW w:w="409" w:type="pct"/>
            <w:tcBorders>
              <w:top w:val="nil"/>
              <w:left w:val="single" w:sz="8" w:space="0" w:color="auto"/>
              <w:bottom w:val="single" w:sz="8" w:space="0" w:color="auto"/>
              <w:right w:val="single" w:sz="4" w:space="0" w:color="auto"/>
            </w:tcBorders>
            <w:noWrap/>
            <w:vAlign w:val="center"/>
            <w:hideMark/>
          </w:tcPr>
          <w:p w14:paraId="53D0B56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 ]</w:t>
            </w:r>
          </w:p>
        </w:tc>
        <w:tc>
          <w:tcPr>
            <w:tcW w:w="291" w:type="pct"/>
            <w:tcBorders>
              <w:top w:val="nil"/>
              <w:left w:val="nil"/>
              <w:bottom w:val="single" w:sz="8" w:space="0" w:color="auto"/>
              <w:right w:val="single" w:sz="4" w:space="0" w:color="auto"/>
            </w:tcBorders>
            <w:noWrap/>
            <w:vAlign w:val="center"/>
            <w:hideMark/>
          </w:tcPr>
          <w:p w14:paraId="08CB7BF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m ]</w:t>
            </w:r>
          </w:p>
        </w:tc>
        <w:tc>
          <w:tcPr>
            <w:tcW w:w="273" w:type="pct"/>
            <w:tcBorders>
              <w:top w:val="nil"/>
              <w:left w:val="nil"/>
              <w:bottom w:val="single" w:sz="8" w:space="0" w:color="auto"/>
              <w:right w:val="single" w:sz="4" w:space="0" w:color="auto"/>
            </w:tcBorders>
            <w:noWrap/>
            <w:vAlign w:val="center"/>
            <w:hideMark/>
          </w:tcPr>
          <w:p w14:paraId="015FAD3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m ]</w:t>
            </w:r>
          </w:p>
        </w:tc>
        <w:tc>
          <w:tcPr>
            <w:tcW w:w="245" w:type="pct"/>
            <w:tcBorders>
              <w:top w:val="nil"/>
              <w:left w:val="nil"/>
              <w:bottom w:val="single" w:sz="8" w:space="0" w:color="auto"/>
              <w:right w:val="single" w:sz="4" w:space="0" w:color="auto"/>
            </w:tcBorders>
            <w:noWrap/>
            <w:vAlign w:val="center"/>
            <w:hideMark/>
          </w:tcPr>
          <w:p w14:paraId="4E85D65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m ]</w:t>
            </w:r>
          </w:p>
        </w:tc>
        <w:tc>
          <w:tcPr>
            <w:tcW w:w="328" w:type="pct"/>
            <w:tcBorders>
              <w:top w:val="nil"/>
              <w:left w:val="nil"/>
              <w:bottom w:val="single" w:sz="8" w:space="0" w:color="auto"/>
              <w:right w:val="single" w:sz="4" w:space="0" w:color="auto"/>
            </w:tcBorders>
            <w:noWrap/>
            <w:vAlign w:val="center"/>
            <w:hideMark/>
          </w:tcPr>
          <w:p w14:paraId="7F7C0DD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m ]</w:t>
            </w:r>
          </w:p>
        </w:tc>
        <w:tc>
          <w:tcPr>
            <w:tcW w:w="243" w:type="pct"/>
            <w:tcBorders>
              <w:top w:val="nil"/>
              <w:left w:val="nil"/>
              <w:bottom w:val="single" w:sz="8" w:space="0" w:color="auto"/>
              <w:right w:val="single" w:sz="4" w:space="0" w:color="auto"/>
            </w:tcBorders>
            <w:noWrap/>
            <w:vAlign w:val="center"/>
            <w:hideMark/>
          </w:tcPr>
          <w:p w14:paraId="552BAE5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m ]</w:t>
            </w:r>
          </w:p>
        </w:tc>
        <w:tc>
          <w:tcPr>
            <w:tcW w:w="369" w:type="pct"/>
            <w:tcBorders>
              <w:top w:val="nil"/>
              <w:left w:val="nil"/>
              <w:bottom w:val="single" w:sz="8" w:space="0" w:color="auto"/>
              <w:right w:val="single" w:sz="4" w:space="0" w:color="auto"/>
            </w:tcBorders>
            <w:noWrap/>
            <w:vAlign w:val="center"/>
            <w:hideMark/>
          </w:tcPr>
          <w:p w14:paraId="07CB691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m</w:t>
            </w:r>
            <w:r w:rsidRPr="00DE62CA">
              <w:rPr>
                <w:rFonts w:ascii="Calibri" w:eastAsia="Times New Roman" w:hAnsi="Calibri" w:cs="Calibri"/>
                <w:color w:val="000000"/>
                <w:sz w:val="18"/>
                <w:szCs w:val="18"/>
                <w:vertAlign w:val="superscript"/>
                <w:lang w:eastAsia="pl-PL"/>
              </w:rPr>
              <w:t xml:space="preserve">2 </w:t>
            </w:r>
            <w:r w:rsidRPr="00DE62CA">
              <w:rPr>
                <w:rFonts w:ascii="Calibri" w:eastAsia="Times New Roman" w:hAnsi="Calibri" w:cs="Calibri"/>
                <w:color w:val="000000"/>
                <w:sz w:val="18"/>
                <w:szCs w:val="18"/>
                <w:lang w:eastAsia="pl-PL"/>
              </w:rPr>
              <w:t>]</w:t>
            </w:r>
          </w:p>
        </w:tc>
        <w:tc>
          <w:tcPr>
            <w:tcW w:w="244" w:type="pct"/>
            <w:tcBorders>
              <w:top w:val="nil"/>
              <w:left w:val="nil"/>
              <w:bottom w:val="single" w:sz="8" w:space="0" w:color="auto"/>
              <w:right w:val="single" w:sz="4" w:space="0" w:color="auto"/>
            </w:tcBorders>
            <w:noWrap/>
            <w:vAlign w:val="center"/>
            <w:hideMark/>
          </w:tcPr>
          <w:p w14:paraId="218A6C8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m ]</w:t>
            </w:r>
          </w:p>
        </w:tc>
        <w:tc>
          <w:tcPr>
            <w:tcW w:w="339" w:type="pct"/>
            <w:tcBorders>
              <w:top w:val="nil"/>
              <w:left w:val="nil"/>
              <w:bottom w:val="single" w:sz="8" w:space="0" w:color="auto"/>
              <w:right w:val="single" w:sz="4" w:space="0" w:color="auto"/>
            </w:tcBorders>
            <w:noWrap/>
            <w:vAlign w:val="center"/>
            <w:hideMark/>
          </w:tcPr>
          <w:p w14:paraId="5671FEC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[m]</w:t>
            </w:r>
          </w:p>
        </w:tc>
        <w:tc>
          <w:tcPr>
            <w:tcW w:w="214" w:type="pct"/>
            <w:tcBorders>
              <w:top w:val="nil"/>
              <w:left w:val="nil"/>
              <w:bottom w:val="single" w:sz="8" w:space="0" w:color="auto"/>
              <w:right w:val="single" w:sz="4" w:space="0" w:color="auto"/>
            </w:tcBorders>
            <w:noWrap/>
            <w:vAlign w:val="center"/>
            <w:hideMark/>
          </w:tcPr>
          <w:p w14:paraId="6E474D8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 ]</w:t>
            </w:r>
          </w:p>
        </w:tc>
        <w:tc>
          <w:tcPr>
            <w:tcW w:w="214" w:type="pct"/>
            <w:tcBorders>
              <w:top w:val="nil"/>
              <w:left w:val="nil"/>
              <w:bottom w:val="single" w:sz="8" w:space="0" w:color="auto"/>
              <w:right w:val="single" w:sz="4" w:space="0" w:color="auto"/>
            </w:tcBorders>
            <w:noWrap/>
            <w:vAlign w:val="center"/>
            <w:hideMark/>
          </w:tcPr>
          <w:p w14:paraId="4075902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 ]</w:t>
            </w:r>
          </w:p>
        </w:tc>
        <w:tc>
          <w:tcPr>
            <w:tcW w:w="366" w:type="pct"/>
            <w:tcBorders>
              <w:top w:val="nil"/>
              <w:left w:val="nil"/>
              <w:bottom w:val="single" w:sz="8" w:space="0" w:color="auto"/>
              <w:right w:val="single" w:sz="4" w:space="0" w:color="auto"/>
            </w:tcBorders>
            <w:noWrap/>
            <w:vAlign w:val="center"/>
            <w:hideMark/>
          </w:tcPr>
          <w:p w14:paraId="792801D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m</w:t>
            </w:r>
            <w:r w:rsidRPr="00DE62CA">
              <w:rPr>
                <w:rFonts w:ascii="Calibri" w:eastAsia="Times New Roman" w:hAnsi="Calibri" w:cs="Calibri"/>
                <w:color w:val="000000"/>
                <w:sz w:val="18"/>
                <w:szCs w:val="18"/>
                <w:vertAlign w:val="superscript"/>
                <w:lang w:eastAsia="pl-PL"/>
              </w:rPr>
              <w:t>-1/3</w:t>
            </w:r>
            <w:r w:rsidRPr="00DE62CA">
              <w:rPr>
                <w:rFonts w:ascii="Calibri" w:eastAsia="Times New Roman" w:hAnsi="Calibri" w:cs="Calibri"/>
                <w:color w:val="000000"/>
                <w:sz w:val="18"/>
                <w:szCs w:val="18"/>
                <w:lang w:eastAsia="pl-PL"/>
              </w:rPr>
              <w:t xml:space="preserve"> ]</w:t>
            </w:r>
          </w:p>
        </w:tc>
        <w:tc>
          <w:tcPr>
            <w:tcW w:w="257" w:type="pct"/>
            <w:tcBorders>
              <w:top w:val="nil"/>
              <w:left w:val="nil"/>
              <w:bottom w:val="single" w:sz="8" w:space="0" w:color="auto"/>
              <w:right w:val="single" w:sz="4" w:space="0" w:color="auto"/>
            </w:tcBorders>
            <w:noWrap/>
            <w:vAlign w:val="center"/>
            <w:hideMark/>
          </w:tcPr>
          <w:p w14:paraId="0EDC18A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m/s ]</w:t>
            </w:r>
          </w:p>
        </w:tc>
        <w:tc>
          <w:tcPr>
            <w:tcW w:w="257" w:type="pct"/>
            <w:tcBorders>
              <w:top w:val="nil"/>
              <w:left w:val="nil"/>
              <w:bottom w:val="single" w:sz="8" w:space="0" w:color="auto"/>
              <w:right w:val="single" w:sz="4" w:space="0" w:color="auto"/>
            </w:tcBorders>
            <w:noWrap/>
            <w:vAlign w:val="center"/>
            <w:hideMark/>
          </w:tcPr>
          <w:p w14:paraId="2CAAC6A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m</w:t>
            </w:r>
            <w:r w:rsidRPr="00DE62CA">
              <w:rPr>
                <w:rFonts w:ascii="Calibri" w:eastAsia="Times New Roman" w:hAnsi="Calibri" w:cs="Calibri"/>
                <w:color w:val="000000"/>
                <w:sz w:val="18"/>
                <w:szCs w:val="18"/>
                <w:vertAlign w:val="superscript"/>
                <w:lang w:eastAsia="pl-PL"/>
              </w:rPr>
              <w:t>3</w:t>
            </w:r>
            <w:r w:rsidRPr="00DE62CA">
              <w:rPr>
                <w:rFonts w:ascii="Calibri" w:eastAsia="Times New Roman" w:hAnsi="Calibri" w:cs="Calibri"/>
                <w:color w:val="000000"/>
                <w:sz w:val="18"/>
                <w:szCs w:val="18"/>
                <w:lang w:eastAsia="pl-PL"/>
              </w:rPr>
              <w:t>/s ]</w:t>
            </w:r>
          </w:p>
        </w:tc>
        <w:tc>
          <w:tcPr>
            <w:tcW w:w="257" w:type="pct"/>
            <w:tcBorders>
              <w:top w:val="nil"/>
              <w:left w:val="nil"/>
              <w:bottom w:val="single" w:sz="8" w:space="0" w:color="auto"/>
              <w:right w:val="single" w:sz="4" w:space="0" w:color="auto"/>
            </w:tcBorders>
            <w:noWrap/>
            <w:vAlign w:val="center"/>
            <w:hideMark/>
          </w:tcPr>
          <w:p w14:paraId="2E94353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dm</w:t>
            </w:r>
            <w:r w:rsidRPr="00DE62CA">
              <w:rPr>
                <w:rFonts w:ascii="Calibri" w:eastAsia="Times New Roman" w:hAnsi="Calibri" w:cs="Calibri"/>
                <w:color w:val="000000"/>
                <w:sz w:val="18"/>
                <w:szCs w:val="18"/>
                <w:vertAlign w:val="superscript"/>
                <w:lang w:eastAsia="pl-PL"/>
              </w:rPr>
              <w:t>3</w:t>
            </w:r>
            <w:r w:rsidRPr="00DE62CA">
              <w:rPr>
                <w:rFonts w:ascii="Calibri" w:eastAsia="Times New Roman" w:hAnsi="Calibri" w:cs="Calibri"/>
                <w:color w:val="000000"/>
                <w:sz w:val="18"/>
                <w:szCs w:val="18"/>
                <w:lang w:eastAsia="pl-PL"/>
              </w:rPr>
              <w:t>/s ]</w:t>
            </w:r>
          </w:p>
        </w:tc>
        <w:tc>
          <w:tcPr>
            <w:tcW w:w="356" w:type="pct"/>
            <w:tcBorders>
              <w:top w:val="nil"/>
              <w:left w:val="nil"/>
              <w:bottom w:val="single" w:sz="8" w:space="0" w:color="auto"/>
              <w:right w:val="single" w:sz="4" w:space="0" w:color="auto"/>
            </w:tcBorders>
            <w:noWrap/>
            <w:vAlign w:val="center"/>
            <w:hideMark/>
          </w:tcPr>
          <w:p w14:paraId="06CB119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 dm</w:t>
            </w:r>
            <w:r w:rsidRPr="00DE62CA">
              <w:rPr>
                <w:rFonts w:ascii="Calibri" w:eastAsia="Times New Roman" w:hAnsi="Calibri" w:cs="Calibri"/>
                <w:color w:val="000000"/>
                <w:sz w:val="18"/>
                <w:szCs w:val="18"/>
                <w:vertAlign w:val="superscript"/>
                <w:lang w:eastAsia="pl-PL"/>
              </w:rPr>
              <w:t>3</w:t>
            </w:r>
            <w:r w:rsidRPr="00DE62CA">
              <w:rPr>
                <w:rFonts w:ascii="Calibri" w:eastAsia="Times New Roman" w:hAnsi="Calibri" w:cs="Calibri"/>
                <w:color w:val="000000"/>
                <w:sz w:val="18"/>
                <w:szCs w:val="18"/>
                <w:lang w:eastAsia="pl-PL"/>
              </w:rPr>
              <w:t>/s ]</w:t>
            </w:r>
          </w:p>
        </w:tc>
        <w:tc>
          <w:tcPr>
            <w:tcW w:w="339" w:type="pct"/>
            <w:tcBorders>
              <w:top w:val="nil"/>
              <w:left w:val="nil"/>
              <w:bottom w:val="single" w:sz="8" w:space="0" w:color="auto"/>
              <w:right w:val="single" w:sz="8" w:space="0" w:color="auto"/>
            </w:tcBorders>
            <w:noWrap/>
            <w:vAlign w:val="center"/>
            <w:hideMark/>
          </w:tcPr>
          <w:p w14:paraId="376EC30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w:t>
            </w:r>
          </w:p>
        </w:tc>
      </w:tr>
      <w:tr w:rsidR="00DE62CA" w:rsidRPr="00DE62CA" w14:paraId="1F7AF2E0"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5FB79BB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O1-D32</w:t>
            </w:r>
          </w:p>
        </w:tc>
        <w:tc>
          <w:tcPr>
            <w:tcW w:w="291" w:type="pct"/>
            <w:tcBorders>
              <w:top w:val="nil"/>
              <w:left w:val="nil"/>
              <w:bottom w:val="single" w:sz="4" w:space="0" w:color="auto"/>
              <w:right w:val="single" w:sz="4" w:space="0" w:color="auto"/>
            </w:tcBorders>
            <w:noWrap/>
            <w:vAlign w:val="center"/>
            <w:hideMark/>
          </w:tcPr>
          <w:p w14:paraId="21DDEC1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0,12</w:t>
            </w:r>
          </w:p>
        </w:tc>
        <w:tc>
          <w:tcPr>
            <w:tcW w:w="273" w:type="pct"/>
            <w:tcBorders>
              <w:top w:val="nil"/>
              <w:left w:val="nil"/>
              <w:bottom w:val="single" w:sz="4" w:space="0" w:color="auto"/>
              <w:right w:val="single" w:sz="4" w:space="0" w:color="auto"/>
            </w:tcBorders>
            <w:noWrap/>
            <w:vAlign w:val="center"/>
            <w:hideMark/>
          </w:tcPr>
          <w:p w14:paraId="59B6E6B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9,66</w:t>
            </w:r>
          </w:p>
        </w:tc>
        <w:tc>
          <w:tcPr>
            <w:tcW w:w="245" w:type="pct"/>
            <w:tcBorders>
              <w:top w:val="nil"/>
              <w:left w:val="nil"/>
              <w:bottom w:val="single" w:sz="4" w:space="0" w:color="auto"/>
              <w:right w:val="single" w:sz="4" w:space="0" w:color="auto"/>
            </w:tcBorders>
            <w:noWrap/>
            <w:vAlign w:val="center"/>
            <w:hideMark/>
          </w:tcPr>
          <w:p w14:paraId="58BD51A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0,6</w:t>
            </w:r>
          </w:p>
        </w:tc>
        <w:tc>
          <w:tcPr>
            <w:tcW w:w="328" w:type="pct"/>
            <w:tcBorders>
              <w:top w:val="nil"/>
              <w:left w:val="nil"/>
              <w:bottom w:val="single" w:sz="4" w:space="0" w:color="auto"/>
              <w:right w:val="single" w:sz="4" w:space="0" w:color="auto"/>
            </w:tcBorders>
            <w:noWrap/>
            <w:vAlign w:val="center"/>
            <w:hideMark/>
          </w:tcPr>
          <w:p w14:paraId="71F2010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0,48</w:t>
            </w:r>
          </w:p>
        </w:tc>
        <w:tc>
          <w:tcPr>
            <w:tcW w:w="243" w:type="pct"/>
            <w:tcBorders>
              <w:top w:val="nil"/>
              <w:left w:val="nil"/>
              <w:bottom w:val="single" w:sz="4" w:space="0" w:color="auto"/>
              <w:right w:val="single" w:sz="4" w:space="0" w:color="auto"/>
            </w:tcBorders>
            <w:noWrap/>
            <w:vAlign w:val="center"/>
            <w:hideMark/>
          </w:tcPr>
          <w:p w14:paraId="6C1D69F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w:t>
            </w:r>
          </w:p>
        </w:tc>
        <w:tc>
          <w:tcPr>
            <w:tcW w:w="369" w:type="pct"/>
            <w:tcBorders>
              <w:top w:val="nil"/>
              <w:left w:val="nil"/>
              <w:bottom w:val="single" w:sz="4" w:space="0" w:color="auto"/>
              <w:right w:val="single" w:sz="4" w:space="0" w:color="auto"/>
            </w:tcBorders>
            <w:noWrap/>
            <w:vAlign w:val="center"/>
            <w:hideMark/>
          </w:tcPr>
          <w:p w14:paraId="3F760FA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0,242</w:t>
            </w:r>
          </w:p>
        </w:tc>
        <w:tc>
          <w:tcPr>
            <w:tcW w:w="244" w:type="pct"/>
            <w:tcBorders>
              <w:top w:val="nil"/>
              <w:left w:val="nil"/>
              <w:bottom w:val="single" w:sz="4" w:space="0" w:color="auto"/>
              <w:right w:val="single" w:sz="4" w:space="0" w:color="auto"/>
            </w:tcBorders>
            <w:noWrap/>
            <w:vAlign w:val="center"/>
            <w:hideMark/>
          </w:tcPr>
          <w:p w14:paraId="2F43501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1,329</w:t>
            </w:r>
          </w:p>
        </w:tc>
        <w:tc>
          <w:tcPr>
            <w:tcW w:w="339" w:type="pct"/>
            <w:tcBorders>
              <w:top w:val="nil"/>
              <w:left w:val="nil"/>
              <w:bottom w:val="single" w:sz="4" w:space="0" w:color="auto"/>
              <w:right w:val="single" w:sz="4" w:space="0" w:color="auto"/>
            </w:tcBorders>
            <w:noWrap/>
            <w:vAlign w:val="center"/>
            <w:hideMark/>
          </w:tcPr>
          <w:p w14:paraId="446339D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0,183</w:t>
            </w:r>
          </w:p>
        </w:tc>
        <w:tc>
          <w:tcPr>
            <w:tcW w:w="214" w:type="pct"/>
            <w:tcBorders>
              <w:top w:val="nil"/>
              <w:left w:val="nil"/>
              <w:bottom w:val="single" w:sz="4" w:space="0" w:color="auto"/>
              <w:right w:val="single" w:sz="4" w:space="0" w:color="auto"/>
            </w:tcBorders>
            <w:noWrap/>
            <w:vAlign w:val="center"/>
            <w:hideMark/>
          </w:tcPr>
          <w:p w14:paraId="2DAF10F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14" w:type="pct"/>
            <w:tcBorders>
              <w:top w:val="nil"/>
              <w:left w:val="nil"/>
              <w:bottom w:val="single" w:sz="4" w:space="0" w:color="auto"/>
              <w:right w:val="single" w:sz="4" w:space="0" w:color="auto"/>
            </w:tcBorders>
            <w:noWrap/>
            <w:vAlign w:val="center"/>
            <w:hideMark/>
          </w:tcPr>
          <w:p w14:paraId="302B03D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12,42</w:t>
            </w:r>
          </w:p>
        </w:tc>
        <w:tc>
          <w:tcPr>
            <w:tcW w:w="366" w:type="pct"/>
            <w:tcBorders>
              <w:top w:val="nil"/>
              <w:left w:val="nil"/>
              <w:bottom w:val="single" w:sz="4" w:space="0" w:color="auto"/>
              <w:right w:val="single" w:sz="4" w:space="0" w:color="auto"/>
            </w:tcBorders>
            <w:noWrap/>
            <w:vAlign w:val="center"/>
            <w:hideMark/>
          </w:tcPr>
          <w:p w14:paraId="7D3E16D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51FFB6A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2,99</w:t>
            </w:r>
          </w:p>
        </w:tc>
        <w:tc>
          <w:tcPr>
            <w:tcW w:w="257" w:type="pct"/>
            <w:tcBorders>
              <w:top w:val="nil"/>
              <w:left w:val="nil"/>
              <w:bottom w:val="single" w:sz="4" w:space="0" w:color="auto"/>
              <w:right w:val="single" w:sz="4" w:space="0" w:color="auto"/>
            </w:tcBorders>
            <w:noWrap/>
            <w:vAlign w:val="center"/>
            <w:hideMark/>
          </w:tcPr>
          <w:p w14:paraId="5A0F48D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0,72</w:t>
            </w:r>
          </w:p>
        </w:tc>
        <w:tc>
          <w:tcPr>
            <w:tcW w:w="257" w:type="pct"/>
            <w:tcBorders>
              <w:top w:val="nil"/>
              <w:left w:val="nil"/>
              <w:bottom w:val="single" w:sz="4" w:space="0" w:color="auto"/>
              <w:right w:val="single" w:sz="4" w:space="0" w:color="auto"/>
            </w:tcBorders>
            <w:noWrap/>
            <w:vAlign w:val="center"/>
            <w:hideMark/>
          </w:tcPr>
          <w:p w14:paraId="176A129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724,67</w:t>
            </w:r>
          </w:p>
        </w:tc>
        <w:tc>
          <w:tcPr>
            <w:tcW w:w="356" w:type="pct"/>
            <w:tcBorders>
              <w:top w:val="nil"/>
              <w:left w:val="nil"/>
              <w:bottom w:val="single" w:sz="4" w:space="0" w:color="auto"/>
              <w:right w:val="single" w:sz="4" w:space="0" w:color="auto"/>
            </w:tcBorders>
            <w:noWrap/>
            <w:vAlign w:val="center"/>
            <w:hideMark/>
          </w:tcPr>
          <w:p w14:paraId="5B58AE7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381,39</w:t>
            </w:r>
          </w:p>
        </w:tc>
        <w:tc>
          <w:tcPr>
            <w:tcW w:w="339" w:type="pct"/>
            <w:tcBorders>
              <w:top w:val="nil"/>
              <w:left w:val="nil"/>
              <w:bottom w:val="single" w:sz="4" w:space="0" w:color="auto"/>
              <w:right w:val="single" w:sz="8" w:space="0" w:color="auto"/>
            </w:tcBorders>
            <w:noWrap/>
            <w:vAlign w:val="center"/>
            <w:hideMark/>
          </w:tcPr>
          <w:p w14:paraId="742A8D4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4B5B36AE"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4AC44E9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D32-D32.1</w:t>
            </w:r>
          </w:p>
        </w:tc>
        <w:tc>
          <w:tcPr>
            <w:tcW w:w="291" w:type="pct"/>
            <w:tcBorders>
              <w:top w:val="nil"/>
              <w:left w:val="nil"/>
              <w:bottom w:val="single" w:sz="4" w:space="0" w:color="auto"/>
              <w:right w:val="single" w:sz="4" w:space="0" w:color="auto"/>
            </w:tcBorders>
            <w:noWrap/>
            <w:vAlign w:val="center"/>
            <w:hideMark/>
          </w:tcPr>
          <w:p w14:paraId="6808FC0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w:t>
            </w:r>
          </w:p>
        </w:tc>
        <w:tc>
          <w:tcPr>
            <w:tcW w:w="273" w:type="pct"/>
            <w:tcBorders>
              <w:top w:val="nil"/>
              <w:left w:val="nil"/>
              <w:bottom w:val="single" w:sz="4" w:space="0" w:color="auto"/>
              <w:right w:val="single" w:sz="4" w:space="0" w:color="auto"/>
            </w:tcBorders>
            <w:noWrap/>
            <w:vAlign w:val="center"/>
            <w:hideMark/>
          </w:tcPr>
          <w:p w14:paraId="3BB9A9A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10,92</w:t>
            </w:r>
          </w:p>
        </w:tc>
        <w:tc>
          <w:tcPr>
            <w:tcW w:w="245" w:type="pct"/>
            <w:tcBorders>
              <w:top w:val="nil"/>
              <w:left w:val="nil"/>
              <w:bottom w:val="single" w:sz="4" w:space="0" w:color="auto"/>
              <w:right w:val="single" w:sz="4" w:space="0" w:color="auto"/>
            </w:tcBorders>
            <w:noWrap/>
            <w:vAlign w:val="center"/>
            <w:hideMark/>
          </w:tcPr>
          <w:p w14:paraId="5CAF4BD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0,6</w:t>
            </w:r>
          </w:p>
        </w:tc>
        <w:tc>
          <w:tcPr>
            <w:tcW w:w="328" w:type="pct"/>
            <w:tcBorders>
              <w:top w:val="nil"/>
              <w:left w:val="nil"/>
              <w:bottom w:val="single" w:sz="4" w:space="0" w:color="auto"/>
              <w:right w:val="single" w:sz="4" w:space="0" w:color="auto"/>
            </w:tcBorders>
            <w:noWrap/>
            <w:vAlign w:val="center"/>
            <w:hideMark/>
          </w:tcPr>
          <w:p w14:paraId="4BFCF92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0,48</w:t>
            </w:r>
          </w:p>
        </w:tc>
        <w:tc>
          <w:tcPr>
            <w:tcW w:w="243" w:type="pct"/>
            <w:tcBorders>
              <w:top w:val="nil"/>
              <w:left w:val="nil"/>
              <w:bottom w:val="single" w:sz="4" w:space="0" w:color="auto"/>
              <w:right w:val="single" w:sz="4" w:space="0" w:color="auto"/>
            </w:tcBorders>
            <w:noWrap/>
            <w:vAlign w:val="center"/>
            <w:hideMark/>
          </w:tcPr>
          <w:p w14:paraId="42EE3D2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w:t>
            </w:r>
          </w:p>
        </w:tc>
        <w:tc>
          <w:tcPr>
            <w:tcW w:w="369" w:type="pct"/>
            <w:tcBorders>
              <w:top w:val="nil"/>
              <w:left w:val="nil"/>
              <w:bottom w:val="single" w:sz="4" w:space="0" w:color="auto"/>
              <w:right w:val="single" w:sz="4" w:space="0" w:color="auto"/>
            </w:tcBorders>
            <w:noWrap/>
            <w:vAlign w:val="center"/>
            <w:hideMark/>
          </w:tcPr>
          <w:p w14:paraId="48ACFD0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0,242</w:t>
            </w:r>
          </w:p>
        </w:tc>
        <w:tc>
          <w:tcPr>
            <w:tcW w:w="244" w:type="pct"/>
            <w:tcBorders>
              <w:top w:val="nil"/>
              <w:left w:val="nil"/>
              <w:bottom w:val="single" w:sz="4" w:space="0" w:color="auto"/>
              <w:right w:val="single" w:sz="4" w:space="0" w:color="auto"/>
            </w:tcBorders>
            <w:noWrap/>
            <w:vAlign w:val="center"/>
            <w:hideMark/>
          </w:tcPr>
          <w:p w14:paraId="2F73B2B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1,329</w:t>
            </w:r>
          </w:p>
        </w:tc>
        <w:tc>
          <w:tcPr>
            <w:tcW w:w="339" w:type="pct"/>
            <w:tcBorders>
              <w:top w:val="nil"/>
              <w:left w:val="nil"/>
              <w:bottom w:val="single" w:sz="4" w:space="0" w:color="auto"/>
              <w:right w:val="single" w:sz="4" w:space="0" w:color="auto"/>
            </w:tcBorders>
            <w:noWrap/>
            <w:vAlign w:val="center"/>
            <w:hideMark/>
          </w:tcPr>
          <w:p w14:paraId="049AC5C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0,183</w:t>
            </w:r>
          </w:p>
        </w:tc>
        <w:tc>
          <w:tcPr>
            <w:tcW w:w="214" w:type="pct"/>
            <w:tcBorders>
              <w:top w:val="nil"/>
              <w:left w:val="nil"/>
              <w:bottom w:val="single" w:sz="4" w:space="0" w:color="auto"/>
              <w:right w:val="single" w:sz="4" w:space="0" w:color="auto"/>
            </w:tcBorders>
            <w:noWrap/>
            <w:vAlign w:val="center"/>
            <w:hideMark/>
          </w:tcPr>
          <w:p w14:paraId="40A34EB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0,009</w:t>
            </w:r>
          </w:p>
        </w:tc>
        <w:tc>
          <w:tcPr>
            <w:tcW w:w="214" w:type="pct"/>
            <w:tcBorders>
              <w:top w:val="nil"/>
              <w:left w:val="nil"/>
              <w:bottom w:val="single" w:sz="4" w:space="0" w:color="auto"/>
              <w:right w:val="single" w:sz="4" w:space="0" w:color="auto"/>
            </w:tcBorders>
            <w:noWrap/>
            <w:vAlign w:val="center"/>
            <w:hideMark/>
          </w:tcPr>
          <w:p w14:paraId="540EDAD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9,16</w:t>
            </w:r>
          </w:p>
        </w:tc>
        <w:tc>
          <w:tcPr>
            <w:tcW w:w="366" w:type="pct"/>
            <w:tcBorders>
              <w:top w:val="nil"/>
              <w:left w:val="nil"/>
              <w:bottom w:val="single" w:sz="4" w:space="0" w:color="auto"/>
              <w:right w:val="single" w:sz="4" w:space="0" w:color="auto"/>
            </w:tcBorders>
            <w:noWrap/>
            <w:vAlign w:val="center"/>
            <w:hideMark/>
          </w:tcPr>
          <w:p w14:paraId="58EED56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5D7CD19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2,57</w:t>
            </w:r>
          </w:p>
        </w:tc>
        <w:tc>
          <w:tcPr>
            <w:tcW w:w="257" w:type="pct"/>
            <w:tcBorders>
              <w:top w:val="nil"/>
              <w:left w:val="nil"/>
              <w:bottom w:val="single" w:sz="4" w:space="0" w:color="auto"/>
              <w:right w:val="single" w:sz="4" w:space="0" w:color="auto"/>
            </w:tcBorders>
            <w:noWrap/>
            <w:vAlign w:val="center"/>
            <w:hideMark/>
          </w:tcPr>
          <w:p w14:paraId="18806DA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0,62</w:t>
            </w:r>
          </w:p>
        </w:tc>
        <w:tc>
          <w:tcPr>
            <w:tcW w:w="257" w:type="pct"/>
            <w:tcBorders>
              <w:top w:val="nil"/>
              <w:left w:val="nil"/>
              <w:bottom w:val="single" w:sz="4" w:space="0" w:color="auto"/>
              <w:right w:val="single" w:sz="4" w:space="0" w:color="auto"/>
            </w:tcBorders>
            <w:noWrap/>
            <w:vAlign w:val="center"/>
            <w:hideMark/>
          </w:tcPr>
          <w:p w14:paraId="11FBB8E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622,20</w:t>
            </w:r>
          </w:p>
        </w:tc>
        <w:tc>
          <w:tcPr>
            <w:tcW w:w="356" w:type="pct"/>
            <w:tcBorders>
              <w:top w:val="nil"/>
              <w:left w:val="nil"/>
              <w:bottom w:val="single" w:sz="4" w:space="0" w:color="auto"/>
              <w:right w:val="single" w:sz="4" w:space="0" w:color="auto"/>
            </w:tcBorders>
            <w:noWrap/>
            <w:vAlign w:val="center"/>
            <w:hideMark/>
          </w:tcPr>
          <w:p w14:paraId="00F1147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381,39</w:t>
            </w:r>
          </w:p>
        </w:tc>
        <w:tc>
          <w:tcPr>
            <w:tcW w:w="339" w:type="pct"/>
            <w:tcBorders>
              <w:top w:val="nil"/>
              <w:left w:val="nil"/>
              <w:bottom w:val="single" w:sz="4" w:space="0" w:color="auto"/>
              <w:right w:val="single" w:sz="8" w:space="0" w:color="auto"/>
            </w:tcBorders>
            <w:noWrap/>
            <w:vAlign w:val="center"/>
            <w:hideMark/>
          </w:tcPr>
          <w:p w14:paraId="3BABDD7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2ABA9595"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054D957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D32.1-D32.2</w:t>
            </w:r>
          </w:p>
        </w:tc>
        <w:tc>
          <w:tcPr>
            <w:tcW w:w="291" w:type="pct"/>
            <w:tcBorders>
              <w:top w:val="nil"/>
              <w:left w:val="nil"/>
              <w:bottom w:val="single" w:sz="4" w:space="0" w:color="auto"/>
              <w:right w:val="single" w:sz="4" w:space="0" w:color="auto"/>
            </w:tcBorders>
            <w:noWrap/>
            <w:vAlign w:val="center"/>
            <w:hideMark/>
          </w:tcPr>
          <w:p w14:paraId="0C6BD16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0,06</w:t>
            </w:r>
          </w:p>
        </w:tc>
        <w:tc>
          <w:tcPr>
            <w:tcW w:w="273" w:type="pct"/>
            <w:tcBorders>
              <w:top w:val="nil"/>
              <w:left w:val="nil"/>
              <w:bottom w:val="single" w:sz="4" w:space="0" w:color="auto"/>
              <w:right w:val="single" w:sz="4" w:space="0" w:color="auto"/>
            </w:tcBorders>
            <w:noWrap/>
            <w:vAlign w:val="center"/>
            <w:hideMark/>
          </w:tcPr>
          <w:p w14:paraId="1F4DD1E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7</w:t>
            </w:r>
          </w:p>
        </w:tc>
        <w:tc>
          <w:tcPr>
            <w:tcW w:w="245" w:type="pct"/>
            <w:tcBorders>
              <w:top w:val="nil"/>
              <w:left w:val="nil"/>
              <w:bottom w:val="single" w:sz="4" w:space="0" w:color="auto"/>
              <w:right w:val="single" w:sz="4" w:space="0" w:color="auto"/>
            </w:tcBorders>
            <w:noWrap/>
            <w:vAlign w:val="center"/>
            <w:hideMark/>
          </w:tcPr>
          <w:p w14:paraId="0779A70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0,6</w:t>
            </w:r>
          </w:p>
        </w:tc>
        <w:tc>
          <w:tcPr>
            <w:tcW w:w="328" w:type="pct"/>
            <w:tcBorders>
              <w:top w:val="nil"/>
              <w:left w:val="nil"/>
              <w:bottom w:val="single" w:sz="4" w:space="0" w:color="auto"/>
              <w:right w:val="single" w:sz="4" w:space="0" w:color="auto"/>
            </w:tcBorders>
            <w:noWrap/>
            <w:vAlign w:val="center"/>
            <w:hideMark/>
          </w:tcPr>
          <w:p w14:paraId="6109FF9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0,48</w:t>
            </w:r>
          </w:p>
        </w:tc>
        <w:tc>
          <w:tcPr>
            <w:tcW w:w="243" w:type="pct"/>
            <w:tcBorders>
              <w:top w:val="nil"/>
              <w:left w:val="nil"/>
              <w:bottom w:val="single" w:sz="4" w:space="0" w:color="auto"/>
              <w:right w:val="single" w:sz="4" w:space="0" w:color="auto"/>
            </w:tcBorders>
            <w:noWrap/>
            <w:vAlign w:val="center"/>
            <w:hideMark/>
          </w:tcPr>
          <w:p w14:paraId="579F900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w:t>
            </w:r>
          </w:p>
        </w:tc>
        <w:tc>
          <w:tcPr>
            <w:tcW w:w="369" w:type="pct"/>
            <w:tcBorders>
              <w:top w:val="nil"/>
              <w:left w:val="nil"/>
              <w:bottom w:val="single" w:sz="4" w:space="0" w:color="auto"/>
              <w:right w:val="single" w:sz="4" w:space="0" w:color="auto"/>
            </w:tcBorders>
            <w:noWrap/>
            <w:vAlign w:val="center"/>
            <w:hideMark/>
          </w:tcPr>
          <w:p w14:paraId="1F6581F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0,242</w:t>
            </w:r>
          </w:p>
        </w:tc>
        <w:tc>
          <w:tcPr>
            <w:tcW w:w="244" w:type="pct"/>
            <w:tcBorders>
              <w:top w:val="nil"/>
              <w:left w:val="nil"/>
              <w:bottom w:val="single" w:sz="4" w:space="0" w:color="auto"/>
              <w:right w:val="single" w:sz="4" w:space="0" w:color="auto"/>
            </w:tcBorders>
            <w:noWrap/>
            <w:vAlign w:val="center"/>
            <w:hideMark/>
          </w:tcPr>
          <w:p w14:paraId="14387CC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1,329</w:t>
            </w:r>
          </w:p>
        </w:tc>
        <w:tc>
          <w:tcPr>
            <w:tcW w:w="339" w:type="pct"/>
            <w:tcBorders>
              <w:top w:val="nil"/>
              <w:left w:val="nil"/>
              <w:bottom w:val="single" w:sz="4" w:space="0" w:color="auto"/>
              <w:right w:val="single" w:sz="4" w:space="0" w:color="auto"/>
            </w:tcBorders>
            <w:noWrap/>
            <w:vAlign w:val="center"/>
            <w:hideMark/>
          </w:tcPr>
          <w:p w14:paraId="5617F57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0,183</w:t>
            </w:r>
          </w:p>
        </w:tc>
        <w:tc>
          <w:tcPr>
            <w:tcW w:w="214" w:type="pct"/>
            <w:tcBorders>
              <w:top w:val="nil"/>
              <w:left w:val="nil"/>
              <w:bottom w:val="single" w:sz="4" w:space="0" w:color="auto"/>
              <w:right w:val="single" w:sz="4" w:space="0" w:color="auto"/>
            </w:tcBorders>
            <w:noWrap/>
            <w:vAlign w:val="center"/>
            <w:hideMark/>
          </w:tcPr>
          <w:p w14:paraId="7031F81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0,009</w:t>
            </w:r>
          </w:p>
        </w:tc>
        <w:tc>
          <w:tcPr>
            <w:tcW w:w="214" w:type="pct"/>
            <w:tcBorders>
              <w:top w:val="nil"/>
              <w:left w:val="nil"/>
              <w:bottom w:val="single" w:sz="4" w:space="0" w:color="auto"/>
              <w:right w:val="single" w:sz="4" w:space="0" w:color="auto"/>
            </w:tcBorders>
            <w:noWrap/>
            <w:vAlign w:val="center"/>
            <w:hideMark/>
          </w:tcPr>
          <w:p w14:paraId="4807FE0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8,57</w:t>
            </w:r>
          </w:p>
        </w:tc>
        <w:tc>
          <w:tcPr>
            <w:tcW w:w="366" w:type="pct"/>
            <w:tcBorders>
              <w:top w:val="nil"/>
              <w:left w:val="nil"/>
              <w:bottom w:val="single" w:sz="4" w:space="0" w:color="auto"/>
              <w:right w:val="single" w:sz="4" w:space="0" w:color="auto"/>
            </w:tcBorders>
            <w:noWrap/>
            <w:vAlign w:val="center"/>
            <w:hideMark/>
          </w:tcPr>
          <w:p w14:paraId="75A8FA5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6E9853A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2,48</w:t>
            </w:r>
          </w:p>
        </w:tc>
        <w:tc>
          <w:tcPr>
            <w:tcW w:w="257" w:type="pct"/>
            <w:tcBorders>
              <w:top w:val="nil"/>
              <w:left w:val="nil"/>
              <w:bottom w:val="single" w:sz="4" w:space="0" w:color="auto"/>
              <w:right w:val="single" w:sz="4" w:space="0" w:color="auto"/>
            </w:tcBorders>
            <w:noWrap/>
            <w:vAlign w:val="center"/>
            <w:hideMark/>
          </w:tcPr>
          <w:p w14:paraId="64CE710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0,60</w:t>
            </w:r>
          </w:p>
        </w:tc>
        <w:tc>
          <w:tcPr>
            <w:tcW w:w="257" w:type="pct"/>
            <w:tcBorders>
              <w:top w:val="nil"/>
              <w:left w:val="nil"/>
              <w:bottom w:val="single" w:sz="4" w:space="0" w:color="auto"/>
              <w:right w:val="single" w:sz="4" w:space="0" w:color="auto"/>
            </w:tcBorders>
            <w:noWrap/>
            <w:vAlign w:val="center"/>
            <w:hideMark/>
          </w:tcPr>
          <w:p w14:paraId="5ED221E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601,96</w:t>
            </w:r>
          </w:p>
        </w:tc>
        <w:tc>
          <w:tcPr>
            <w:tcW w:w="356" w:type="pct"/>
            <w:tcBorders>
              <w:top w:val="nil"/>
              <w:left w:val="nil"/>
              <w:bottom w:val="single" w:sz="4" w:space="0" w:color="auto"/>
              <w:right w:val="single" w:sz="4" w:space="0" w:color="auto"/>
            </w:tcBorders>
            <w:noWrap/>
            <w:vAlign w:val="center"/>
            <w:hideMark/>
          </w:tcPr>
          <w:p w14:paraId="3E6AB1D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381,39</w:t>
            </w:r>
          </w:p>
        </w:tc>
        <w:tc>
          <w:tcPr>
            <w:tcW w:w="339" w:type="pct"/>
            <w:tcBorders>
              <w:top w:val="nil"/>
              <w:left w:val="nil"/>
              <w:bottom w:val="single" w:sz="4" w:space="0" w:color="auto"/>
              <w:right w:val="single" w:sz="8" w:space="0" w:color="auto"/>
            </w:tcBorders>
            <w:noWrap/>
            <w:vAlign w:val="center"/>
            <w:hideMark/>
          </w:tcPr>
          <w:p w14:paraId="1E36788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469F76C1"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530933F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D32.2-D33</w:t>
            </w:r>
          </w:p>
        </w:tc>
        <w:tc>
          <w:tcPr>
            <w:tcW w:w="291" w:type="pct"/>
            <w:tcBorders>
              <w:top w:val="nil"/>
              <w:left w:val="nil"/>
              <w:bottom w:val="single" w:sz="4" w:space="0" w:color="auto"/>
              <w:right w:val="single" w:sz="4" w:space="0" w:color="auto"/>
            </w:tcBorders>
            <w:noWrap/>
            <w:vAlign w:val="center"/>
            <w:hideMark/>
          </w:tcPr>
          <w:p w14:paraId="231C805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0,19</w:t>
            </w:r>
          </w:p>
        </w:tc>
        <w:tc>
          <w:tcPr>
            <w:tcW w:w="273" w:type="pct"/>
            <w:tcBorders>
              <w:top w:val="nil"/>
              <w:left w:val="nil"/>
              <w:bottom w:val="single" w:sz="4" w:space="0" w:color="auto"/>
              <w:right w:val="single" w:sz="4" w:space="0" w:color="auto"/>
            </w:tcBorders>
            <w:noWrap/>
            <w:vAlign w:val="center"/>
            <w:hideMark/>
          </w:tcPr>
          <w:p w14:paraId="1773BCF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22,5</w:t>
            </w:r>
          </w:p>
        </w:tc>
        <w:tc>
          <w:tcPr>
            <w:tcW w:w="245" w:type="pct"/>
            <w:tcBorders>
              <w:top w:val="nil"/>
              <w:left w:val="nil"/>
              <w:bottom w:val="single" w:sz="4" w:space="0" w:color="auto"/>
              <w:right w:val="single" w:sz="4" w:space="0" w:color="auto"/>
            </w:tcBorders>
            <w:noWrap/>
            <w:vAlign w:val="center"/>
            <w:hideMark/>
          </w:tcPr>
          <w:p w14:paraId="4E24BD7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0,6</w:t>
            </w:r>
          </w:p>
        </w:tc>
        <w:tc>
          <w:tcPr>
            <w:tcW w:w="328" w:type="pct"/>
            <w:tcBorders>
              <w:top w:val="nil"/>
              <w:left w:val="nil"/>
              <w:bottom w:val="single" w:sz="4" w:space="0" w:color="auto"/>
              <w:right w:val="single" w:sz="4" w:space="0" w:color="auto"/>
            </w:tcBorders>
            <w:noWrap/>
            <w:vAlign w:val="center"/>
            <w:hideMark/>
          </w:tcPr>
          <w:p w14:paraId="7284B25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0,48</w:t>
            </w:r>
          </w:p>
        </w:tc>
        <w:tc>
          <w:tcPr>
            <w:tcW w:w="243" w:type="pct"/>
            <w:tcBorders>
              <w:top w:val="nil"/>
              <w:left w:val="nil"/>
              <w:bottom w:val="single" w:sz="4" w:space="0" w:color="auto"/>
              <w:right w:val="single" w:sz="4" w:space="0" w:color="auto"/>
            </w:tcBorders>
            <w:noWrap/>
            <w:vAlign w:val="center"/>
            <w:hideMark/>
          </w:tcPr>
          <w:p w14:paraId="67BA1A4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w:t>
            </w:r>
          </w:p>
        </w:tc>
        <w:tc>
          <w:tcPr>
            <w:tcW w:w="369" w:type="pct"/>
            <w:tcBorders>
              <w:top w:val="nil"/>
              <w:left w:val="nil"/>
              <w:bottom w:val="single" w:sz="4" w:space="0" w:color="auto"/>
              <w:right w:val="single" w:sz="4" w:space="0" w:color="auto"/>
            </w:tcBorders>
            <w:noWrap/>
            <w:vAlign w:val="center"/>
            <w:hideMark/>
          </w:tcPr>
          <w:p w14:paraId="698F070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0,242</w:t>
            </w:r>
          </w:p>
        </w:tc>
        <w:tc>
          <w:tcPr>
            <w:tcW w:w="244" w:type="pct"/>
            <w:tcBorders>
              <w:top w:val="nil"/>
              <w:left w:val="nil"/>
              <w:bottom w:val="single" w:sz="4" w:space="0" w:color="auto"/>
              <w:right w:val="single" w:sz="4" w:space="0" w:color="auto"/>
            </w:tcBorders>
            <w:noWrap/>
            <w:vAlign w:val="center"/>
            <w:hideMark/>
          </w:tcPr>
          <w:p w14:paraId="2F0CC32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1,329</w:t>
            </w:r>
          </w:p>
        </w:tc>
        <w:tc>
          <w:tcPr>
            <w:tcW w:w="339" w:type="pct"/>
            <w:tcBorders>
              <w:top w:val="nil"/>
              <w:left w:val="nil"/>
              <w:bottom w:val="single" w:sz="4" w:space="0" w:color="auto"/>
              <w:right w:val="single" w:sz="4" w:space="0" w:color="auto"/>
            </w:tcBorders>
            <w:noWrap/>
            <w:vAlign w:val="center"/>
            <w:hideMark/>
          </w:tcPr>
          <w:p w14:paraId="17A85AF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0,183</w:t>
            </w:r>
          </w:p>
        </w:tc>
        <w:tc>
          <w:tcPr>
            <w:tcW w:w="214" w:type="pct"/>
            <w:tcBorders>
              <w:top w:val="nil"/>
              <w:left w:val="nil"/>
              <w:bottom w:val="single" w:sz="4" w:space="0" w:color="auto"/>
              <w:right w:val="single" w:sz="4" w:space="0" w:color="auto"/>
            </w:tcBorders>
            <w:noWrap/>
            <w:vAlign w:val="center"/>
            <w:hideMark/>
          </w:tcPr>
          <w:p w14:paraId="30B6390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0,008</w:t>
            </w:r>
          </w:p>
        </w:tc>
        <w:tc>
          <w:tcPr>
            <w:tcW w:w="214" w:type="pct"/>
            <w:tcBorders>
              <w:top w:val="nil"/>
              <w:left w:val="nil"/>
              <w:bottom w:val="single" w:sz="4" w:space="0" w:color="auto"/>
              <w:right w:val="single" w:sz="4" w:space="0" w:color="auto"/>
            </w:tcBorders>
            <w:noWrap/>
            <w:vAlign w:val="center"/>
            <w:hideMark/>
          </w:tcPr>
          <w:p w14:paraId="59B69B1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8,44</w:t>
            </w:r>
          </w:p>
        </w:tc>
        <w:tc>
          <w:tcPr>
            <w:tcW w:w="366" w:type="pct"/>
            <w:tcBorders>
              <w:top w:val="nil"/>
              <w:left w:val="nil"/>
              <w:bottom w:val="single" w:sz="4" w:space="0" w:color="auto"/>
              <w:right w:val="single" w:sz="4" w:space="0" w:color="auto"/>
            </w:tcBorders>
            <w:noWrap/>
            <w:vAlign w:val="center"/>
            <w:hideMark/>
          </w:tcPr>
          <w:p w14:paraId="4D6850C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35F03F4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2,46</w:t>
            </w:r>
          </w:p>
        </w:tc>
        <w:tc>
          <w:tcPr>
            <w:tcW w:w="257" w:type="pct"/>
            <w:tcBorders>
              <w:top w:val="nil"/>
              <w:left w:val="nil"/>
              <w:bottom w:val="single" w:sz="4" w:space="0" w:color="auto"/>
              <w:right w:val="single" w:sz="4" w:space="0" w:color="auto"/>
            </w:tcBorders>
            <w:noWrap/>
            <w:vAlign w:val="center"/>
            <w:hideMark/>
          </w:tcPr>
          <w:p w14:paraId="5CB793B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0,60</w:t>
            </w:r>
          </w:p>
        </w:tc>
        <w:tc>
          <w:tcPr>
            <w:tcW w:w="257" w:type="pct"/>
            <w:tcBorders>
              <w:top w:val="nil"/>
              <w:left w:val="nil"/>
              <w:bottom w:val="single" w:sz="4" w:space="0" w:color="auto"/>
              <w:right w:val="single" w:sz="4" w:space="0" w:color="auto"/>
            </w:tcBorders>
            <w:noWrap/>
            <w:vAlign w:val="center"/>
            <w:hideMark/>
          </w:tcPr>
          <w:p w14:paraId="09AA3A3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597,48</w:t>
            </w:r>
          </w:p>
        </w:tc>
        <w:tc>
          <w:tcPr>
            <w:tcW w:w="356" w:type="pct"/>
            <w:tcBorders>
              <w:top w:val="nil"/>
              <w:left w:val="nil"/>
              <w:bottom w:val="single" w:sz="4" w:space="0" w:color="auto"/>
              <w:right w:val="single" w:sz="4" w:space="0" w:color="auto"/>
            </w:tcBorders>
            <w:noWrap/>
            <w:vAlign w:val="center"/>
            <w:hideMark/>
          </w:tcPr>
          <w:p w14:paraId="6288BB1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381,39</w:t>
            </w:r>
          </w:p>
        </w:tc>
        <w:tc>
          <w:tcPr>
            <w:tcW w:w="339" w:type="pct"/>
            <w:tcBorders>
              <w:top w:val="nil"/>
              <w:left w:val="nil"/>
              <w:bottom w:val="single" w:sz="4" w:space="0" w:color="auto"/>
              <w:right w:val="single" w:sz="8" w:space="0" w:color="auto"/>
            </w:tcBorders>
            <w:noWrap/>
            <w:vAlign w:val="center"/>
            <w:hideMark/>
          </w:tcPr>
          <w:p w14:paraId="327ED43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4F8D15AC"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6E9B95D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D33-D34</w:t>
            </w:r>
          </w:p>
        </w:tc>
        <w:tc>
          <w:tcPr>
            <w:tcW w:w="291" w:type="pct"/>
            <w:tcBorders>
              <w:top w:val="nil"/>
              <w:left w:val="nil"/>
              <w:bottom w:val="single" w:sz="4" w:space="0" w:color="auto"/>
              <w:right w:val="single" w:sz="4" w:space="0" w:color="auto"/>
            </w:tcBorders>
            <w:noWrap/>
            <w:vAlign w:val="center"/>
            <w:hideMark/>
          </w:tcPr>
          <w:p w14:paraId="61D131A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0,32</w:t>
            </w:r>
          </w:p>
        </w:tc>
        <w:tc>
          <w:tcPr>
            <w:tcW w:w="273" w:type="pct"/>
            <w:tcBorders>
              <w:top w:val="nil"/>
              <w:left w:val="nil"/>
              <w:bottom w:val="single" w:sz="4" w:space="0" w:color="auto"/>
              <w:right w:val="single" w:sz="4" w:space="0" w:color="auto"/>
            </w:tcBorders>
            <w:noWrap/>
            <w:vAlign w:val="center"/>
            <w:hideMark/>
          </w:tcPr>
          <w:p w14:paraId="3169A82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39,28</w:t>
            </w:r>
          </w:p>
        </w:tc>
        <w:tc>
          <w:tcPr>
            <w:tcW w:w="245" w:type="pct"/>
            <w:tcBorders>
              <w:top w:val="nil"/>
              <w:left w:val="nil"/>
              <w:bottom w:val="single" w:sz="4" w:space="0" w:color="auto"/>
              <w:right w:val="single" w:sz="4" w:space="0" w:color="auto"/>
            </w:tcBorders>
            <w:noWrap/>
            <w:vAlign w:val="center"/>
            <w:hideMark/>
          </w:tcPr>
          <w:p w14:paraId="3D64E8F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0,6</w:t>
            </w:r>
          </w:p>
        </w:tc>
        <w:tc>
          <w:tcPr>
            <w:tcW w:w="328" w:type="pct"/>
            <w:tcBorders>
              <w:top w:val="nil"/>
              <w:left w:val="nil"/>
              <w:bottom w:val="single" w:sz="4" w:space="0" w:color="auto"/>
              <w:right w:val="single" w:sz="4" w:space="0" w:color="auto"/>
            </w:tcBorders>
            <w:noWrap/>
            <w:vAlign w:val="center"/>
            <w:hideMark/>
          </w:tcPr>
          <w:p w14:paraId="634AFF4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0,48</w:t>
            </w:r>
          </w:p>
        </w:tc>
        <w:tc>
          <w:tcPr>
            <w:tcW w:w="243" w:type="pct"/>
            <w:tcBorders>
              <w:top w:val="nil"/>
              <w:left w:val="nil"/>
              <w:bottom w:val="single" w:sz="4" w:space="0" w:color="auto"/>
              <w:right w:val="single" w:sz="4" w:space="0" w:color="auto"/>
            </w:tcBorders>
            <w:noWrap/>
            <w:vAlign w:val="center"/>
            <w:hideMark/>
          </w:tcPr>
          <w:p w14:paraId="4F316BE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w:t>
            </w:r>
          </w:p>
        </w:tc>
        <w:tc>
          <w:tcPr>
            <w:tcW w:w="369" w:type="pct"/>
            <w:tcBorders>
              <w:top w:val="nil"/>
              <w:left w:val="nil"/>
              <w:bottom w:val="single" w:sz="4" w:space="0" w:color="auto"/>
              <w:right w:val="single" w:sz="4" w:space="0" w:color="auto"/>
            </w:tcBorders>
            <w:noWrap/>
            <w:vAlign w:val="center"/>
            <w:hideMark/>
          </w:tcPr>
          <w:p w14:paraId="3604DCC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0,242</w:t>
            </w:r>
          </w:p>
        </w:tc>
        <w:tc>
          <w:tcPr>
            <w:tcW w:w="244" w:type="pct"/>
            <w:tcBorders>
              <w:top w:val="nil"/>
              <w:left w:val="nil"/>
              <w:bottom w:val="single" w:sz="4" w:space="0" w:color="auto"/>
              <w:right w:val="single" w:sz="4" w:space="0" w:color="auto"/>
            </w:tcBorders>
            <w:noWrap/>
            <w:vAlign w:val="center"/>
            <w:hideMark/>
          </w:tcPr>
          <w:p w14:paraId="739674B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1,329</w:t>
            </w:r>
          </w:p>
        </w:tc>
        <w:tc>
          <w:tcPr>
            <w:tcW w:w="339" w:type="pct"/>
            <w:tcBorders>
              <w:top w:val="nil"/>
              <w:left w:val="nil"/>
              <w:bottom w:val="single" w:sz="4" w:space="0" w:color="auto"/>
              <w:right w:val="single" w:sz="4" w:space="0" w:color="auto"/>
            </w:tcBorders>
            <w:noWrap/>
            <w:vAlign w:val="center"/>
            <w:hideMark/>
          </w:tcPr>
          <w:p w14:paraId="6E077F3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0,183</w:t>
            </w:r>
          </w:p>
        </w:tc>
        <w:tc>
          <w:tcPr>
            <w:tcW w:w="214" w:type="pct"/>
            <w:tcBorders>
              <w:top w:val="nil"/>
              <w:left w:val="nil"/>
              <w:bottom w:val="single" w:sz="4" w:space="0" w:color="auto"/>
              <w:right w:val="single" w:sz="4" w:space="0" w:color="auto"/>
            </w:tcBorders>
            <w:noWrap/>
            <w:vAlign w:val="center"/>
            <w:hideMark/>
          </w:tcPr>
          <w:p w14:paraId="30A7735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0,008</w:t>
            </w:r>
          </w:p>
        </w:tc>
        <w:tc>
          <w:tcPr>
            <w:tcW w:w="214" w:type="pct"/>
            <w:tcBorders>
              <w:top w:val="nil"/>
              <w:left w:val="nil"/>
              <w:bottom w:val="single" w:sz="4" w:space="0" w:color="auto"/>
              <w:right w:val="single" w:sz="4" w:space="0" w:color="auto"/>
            </w:tcBorders>
            <w:noWrap/>
            <w:vAlign w:val="center"/>
            <w:hideMark/>
          </w:tcPr>
          <w:p w14:paraId="2301744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8,15</w:t>
            </w:r>
          </w:p>
        </w:tc>
        <w:tc>
          <w:tcPr>
            <w:tcW w:w="366" w:type="pct"/>
            <w:tcBorders>
              <w:top w:val="nil"/>
              <w:left w:val="nil"/>
              <w:bottom w:val="single" w:sz="4" w:space="0" w:color="auto"/>
              <w:right w:val="single" w:sz="4" w:space="0" w:color="auto"/>
            </w:tcBorders>
            <w:noWrap/>
            <w:vAlign w:val="center"/>
            <w:hideMark/>
          </w:tcPr>
          <w:p w14:paraId="09D78CB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2D3CDFD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2,42</w:t>
            </w:r>
          </w:p>
        </w:tc>
        <w:tc>
          <w:tcPr>
            <w:tcW w:w="257" w:type="pct"/>
            <w:tcBorders>
              <w:top w:val="nil"/>
              <w:left w:val="nil"/>
              <w:bottom w:val="single" w:sz="4" w:space="0" w:color="auto"/>
              <w:right w:val="single" w:sz="4" w:space="0" w:color="auto"/>
            </w:tcBorders>
            <w:noWrap/>
            <w:vAlign w:val="center"/>
            <w:hideMark/>
          </w:tcPr>
          <w:p w14:paraId="1363A21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0,59</w:t>
            </w:r>
          </w:p>
        </w:tc>
        <w:tc>
          <w:tcPr>
            <w:tcW w:w="257" w:type="pct"/>
            <w:tcBorders>
              <w:top w:val="nil"/>
              <w:left w:val="nil"/>
              <w:bottom w:val="single" w:sz="4" w:space="0" w:color="auto"/>
              <w:right w:val="single" w:sz="4" w:space="0" w:color="auto"/>
            </w:tcBorders>
            <w:noWrap/>
            <w:vAlign w:val="center"/>
            <w:hideMark/>
          </w:tcPr>
          <w:p w14:paraId="704DBFD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586,85</w:t>
            </w:r>
          </w:p>
        </w:tc>
        <w:tc>
          <w:tcPr>
            <w:tcW w:w="356" w:type="pct"/>
            <w:tcBorders>
              <w:top w:val="nil"/>
              <w:left w:val="nil"/>
              <w:bottom w:val="single" w:sz="4" w:space="0" w:color="auto"/>
              <w:right w:val="single" w:sz="4" w:space="0" w:color="auto"/>
            </w:tcBorders>
            <w:noWrap/>
            <w:vAlign w:val="center"/>
            <w:hideMark/>
          </w:tcPr>
          <w:p w14:paraId="71C58E7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381,39</w:t>
            </w:r>
          </w:p>
        </w:tc>
        <w:tc>
          <w:tcPr>
            <w:tcW w:w="339" w:type="pct"/>
            <w:tcBorders>
              <w:top w:val="nil"/>
              <w:left w:val="nil"/>
              <w:bottom w:val="single" w:sz="4" w:space="0" w:color="auto"/>
              <w:right w:val="single" w:sz="8" w:space="0" w:color="auto"/>
            </w:tcBorders>
            <w:noWrap/>
            <w:vAlign w:val="center"/>
            <w:hideMark/>
          </w:tcPr>
          <w:p w14:paraId="42F86D7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20A776F9"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7285495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D34-D35</w:t>
            </w:r>
          </w:p>
        </w:tc>
        <w:tc>
          <w:tcPr>
            <w:tcW w:w="291" w:type="pct"/>
            <w:tcBorders>
              <w:top w:val="nil"/>
              <w:left w:val="nil"/>
              <w:bottom w:val="single" w:sz="4" w:space="0" w:color="auto"/>
              <w:right w:val="single" w:sz="4" w:space="0" w:color="auto"/>
            </w:tcBorders>
            <w:noWrap/>
            <w:vAlign w:val="center"/>
            <w:hideMark/>
          </w:tcPr>
          <w:p w14:paraId="7E5B70F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0,08</w:t>
            </w:r>
          </w:p>
        </w:tc>
        <w:tc>
          <w:tcPr>
            <w:tcW w:w="273" w:type="pct"/>
            <w:tcBorders>
              <w:top w:val="nil"/>
              <w:left w:val="nil"/>
              <w:bottom w:val="single" w:sz="4" w:space="0" w:color="auto"/>
              <w:right w:val="single" w:sz="4" w:space="0" w:color="auto"/>
            </w:tcBorders>
            <w:noWrap/>
            <w:vAlign w:val="center"/>
            <w:hideMark/>
          </w:tcPr>
          <w:p w14:paraId="150A606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5,91</w:t>
            </w:r>
          </w:p>
        </w:tc>
        <w:tc>
          <w:tcPr>
            <w:tcW w:w="245" w:type="pct"/>
            <w:tcBorders>
              <w:top w:val="nil"/>
              <w:left w:val="nil"/>
              <w:bottom w:val="single" w:sz="4" w:space="0" w:color="auto"/>
              <w:right w:val="single" w:sz="4" w:space="0" w:color="auto"/>
            </w:tcBorders>
            <w:noWrap/>
            <w:vAlign w:val="center"/>
            <w:hideMark/>
          </w:tcPr>
          <w:p w14:paraId="4A21BFD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0,6</w:t>
            </w:r>
          </w:p>
        </w:tc>
        <w:tc>
          <w:tcPr>
            <w:tcW w:w="328" w:type="pct"/>
            <w:tcBorders>
              <w:top w:val="nil"/>
              <w:left w:val="nil"/>
              <w:bottom w:val="single" w:sz="4" w:space="0" w:color="auto"/>
              <w:right w:val="single" w:sz="4" w:space="0" w:color="auto"/>
            </w:tcBorders>
            <w:noWrap/>
            <w:vAlign w:val="center"/>
            <w:hideMark/>
          </w:tcPr>
          <w:p w14:paraId="0BCA56B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0,48</w:t>
            </w:r>
          </w:p>
        </w:tc>
        <w:tc>
          <w:tcPr>
            <w:tcW w:w="243" w:type="pct"/>
            <w:tcBorders>
              <w:top w:val="nil"/>
              <w:left w:val="nil"/>
              <w:bottom w:val="single" w:sz="4" w:space="0" w:color="auto"/>
              <w:right w:val="single" w:sz="4" w:space="0" w:color="auto"/>
            </w:tcBorders>
            <w:noWrap/>
            <w:vAlign w:val="center"/>
            <w:hideMark/>
          </w:tcPr>
          <w:p w14:paraId="6C6D13E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w:t>
            </w:r>
          </w:p>
        </w:tc>
        <w:tc>
          <w:tcPr>
            <w:tcW w:w="369" w:type="pct"/>
            <w:tcBorders>
              <w:top w:val="nil"/>
              <w:left w:val="nil"/>
              <w:bottom w:val="single" w:sz="4" w:space="0" w:color="auto"/>
              <w:right w:val="single" w:sz="4" w:space="0" w:color="auto"/>
            </w:tcBorders>
            <w:noWrap/>
            <w:vAlign w:val="center"/>
            <w:hideMark/>
          </w:tcPr>
          <w:p w14:paraId="2FA2517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0,242</w:t>
            </w:r>
          </w:p>
        </w:tc>
        <w:tc>
          <w:tcPr>
            <w:tcW w:w="244" w:type="pct"/>
            <w:tcBorders>
              <w:top w:val="nil"/>
              <w:left w:val="nil"/>
              <w:bottom w:val="single" w:sz="4" w:space="0" w:color="auto"/>
              <w:right w:val="single" w:sz="4" w:space="0" w:color="auto"/>
            </w:tcBorders>
            <w:noWrap/>
            <w:vAlign w:val="center"/>
            <w:hideMark/>
          </w:tcPr>
          <w:p w14:paraId="011B876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1,329</w:t>
            </w:r>
          </w:p>
        </w:tc>
        <w:tc>
          <w:tcPr>
            <w:tcW w:w="339" w:type="pct"/>
            <w:tcBorders>
              <w:top w:val="nil"/>
              <w:left w:val="nil"/>
              <w:bottom w:val="single" w:sz="4" w:space="0" w:color="auto"/>
              <w:right w:val="single" w:sz="4" w:space="0" w:color="auto"/>
            </w:tcBorders>
            <w:noWrap/>
            <w:vAlign w:val="center"/>
            <w:hideMark/>
          </w:tcPr>
          <w:p w14:paraId="1826B0C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0,183</w:t>
            </w:r>
          </w:p>
        </w:tc>
        <w:tc>
          <w:tcPr>
            <w:tcW w:w="214" w:type="pct"/>
            <w:tcBorders>
              <w:top w:val="nil"/>
              <w:left w:val="nil"/>
              <w:bottom w:val="single" w:sz="4" w:space="0" w:color="auto"/>
              <w:right w:val="single" w:sz="4" w:space="0" w:color="auto"/>
            </w:tcBorders>
            <w:noWrap/>
            <w:vAlign w:val="center"/>
            <w:hideMark/>
          </w:tcPr>
          <w:p w14:paraId="1F5939E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0,014</w:t>
            </w:r>
          </w:p>
        </w:tc>
        <w:tc>
          <w:tcPr>
            <w:tcW w:w="214" w:type="pct"/>
            <w:tcBorders>
              <w:top w:val="nil"/>
              <w:left w:val="nil"/>
              <w:bottom w:val="single" w:sz="4" w:space="0" w:color="auto"/>
              <w:right w:val="single" w:sz="4" w:space="0" w:color="auto"/>
            </w:tcBorders>
            <w:noWrap/>
            <w:vAlign w:val="center"/>
            <w:hideMark/>
          </w:tcPr>
          <w:p w14:paraId="3D10512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13,54</w:t>
            </w:r>
          </w:p>
        </w:tc>
        <w:tc>
          <w:tcPr>
            <w:tcW w:w="366" w:type="pct"/>
            <w:tcBorders>
              <w:top w:val="nil"/>
              <w:left w:val="nil"/>
              <w:bottom w:val="single" w:sz="4" w:space="0" w:color="auto"/>
              <w:right w:val="single" w:sz="4" w:space="0" w:color="auto"/>
            </w:tcBorders>
            <w:noWrap/>
            <w:vAlign w:val="center"/>
            <w:hideMark/>
          </w:tcPr>
          <w:p w14:paraId="3606977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35ED218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3,12</w:t>
            </w:r>
          </w:p>
        </w:tc>
        <w:tc>
          <w:tcPr>
            <w:tcW w:w="257" w:type="pct"/>
            <w:tcBorders>
              <w:top w:val="nil"/>
              <w:left w:val="nil"/>
              <w:bottom w:val="single" w:sz="4" w:space="0" w:color="auto"/>
              <w:right w:val="single" w:sz="4" w:space="0" w:color="auto"/>
            </w:tcBorders>
            <w:noWrap/>
            <w:vAlign w:val="center"/>
            <w:hideMark/>
          </w:tcPr>
          <w:p w14:paraId="652CBA9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0,76</w:t>
            </w:r>
          </w:p>
        </w:tc>
        <w:tc>
          <w:tcPr>
            <w:tcW w:w="257" w:type="pct"/>
            <w:tcBorders>
              <w:top w:val="nil"/>
              <w:left w:val="nil"/>
              <w:bottom w:val="single" w:sz="4" w:space="0" w:color="auto"/>
              <w:right w:val="single" w:sz="4" w:space="0" w:color="auto"/>
            </w:tcBorders>
            <w:noWrap/>
            <w:vAlign w:val="center"/>
            <w:hideMark/>
          </w:tcPr>
          <w:p w14:paraId="0000398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756,47</w:t>
            </w:r>
          </w:p>
        </w:tc>
        <w:tc>
          <w:tcPr>
            <w:tcW w:w="356" w:type="pct"/>
            <w:tcBorders>
              <w:top w:val="nil"/>
              <w:left w:val="nil"/>
              <w:bottom w:val="single" w:sz="4" w:space="0" w:color="auto"/>
              <w:right w:val="single" w:sz="4" w:space="0" w:color="auto"/>
            </w:tcBorders>
            <w:noWrap/>
            <w:vAlign w:val="center"/>
            <w:hideMark/>
          </w:tcPr>
          <w:p w14:paraId="23ABF31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381,39</w:t>
            </w:r>
          </w:p>
        </w:tc>
        <w:tc>
          <w:tcPr>
            <w:tcW w:w="339" w:type="pct"/>
            <w:tcBorders>
              <w:top w:val="nil"/>
              <w:left w:val="nil"/>
              <w:bottom w:val="single" w:sz="4" w:space="0" w:color="auto"/>
              <w:right w:val="single" w:sz="8" w:space="0" w:color="auto"/>
            </w:tcBorders>
            <w:noWrap/>
            <w:vAlign w:val="center"/>
            <w:hideMark/>
          </w:tcPr>
          <w:p w14:paraId="1699ADA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1048BD92"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538BF4B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D35-D36</w:t>
            </w:r>
          </w:p>
        </w:tc>
        <w:tc>
          <w:tcPr>
            <w:tcW w:w="291" w:type="pct"/>
            <w:tcBorders>
              <w:top w:val="nil"/>
              <w:left w:val="nil"/>
              <w:bottom w:val="single" w:sz="4" w:space="0" w:color="auto"/>
              <w:right w:val="single" w:sz="4" w:space="0" w:color="auto"/>
            </w:tcBorders>
            <w:noWrap/>
            <w:vAlign w:val="center"/>
            <w:hideMark/>
          </w:tcPr>
          <w:p w14:paraId="3B38DF0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w:t>
            </w:r>
          </w:p>
        </w:tc>
        <w:tc>
          <w:tcPr>
            <w:tcW w:w="273" w:type="pct"/>
            <w:tcBorders>
              <w:top w:val="nil"/>
              <w:left w:val="nil"/>
              <w:bottom w:val="single" w:sz="4" w:space="0" w:color="auto"/>
              <w:right w:val="single" w:sz="4" w:space="0" w:color="auto"/>
            </w:tcBorders>
            <w:noWrap/>
            <w:vAlign w:val="center"/>
            <w:hideMark/>
          </w:tcPr>
          <w:p w14:paraId="0FD1371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38,07</w:t>
            </w:r>
          </w:p>
        </w:tc>
        <w:tc>
          <w:tcPr>
            <w:tcW w:w="245" w:type="pct"/>
            <w:tcBorders>
              <w:top w:val="nil"/>
              <w:left w:val="nil"/>
              <w:bottom w:val="single" w:sz="4" w:space="0" w:color="auto"/>
              <w:right w:val="single" w:sz="4" w:space="0" w:color="auto"/>
            </w:tcBorders>
            <w:noWrap/>
            <w:vAlign w:val="center"/>
            <w:hideMark/>
          </w:tcPr>
          <w:p w14:paraId="683B002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w:t>
            </w:r>
          </w:p>
        </w:tc>
        <w:tc>
          <w:tcPr>
            <w:tcW w:w="328" w:type="pct"/>
            <w:tcBorders>
              <w:top w:val="nil"/>
              <w:left w:val="nil"/>
              <w:bottom w:val="single" w:sz="4" w:space="0" w:color="auto"/>
              <w:right w:val="single" w:sz="4" w:space="0" w:color="auto"/>
            </w:tcBorders>
            <w:noWrap/>
            <w:vAlign w:val="center"/>
            <w:hideMark/>
          </w:tcPr>
          <w:p w14:paraId="3A82157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w:t>
            </w:r>
          </w:p>
        </w:tc>
        <w:tc>
          <w:tcPr>
            <w:tcW w:w="243" w:type="pct"/>
            <w:tcBorders>
              <w:top w:val="nil"/>
              <w:left w:val="nil"/>
              <w:bottom w:val="single" w:sz="4" w:space="0" w:color="auto"/>
              <w:right w:val="single" w:sz="4" w:space="0" w:color="auto"/>
            </w:tcBorders>
            <w:noWrap/>
            <w:vAlign w:val="center"/>
            <w:hideMark/>
          </w:tcPr>
          <w:p w14:paraId="2B7D3CC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w:t>
            </w:r>
          </w:p>
        </w:tc>
        <w:tc>
          <w:tcPr>
            <w:tcW w:w="369" w:type="pct"/>
            <w:tcBorders>
              <w:top w:val="nil"/>
              <w:left w:val="nil"/>
              <w:bottom w:val="single" w:sz="4" w:space="0" w:color="auto"/>
              <w:right w:val="single" w:sz="4" w:space="0" w:color="auto"/>
            </w:tcBorders>
            <w:noWrap/>
            <w:vAlign w:val="center"/>
            <w:hideMark/>
          </w:tcPr>
          <w:p w14:paraId="7E91AF5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0,168</w:t>
            </w:r>
          </w:p>
        </w:tc>
        <w:tc>
          <w:tcPr>
            <w:tcW w:w="244" w:type="pct"/>
            <w:tcBorders>
              <w:top w:val="nil"/>
              <w:left w:val="nil"/>
              <w:bottom w:val="single" w:sz="4" w:space="0" w:color="auto"/>
              <w:right w:val="single" w:sz="4" w:space="0" w:color="auto"/>
            </w:tcBorders>
            <w:noWrap/>
            <w:vAlign w:val="center"/>
            <w:hideMark/>
          </w:tcPr>
          <w:p w14:paraId="360102B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1,107</w:t>
            </w:r>
          </w:p>
        </w:tc>
        <w:tc>
          <w:tcPr>
            <w:tcW w:w="339" w:type="pct"/>
            <w:tcBorders>
              <w:top w:val="nil"/>
              <w:left w:val="nil"/>
              <w:bottom w:val="single" w:sz="4" w:space="0" w:color="auto"/>
              <w:right w:val="single" w:sz="4" w:space="0" w:color="auto"/>
            </w:tcBorders>
            <w:noWrap/>
            <w:vAlign w:val="center"/>
            <w:hideMark/>
          </w:tcPr>
          <w:p w14:paraId="5FD1D31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0,152</w:t>
            </w:r>
          </w:p>
        </w:tc>
        <w:tc>
          <w:tcPr>
            <w:tcW w:w="214" w:type="pct"/>
            <w:tcBorders>
              <w:top w:val="nil"/>
              <w:left w:val="nil"/>
              <w:bottom w:val="single" w:sz="4" w:space="0" w:color="auto"/>
              <w:right w:val="single" w:sz="4" w:space="0" w:color="auto"/>
            </w:tcBorders>
            <w:noWrap/>
            <w:vAlign w:val="center"/>
            <w:hideMark/>
          </w:tcPr>
          <w:p w14:paraId="0F9AE99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0,013</w:t>
            </w:r>
          </w:p>
        </w:tc>
        <w:tc>
          <w:tcPr>
            <w:tcW w:w="214" w:type="pct"/>
            <w:tcBorders>
              <w:top w:val="nil"/>
              <w:left w:val="nil"/>
              <w:bottom w:val="single" w:sz="4" w:space="0" w:color="auto"/>
              <w:right w:val="single" w:sz="4" w:space="0" w:color="auto"/>
            </w:tcBorders>
            <w:noWrap/>
            <w:vAlign w:val="center"/>
            <w:hideMark/>
          </w:tcPr>
          <w:p w14:paraId="44FF814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13,13</w:t>
            </w:r>
          </w:p>
        </w:tc>
        <w:tc>
          <w:tcPr>
            <w:tcW w:w="366" w:type="pct"/>
            <w:tcBorders>
              <w:top w:val="nil"/>
              <w:left w:val="nil"/>
              <w:bottom w:val="single" w:sz="4" w:space="0" w:color="auto"/>
              <w:right w:val="single" w:sz="4" w:space="0" w:color="auto"/>
            </w:tcBorders>
            <w:noWrap/>
            <w:vAlign w:val="center"/>
            <w:hideMark/>
          </w:tcPr>
          <w:p w14:paraId="191012B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18AB6CC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2,72</w:t>
            </w:r>
          </w:p>
        </w:tc>
        <w:tc>
          <w:tcPr>
            <w:tcW w:w="257" w:type="pct"/>
            <w:tcBorders>
              <w:top w:val="nil"/>
              <w:left w:val="nil"/>
              <w:bottom w:val="single" w:sz="4" w:space="0" w:color="auto"/>
              <w:right w:val="single" w:sz="4" w:space="0" w:color="auto"/>
            </w:tcBorders>
            <w:noWrap/>
            <w:vAlign w:val="center"/>
            <w:hideMark/>
          </w:tcPr>
          <w:p w14:paraId="03789D6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0,46</w:t>
            </w:r>
          </w:p>
        </w:tc>
        <w:tc>
          <w:tcPr>
            <w:tcW w:w="257" w:type="pct"/>
            <w:tcBorders>
              <w:top w:val="nil"/>
              <w:left w:val="nil"/>
              <w:bottom w:val="single" w:sz="4" w:space="0" w:color="auto"/>
              <w:right w:val="single" w:sz="4" w:space="0" w:color="auto"/>
            </w:tcBorders>
            <w:noWrap/>
            <w:vAlign w:val="center"/>
            <w:hideMark/>
          </w:tcPr>
          <w:p w14:paraId="453C52F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458,23</w:t>
            </w:r>
          </w:p>
        </w:tc>
        <w:tc>
          <w:tcPr>
            <w:tcW w:w="356" w:type="pct"/>
            <w:tcBorders>
              <w:top w:val="nil"/>
              <w:left w:val="nil"/>
              <w:bottom w:val="single" w:sz="4" w:space="0" w:color="auto"/>
              <w:right w:val="single" w:sz="4" w:space="0" w:color="auto"/>
            </w:tcBorders>
            <w:noWrap/>
            <w:vAlign w:val="center"/>
            <w:hideMark/>
          </w:tcPr>
          <w:p w14:paraId="3647849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330,73</w:t>
            </w:r>
          </w:p>
        </w:tc>
        <w:tc>
          <w:tcPr>
            <w:tcW w:w="339" w:type="pct"/>
            <w:tcBorders>
              <w:top w:val="nil"/>
              <w:left w:val="nil"/>
              <w:bottom w:val="single" w:sz="4" w:space="0" w:color="auto"/>
              <w:right w:val="single" w:sz="8" w:space="0" w:color="auto"/>
            </w:tcBorders>
            <w:noWrap/>
            <w:vAlign w:val="center"/>
            <w:hideMark/>
          </w:tcPr>
          <w:p w14:paraId="70B5FA1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6D1A50D2"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519D42E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D36-D37</w:t>
            </w:r>
          </w:p>
        </w:tc>
        <w:tc>
          <w:tcPr>
            <w:tcW w:w="291" w:type="pct"/>
            <w:tcBorders>
              <w:top w:val="nil"/>
              <w:left w:val="nil"/>
              <w:bottom w:val="single" w:sz="4" w:space="0" w:color="auto"/>
              <w:right w:val="single" w:sz="4" w:space="0" w:color="auto"/>
            </w:tcBorders>
            <w:noWrap/>
            <w:vAlign w:val="center"/>
            <w:hideMark/>
          </w:tcPr>
          <w:p w14:paraId="191CB95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w:t>
            </w:r>
          </w:p>
        </w:tc>
        <w:tc>
          <w:tcPr>
            <w:tcW w:w="273" w:type="pct"/>
            <w:tcBorders>
              <w:top w:val="nil"/>
              <w:left w:val="nil"/>
              <w:bottom w:val="single" w:sz="4" w:space="0" w:color="auto"/>
              <w:right w:val="single" w:sz="4" w:space="0" w:color="auto"/>
            </w:tcBorders>
            <w:noWrap/>
            <w:vAlign w:val="center"/>
            <w:hideMark/>
          </w:tcPr>
          <w:p w14:paraId="7DFE15A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9,57</w:t>
            </w:r>
          </w:p>
        </w:tc>
        <w:tc>
          <w:tcPr>
            <w:tcW w:w="245" w:type="pct"/>
            <w:tcBorders>
              <w:top w:val="nil"/>
              <w:left w:val="nil"/>
              <w:bottom w:val="single" w:sz="4" w:space="0" w:color="auto"/>
              <w:right w:val="single" w:sz="4" w:space="0" w:color="auto"/>
            </w:tcBorders>
            <w:noWrap/>
            <w:vAlign w:val="center"/>
            <w:hideMark/>
          </w:tcPr>
          <w:p w14:paraId="17911DC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w:t>
            </w:r>
          </w:p>
        </w:tc>
        <w:tc>
          <w:tcPr>
            <w:tcW w:w="328" w:type="pct"/>
            <w:tcBorders>
              <w:top w:val="nil"/>
              <w:left w:val="nil"/>
              <w:bottom w:val="single" w:sz="4" w:space="0" w:color="auto"/>
              <w:right w:val="single" w:sz="4" w:space="0" w:color="auto"/>
            </w:tcBorders>
            <w:noWrap/>
            <w:vAlign w:val="center"/>
            <w:hideMark/>
          </w:tcPr>
          <w:p w14:paraId="3530360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w:t>
            </w:r>
          </w:p>
        </w:tc>
        <w:tc>
          <w:tcPr>
            <w:tcW w:w="243" w:type="pct"/>
            <w:tcBorders>
              <w:top w:val="nil"/>
              <w:left w:val="nil"/>
              <w:bottom w:val="single" w:sz="4" w:space="0" w:color="auto"/>
              <w:right w:val="single" w:sz="4" w:space="0" w:color="auto"/>
            </w:tcBorders>
            <w:noWrap/>
            <w:vAlign w:val="center"/>
            <w:hideMark/>
          </w:tcPr>
          <w:p w14:paraId="1595A97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w:t>
            </w:r>
          </w:p>
        </w:tc>
        <w:tc>
          <w:tcPr>
            <w:tcW w:w="369" w:type="pct"/>
            <w:tcBorders>
              <w:top w:val="nil"/>
              <w:left w:val="nil"/>
              <w:bottom w:val="single" w:sz="4" w:space="0" w:color="auto"/>
              <w:right w:val="single" w:sz="4" w:space="0" w:color="auto"/>
            </w:tcBorders>
            <w:noWrap/>
            <w:vAlign w:val="center"/>
            <w:hideMark/>
          </w:tcPr>
          <w:p w14:paraId="2993554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0,168</w:t>
            </w:r>
          </w:p>
        </w:tc>
        <w:tc>
          <w:tcPr>
            <w:tcW w:w="244" w:type="pct"/>
            <w:tcBorders>
              <w:top w:val="nil"/>
              <w:left w:val="nil"/>
              <w:bottom w:val="single" w:sz="4" w:space="0" w:color="auto"/>
              <w:right w:val="single" w:sz="4" w:space="0" w:color="auto"/>
            </w:tcBorders>
            <w:noWrap/>
            <w:vAlign w:val="center"/>
            <w:hideMark/>
          </w:tcPr>
          <w:p w14:paraId="143A97B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1,107</w:t>
            </w:r>
          </w:p>
        </w:tc>
        <w:tc>
          <w:tcPr>
            <w:tcW w:w="339" w:type="pct"/>
            <w:tcBorders>
              <w:top w:val="nil"/>
              <w:left w:val="nil"/>
              <w:bottom w:val="single" w:sz="4" w:space="0" w:color="auto"/>
              <w:right w:val="single" w:sz="4" w:space="0" w:color="auto"/>
            </w:tcBorders>
            <w:noWrap/>
            <w:vAlign w:val="center"/>
            <w:hideMark/>
          </w:tcPr>
          <w:p w14:paraId="26DA75E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0,152</w:t>
            </w:r>
          </w:p>
        </w:tc>
        <w:tc>
          <w:tcPr>
            <w:tcW w:w="214" w:type="pct"/>
            <w:tcBorders>
              <w:top w:val="nil"/>
              <w:left w:val="nil"/>
              <w:bottom w:val="single" w:sz="4" w:space="0" w:color="auto"/>
              <w:right w:val="single" w:sz="4" w:space="0" w:color="auto"/>
            </w:tcBorders>
            <w:noWrap/>
            <w:vAlign w:val="center"/>
            <w:hideMark/>
          </w:tcPr>
          <w:p w14:paraId="25E9405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0,010</w:t>
            </w:r>
          </w:p>
        </w:tc>
        <w:tc>
          <w:tcPr>
            <w:tcW w:w="214" w:type="pct"/>
            <w:tcBorders>
              <w:top w:val="nil"/>
              <w:left w:val="nil"/>
              <w:bottom w:val="single" w:sz="4" w:space="0" w:color="auto"/>
              <w:right w:val="single" w:sz="4" w:space="0" w:color="auto"/>
            </w:tcBorders>
            <w:noWrap/>
            <w:vAlign w:val="center"/>
            <w:hideMark/>
          </w:tcPr>
          <w:p w14:paraId="0056DA6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10,45</w:t>
            </w:r>
          </w:p>
        </w:tc>
        <w:tc>
          <w:tcPr>
            <w:tcW w:w="366" w:type="pct"/>
            <w:tcBorders>
              <w:top w:val="nil"/>
              <w:left w:val="nil"/>
              <w:bottom w:val="single" w:sz="4" w:space="0" w:color="auto"/>
              <w:right w:val="single" w:sz="4" w:space="0" w:color="auto"/>
            </w:tcBorders>
            <w:noWrap/>
            <w:vAlign w:val="center"/>
            <w:hideMark/>
          </w:tcPr>
          <w:p w14:paraId="1F06224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495DA46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2,43</w:t>
            </w:r>
          </w:p>
        </w:tc>
        <w:tc>
          <w:tcPr>
            <w:tcW w:w="257" w:type="pct"/>
            <w:tcBorders>
              <w:top w:val="nil"/>
              <w:left w:val="nil"/>
              <w:bottom w:val="single" w:sz="4" w:space="0" w:color="auto"/>
              <w:right w:val="single" w:sz="4" w:space="0" w:color="auto"/>
            </w:tcBorders>
            <w:noWrap/>
            <w:vAlign w:val="center"/>
            <w:hideMark/>
          </w:tcPr>
          <w:p w14:paraId="28781A5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0,41</w:t>
            </w:r>
          </w:p>
        </w:tc>
        <w:tc>
          <w:tcPr>
            <w:tcW w:w="257" w:type="pct"/>
            <w:tcBorders>
              <w:top w:val="nil"/>
              <w:left w:val="nil"/>
              <w:bottom w:val="single" w:sz="4" w:space="0" w:color="auto"/>
              <w:right w:val="single" w:sz="4" w:space="0" w:color="auto"/>
            </w:tcBorders>
            <w:noWrap/>
            <w:vAlign w:val="center"/>
            <w:hideMark/>
          </w:tcPr>
          <w:p w14:paraId="22986F0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408,73</w:t>
            </w:r>
          </w:p>
        </w:tc>
        <w:tc>
          <w:tcPr>
            <w:tcW w:w="356" w:type="pct"/>
            <w:tcBorders>
              <w:top w:val="nil"/>
              <w:left w:val="nil"/>
              <w:bottom w:val="single" w:sz="4" w:space="0" w:color="auto"/>
              <w:right w:val="single" w:sz="4" w:space="0" w:color="auto"/>
            </w:tcBorders>
            <w:noWrap/>
            <w:vAlign w:val="center"/>
            <w:hideMark/>
          </w:tcPr>
          <w:p w14:paraId="4CE8221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202,71</w:t>
            </w:r>
          </w:p>
        </w:tc>
        <w:tc>
          <w:tcPr>
            <w:tcW w:w="339" w:type="pct"/>
            <w:tcBorders>
              <w:top w:val="nil"/>
              <w:left w:val="nil"/>
              <w:bottom w:val="single" w:sz="4" w:space="0" w:color="auto"/>
              <w:right w:val="single" w:sz="8" w:space="0" w:color="auto"/>
            </w:tcBorders>
            <w:noWrap/>
            <w:vAlign w:val="center"/>
            <w:hideMark/>
          </w:tcPr>
          <w:p w14:paraId="00703E7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093BD051"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259B7B7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D37-D38</w:t>
            </w:r>
          </w:p>
        </w:tc>
        <w:tc>
          <w:tcPr>
            <w:tcW w:w="291" w:type="pct"/>
            <w:tcBorders>
              <w:top w:val="nil"/>
              <w:left w:val="nil"/>
              <w:bottom w:val="single" w:sz="4" w:space="0" w:color="auto"/>
              <w:right w:val="single" w:sz="4" w:space="0" w:color="auto"/>
            </w:tcBorders>
            <w:noWrap/>
            <w:vAlign w:val="center"/>
            <w:hideMark/>
          </w:tcPr>
          <w:p w14:paraId="58DBFD9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0,04</w:t>
            </w:r>
          </w:p>
        </w:tc>
        <w:tc>
          <w:tcPr>
            <w:tcW w:w="273" w:type="pct"/>
            <w:tcBorders>
              <w:top w:val="nil"/>
              <w:left w:val="nil"/>
              <w:bottom w:val="single" w:sz="4" w:space="0" w:color="auto"/>
              <w:right w:val="single" w:sz="4" w:space="0" w:color="auto"/>
            </w:tcBorders>
            <w:noWrap/>
            <w:vAlign w:val="center"/>
            <w:hideMark/>
          </w:tcPr>
          <w:p w14:paraId="0A9B50C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5,09</w:t>
            </w:r>
          </w:p>
        </w:tc>
        <w:tc>
          <w:tcPr>
            <w:tcW w:w="245" w:type="pct"/>
            <w:tcBorders>
              <w:top w:val="nil"/>
              <w:left w:val="nil"/>
              <w:bottom w:val="single" w:sz="4" w:space="0" w:color="auto"/>
              <w:right w:val="single" w:sz="4" w:space="0" w:color="auto"/>
            </w:tcBorders>
            <w:noWrap/>
            <w:vAlign w:val="center"/>
            <w:hideMark/>
          </w:tcPr>
          <w:p w14:paraId="0376EFD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w:t>
            </w:r>
          </w:p>
        </w:tc>
        <w:tc>
          <w:tcPr>
            <w:tcW w:w="328" w:type="pct"/>
            <w:tcBorders>
              <w:top w:val="nil"/>
              <w:left w:val="nil"/>
              <w:bottom w:val="single" w:sz="4" w:space="0" w:color="auto"/>
              <w:right w:val="single" w:sz="4" w:space="0" w:color="auto"/>
            </w:tcBorders>
            <w:noWrap/>
            <w:vAlign w:val="center"/>
            <w:hideMark/>
          </w:tcPr>
          <w:p w14:paraId="04DB9CC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w:t>
            </w:r>
          </w:p>
        </w:tc>
        <w:tc>
          <w:tcPr>
            <w:tcW w:w="243" w:type="pct"/>
            <w:tcBorders>
              <w:top w:val="nil"/>
              <w:left w:val="nil"/>
              <w:bottom w:val="single" w:sz="4" w:space="0" w:color="auto"/>
              <w:right w:val="single" w:sz="4" w:space="0" w:color="auto"/>
            </w:tcBorders>
            <w:noWrap/>
            <w:vAlign w:val="center"/>
            <w:hideMark/>
          </w:tcPr>
          <w:p w14:paraId="781AC62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w:t>
            </w:r>
          </w:p>
        </w:tc>
        <w:tc>
          <w:tcPr>
            <w:tcW w:w="369" w:type="pct"/>
            <w:tcBorders>
              <w:top w:val="nil"/>
              <w:left w:val="nil"/>
              <w:bottom w:val="single" w:sz="4" w:space="0" w:color="auto"/>
              <w:right w:val="single" w:sz="4" w:space="0" w:color="auto"/>
            </w:tcBorders>
            <w:noWrap/>
            <w:vAlign w:val="center"/>
            <w:hideMark/>
          </w:tcPr>
          <w:p w14:paraId="362FA42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0,168</w:t>
            </w:r>
          </w:p>
        </w:tc>
        <w:tc>
          <w:tcPr>
            <w:tcW w:w="244" w:type="pct"/>
            <w:tcBorders>
              <w:top w:val="nil"/>
              <w:left w:val="nil"/>
              <w:bottom w:val="single" w:sz="4" w:space="0" w:color="auto"/>
              <w:right w:val="single" w:sz="4" w:space="0" w:color="auto"/>
            </w:tcBorders>
            <w:noWrap/>
            <w:vAlign w:val="center"/>
            <w:hideMark/>
          </w:tcPr>
          <w:p w14:paraId="5CBA113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1,107</w:t>
            </w:r>
          </w:p>
        </w:tc>
        <w:tc>
          <w:tcPr>
            <w:tcW w:w="339" w:type="pct"/>
            <w:tcBorders>
              <w:top w:val="nil"/>
              <w:left w:val="nil"/>
              <w:bottom w:val="single" w:sz="4" w:space="0" w:color="auto"/>
              <w:right w:val="single" w:sz="4" w:space="0" w:color="auto"/>
            </w:tcBorders>
            <w:noWrap/>
            <w:vAlign w:val="center"/>
            <w:hideMark/>
          </w:tcPr>
          <w:p w14:paraId="69332DA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0,152</w:t>
            </w:r>
          </w:p>
        </w:tc>
        <w:tc>
          <w:tcPr>
            <w:tcW w:w="214" w:type="pct"/>
            <w:tcBorders>
              <w:top w:val="nil"/>
              <w:left w:val="nil"/>
              <w:bottom w:val="single" w:sz="4" w:space="0" w:color="auto"/>
              <w:right w:val="single" w:sz="4" w:space="0" w:color="auto"/>
            </w:tcBorders>
            <w:noWrap/>
            <w:vAlign w:val="center"/>
            <w:hideMark/>
          </w:tcPr>
          <w:p w14:paraId="6B6BC5E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0,008</w:t>
            </w:r>
          </w:p>
        </w:tc>
        <w:tc>
          <w:tcPr>
            <w:tcW w:w="214" w:type="pct"/>
            <w:tcBorders>
              <w:top w:val="nil"/>
              <w:left w:val="nil"/>
              <w:bottom w:val="single" w:sz="4" w:space="0" w:color="auto"/>
              <w:right w:val="single" w:sz="4" w:space="0" w:color="auto"/>
            </w:tcBorders>
            <w:noWrap/>
            <w:vAlign w:val="center"/>
            <w:hideMark/>
          </w:tcPr>
          <w:p w14:paraId="2094CF8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7,86</w:t>
            </w:r>
          </w:p>
        </w:tc>
        <w:tc>
          <w:tcPr>
            <w:tcW w:w="366" w:type="pct"/>
            <w:tcBorders>
              <w:top w:val="nil"/>
              <w:left w:val="nil"/>
              <w:bottom w:val="single" w:sz="4" w:space="0" w:color="auto"/>
              <w:right w:val="single" w:sz="4" w:space="0" w:color="auto"/>
            </w:tcBorders>
            <w:noWrap/>
            <w:vAlign w:val="center"/>
            <w:hideMark/>
          </w:tcPr>
          <w:p w14:paraId="07EAD50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56FC071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2,10</w:t>
            </w:r>
          </w:p>
        </w:tc>
        <w:tc>
          <w:tcPr>
            <w:tcW w:w="257" w:type="pct"/>
            <w:tcBorders>
              <w:top w:val="nil"/>
              <w:left w:val="nil"/>
              <w:bottom w:val="single" w:sz="4" w:space="0" w:color="auto"/>
              <w:right w:val="single" w:sz="4" w:space="0" w:color="auto"/>
            </w:tcBorders>
            <w:noWrap/>
            <w:vAlign w:val="center"/>
            <w:hideMark/>
          </w:tcPr>
          <w:p w14:paraId="1DAA215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0,35</w:t>
            </w:r>
          </w:p>
        </w:tc>
        <w:tc>
          <w:tcPr>
            <w:tcW w:w="257" w:type="pct"/>
            <w:tcBorders>
              <w:top w:val="nil"/>
              <w:left w:val="nil"/>
              <w:bottom w:val="single" w:sz="4" w:space="0" w:color="auto"/>
              <w:right w:val="single" w:sz="4" w:space="0" w:color="auto"/>
            </w:tcBorders>
            <w:noWrap/>
            <w:vAlign w:val="center"/>
            <w:hideMark/>
          </w:tcPr>
          <w:p w14:paraId="22CD710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354,46</w:t>
            </w:r>
          </w:p>
        </w:tc>
        <w:tc>
          <w:tcPr>
            <w:tcW w:w="356" w:type="pct"/>
            <w:tcBorders>
              <w:top w:val="nil"/>
              <w:left w:val="nil"/>
              <w:bottom w:val="single" w:sz="4" w:space="0" w:color="auto"/>
              <w:right w:val="single" w:sz="4" w:space="0" w:color="auto"/>
            </w:tcBorders>
            <w:noWrap/>
            <w:vAlign w:val="center"/>
            <w:hideMark/>
          </w:tcPr>
          <w:p w14:paraId="3E75E76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202,71</w:t>
            </w:r>
          </w:p>
        </w:tc>
        <w:tc>
          <w:tcPr>
            <w:tcW w:w="339" w:type="pct"/>
            <w:tcBorders>
              <w:top w:val="nil"/>
              <w:left w:val="nil"/>
              <w:bottom w:val="single" w:sz="4" w:space="0" w:color="auto"/>
              <w:right w:val="single" w:sz="8" w:space="0" w:color="auto"/>
            </w:tcBorders>
            <w:noWrap/>
            <w:vAlign w:val="center"/>
            <w:hideMark/>
          </w:tcPr>
          <w:p w14:paraId="4C3ADCF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74515FB3"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56B36C1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D38-D39</w:t>
            </w:r>
          </w:p>
        </w:tc>
        <w:tc>
          <w:tcPr>
            <w:tcW w:w="291" w:type="pct"/>
            <w:tcBorders>
              <w:top w:val="nil"/>
              <w:left w:val="nil"/>
              <w:bottom w:val="single" w:sz="4" w:space="0" w:color="auto"/>
              <w:right w:val="single" w:sz="4" w:space="0" w:color="auto"/>
            </w:tcBorders>
            <w:noWrap/>
            <w:vAlign w:val="center"/>
            <w:hideMark/>
          </w:tcPr>
          <w:p w14:paraId="3C45D4A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0,18</w:t>
            </w:r>
          </w:p>
        </w:tc>
        <w:tc>
          <w:tcPr>
            <w:tcW w:w="273" w:type="pct"/>
            <w:tcBorders>
              <w:top w:val="nil"/>
              <w:left w:val="nil"/>
              <w:bottom w:val="single" w:sz="4" w:space="0" w:color="auto"/>
              <w:right w:val="single" w:sz="4" w:space="0" w:color="auto"/>
            </w:tcBorders>
            <w:noWrap/>
            <w:vAlign w:val="center"/>
            <w:hideMark/>
          </w:tcPr>
          <w:p w14:paraId="5DFC6DB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27,12</w:t>
            </w:r>
          </w:p>
        </w:tc>
        <w:tc>
          <w:tcPr>
            <w:tcW w:w="245" w:type="pct"/>
            <w:tcBorders>
              <w:top w:val="nil"/>
              <w:left w:val="nil"/>
              <w:bottom w:val="single" w:sz="4" w:space="0" w:color="auto"/>
              <w:right w:val="single" w:sz="4" w:space="0" w:color="auto"/>
            </w:tcBorders>
            <w:noWrap/>
            <w:vAlign w:val="center"/>
            <w:hideMark/>
          </w:tcPr>
          <w:p w14:paraId="3809541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w:t>
            </w:r>
          </w:p>
        </w:tc>
        <w:tc>
          <w:tcPr>
            <w:tcW w:w="328" w:type="pct"/>
            <w:tcBorders>
              <w:top w:val="nil"/>
              <w:left w:val="nil"/>
              <w:bottom w:val="single" w:sz="4" w:space="0" w:color="auto"/>
              <w:right w:val="single" w:sz="4" w:space="0" w:color="auto"/>
            </w:tcBorders>
            <w:noWrap/>
            <w:vAlign w:val="center"/>
            <w:hideMark/>
          </w:tcPr>
          <w:p w14:paraId="58EC4EB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w:t>
            </w:r>
          </w:p>
        </w:tc>
        <w:tc>
          <w:tcPr>
            <w:tcW w:w="243" w:type="pct"/>
            <w:tcBorders>
              <w:top w:val="nil"/>
              <w:left w:val="nil"/>
              <w:bottom w:val="single" w:sz="4" w:space="0" w:color="auto"/>
              <w:right w:val="single" w:sz="4" w:space="0" w:color="auto"/>
            </w:tcBorders>
            <w:noWrap/>
            <w:vAlign w:val="center"/>
            <w:hideMark/>
          </w:tcPr>
          <w:p w14:paraId="7C95E56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w:t>
            </w:r>
          </w:p>
        </w:tc>
        <w:tc>
          <w:tcPr>
            <w:tcW w:w="369" w:type="pct"/>
            <w:tcBorders>
              <w:top w:val="nil"/>
              <w:left w:val="nil"/>
              <w:bottom w:val="single" w:sz="4" w:space="0" w:color="auto"/>
              <w:right w:val="single" w:sz="4" w:space="0" w:color="auto"/>
            </w:tcBorders>
            <w:noWrap/>
            <w:vAlign w:val="center"/>
            <w:hideMark/>
          </w:tcPr>
          <w:p w14:paraId="1D8E8F7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0,168</w:t>
            </w:r>
          </w:p>
        </w:tc>
        <w:tc>
          <w:tcPr>
            <w:tcW w:w="244" w:type="pct"/>
            <w:tcBorders>
              <w:top w:val="nil"/>
              <w:left w:val="nil"/>
              <w:bottom w:val="single" w:sz="4" w:space="0" w:color="auto"/>
              <w:right w:val="single" w:sz="4" w:space="0" w:color="auto"/>
            </w:tcBorders>
            <w:noWrap/>
            <w:vAlign w:val="center"/>
            <w:hideMark/>
          </w:tcPr>
          <w:p w14:paraId="0122833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1,107</w:t>
            </w:r>
          </w:p>
        </w:tc>
        <w:tc>
          <w:tcPr>
            <w:tcW w:w="339" w:type="pct"/>
            <w:tcBorders>
              <w:top w:val="nil"/>
              <w:left w:val="nil"/>
              <w:bottom w:val="single" w:sz="4" w:space="0" w:color="auto"/>
              <w:right w:val="single" w:sz="4" w:space="0" w:color="auto"/>
            </w:tcBorders>
            <w:noWrap/>
            <w:vAlign w:val="center"/>
            <w:hideMark/>
          </w:tcPr>
          <w:p w14:paraId="2410137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0,152</w:t>
            </w:r>
          </w:p>
        </w:tc>
        <w:tc>
          <w:tcPr>
            <w:tcW w:w="214" w:type="pct"/>
            <w:tcBorders>
              <w:top w:val="nil"/>
              <w:left w:val="nil"/>
              <w:bottom w:val="single" w:sz="4" w:space="0" w:color="auto"/>
              <w:right w:val="single" w:sz="4" w:space="0" w:color="auto"/>
            </w:tcBorders>
            <w:noWrap/>
            <w:vAlign w:val="center"/>
            <w:hideMark/>
          </w:tcPr>
          <w:p w14:paraId="17C8AC0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0,007</w:t>
            </w:r>
          </w:p>
        </w:tc>
        <w:tc>
          <w:tcPr>
            <w:tcW w:w="214" w:type="pct"/>
            <w:tcBorders>
              <w:top w:val="nil"/>
              <w:left w:val="nil"/>
              <w:bottom w:val="single" w:sz="4" w:space="0" w:color="auto"/>
              <w:right w:val="single" w:sz="4" w:space="0" w:color="auto"/>
            </w:tcBorders>
            <w:noWrap/>
            <w:vAlign w:val="center"/>
            <w:hideMark/>
          </w:tcPr>
          <w:p w14:paraId="087D6DE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6,64</w:t>
            </w:r>
          </w:p>
        </w:tc>
        <w:tc>
          <w:tcPr>
            <w:tcW w:w="366" w:type="pct"/>
            <w:tcBorders>
              <w:top w:val="nil"/>
              <w:left w:val="nil"/>
              <w:bottom w:val="single" w:sz="4" w:space="0" w:color="auto"/>
              <w:right w:val="single" w:sz="4" w:space="0" w:color="auto"/>
            </w:tcBorders>
            <w:noWrap/>
            <w:vAlign w:val="center"/>
            <w:hideMark/>
          </w:tcPr>
          <w:p w14:paraId="4EEE7D8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2E52086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1,93</w:t>
            </w:r>
          </w:p>
        </w:tc>
        <w:tc>
          <w:tcPr>
            <w:tcW w:w="257" w:type="pct"/>
            <w:tcBorders>
              <w:top w:val="nil"/>
              <w:left w:val="nil"/>
              <w:bottom w:val="single" w:sz="4" w:space="0" w:color="auto"/>
              <w:right w:val="single" w:sz="4" w:space="0" w:color="auto"/>
            </w:tcBorders>
            <w:noWrap/>
            <w:vAlign w:val="center"/>
            <w:hideMark/>
          </w:tcPr>
          <w:p w14:paraId="1C1A537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0,33</w:t>
            </w:r>
          </w:p>
        </w:tc>
        <w:tc>
          <w:tcPr>
            <w:tcW w:w="257" w:type="pct"/>
            <w:tcBorders>
              <w:top w:val="nil"/>
              <w:left w:val="nil"/>
              <w:bottom w:val="single" w:sz="4" w:space="0" w:color="auto"/>
              <w:right w:val="single" w:sz="4" w:space="0" w:color="auto"/>
            </w:tcBorders>
            <w:noWrap/>
            <w:vAlign w:val="center"/>
            <w:hideMark/>
          </w:tcPr>
          <w:p w14:paraId="39006DC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325,75</w:t>
            </w:r>
          </w:p>
        </w:tc>
        <w:tc>
          <w:tcPr>
            <w:tcW w:w="356" w:type="pct"/>
            <w:tcBorders>
              <w:top w:val="nil"/>
              <w:left w:val="nil"/>
              <w:bottom w:val="single" w:sz="4" w:space="0" w:color="auto"/>
              <w:right w:val="single" w:sz="4" w:space="0" w:color="auto"/>
            </w:tcBorders>
            <w:noWrap/>
            <w:vAlign w:val="center"/>
            <w:hideMark/>
          </w:tcPr>
          <w:p w14:paraId="607FF63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202,71</w:t>
            </w:r>
          </w:p>
        </w:tc>
        <w:tc>
          <w:tcPr>
            <w:tcW w:w="339" w:type="pct"/>
            <w:tcBorders>
              <w:top w:val="nil"/>
              <w:left w:val="nil"/>
              <w:bottom w:val="single" w:sz="4" w:space="0" w:color="auto"/>
              <w:right w:val="single" w:sz="8" w:space="0" w:color="auto"/>
            </w:tcBorders>
            <w:noWrap/>
            <w:vAlign w:val="center"/>
            <w:hideMark/>
          </w:tcPr>
          <w:p w14:paraId="2816233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7D410E46"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70D13FC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D39-D40</w:t>
            </w:r>
          </w:p>
        </w:tc>
        <w:tc>
          <w:tcPr>
            <w:tcW w:w="291" w:type="pct"/>
            <w:tcBorders>
              <w:top w:val="nil"/>
              <w:left w:val="nil"/>
              <w:bottom w:val="single" w:sz="4" w:space="0" w:color="auto"/>
              <w:right w:val="single" w:sz="4" w:space="0" w:color="auto"/>
            </w:tcBorders>
            <w:noWrap/>
            <w:vAlign w:val="center"/>
            <w:hideMark/>
          </w:tcPr>
          <w:p w14:paraId="26878DF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w:t>
            </w:r>
          </w:p>
        </w:tc>
        <w:tc>
          <w:tcPr>
            <w:tcW w:w="273" w:type="pct"/>
            <w:tcBorders>
              <w:top w:val="nil"/>
              <w:left w:val="nil"/>
              <w:bottom w:val="single" w:sz="4" w:space="0" w:color="auto"/>
              <w:right w:val="single" w:sz="4" w:space="0" w:color="auto"/>
            </w:tcBorders>
            <w:noWrap/>
            <w:vAlign w:val="center"/>
            <w:hideMark/>
          </w:tcPr>
          <w:p w14:paraId="395E98F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24,57</w:t>
            </w:r>
          </w:p>
        </w:tc>
        <w:tc>
          <w:tcPr>
            <w:tcW w:w="245" w:type="pct"/>
            <w:tcBorders>
              <w:top w:val="nil"/>
              <w:left w:val="nil"/>
              <w:bottom w:val="single" w:sz="4" w:space="0" w:color="auto"/>
              <w:right w:val="single" w:sz="4" w:space="0" w:color="auto"/>
            </w:tcBorders>
            <w:noWrap/>
            <w:vAlign w:val="center"/>
            <w:hideMark/>
          </w:tcPr>
          <w:p w14:paraId="7D1E4FA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w:t>
            </w:r>
          </w:p>
        </w:tc>
        <w:tc>
          <w:tcPr>
            <w:tcW w:w="328" w:type="pct"/>
            <w:tcBorders>
              <w:top w:val="nil"/>
              <w:left w:val="nil"/>
              <w:bottom w:val="single" w:sz="4" w:space="0" w:color="auto"/>
              <w:right w:val="single" w:sz="4" w:space="0" w:color="auto"/>
            </w:tcBorders>
            <w:noWrap/>
            <w:vAlign w:val="center"/>
            <w:hideMark/>
          </w:tcPr>
          <w:p w14:paraId="0EE3C94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w:t>
            </w:r>
          </w:p>
        </w:tc>
        <w:tc>
          <w:tcPr>
            <w:tcW w:w="243" w:type="pct"/>
            <w:tcBorders>
              <w:top w:val="nil"/>
              <w:left w:val="nil"/>
              <w:bottom w:val="single" w:sz="4" w:space="0" w:color="auto"/>
              <w:right w:val="single" w:sz="4" w:space="0" w:color="auto"/>
            </w:tcBorders>
            <w:noWrap/>
            <w:vAlign w:val="center"/>
            <w:hideMark/>
          </w:tcPr>
          <w:p w14:paraId="53ACDD5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w:t>
            </w:r>
          </w:p>
        </w:tc>
        <w:tc>
          <w:tcPr>
            <w:tcW w:w="369" w:type="pct"/>
            <w:tcBorders>
              <w:top w:val="nil"/>
              <w:left w:val="nil"/>
              <w:bottom w:val="single" w:sz="4" w:space="0" w:color="auto"/>
              <w:right w:val="single" w:sz="4" w:space="0" w:color="auto"/>
            </w:tcBorders>
            <w:noWrap/>
            <w:vAlign w:val="center"/>
            <w:hideMark/>
          </w:tcPr>
          <w:p w14:paraId="29B42FD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0,168</w:t>
            </w:r>
          </w:p>
        </w:tc>
        <w:tc>
          <w:tcPr>
            <w:tcW w:w="244" w:type="pct"/>
            <w:tcBorders>
              <w:top w:val="nil"/>
              <w:left w:val="nil"/>
              <w:bottom w:val="single" w:sz="4" w:space="0" w:color="auto"/>
              <w:right w:val="single" w:sz="4" w:space="0" w:color="auto"/>
            </w:tcBorders>
            <w:noWrap/>
            <w:vAlign w:val="center"/>
            <w:hideMark/>
          </w:tcPr>
          <w:p w14:paraId="009B3D4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1,107</w:t>
            </w:r>
          </w:p>
        </w:tc>
        <w:tc>
          <w:tcPr>
            <w:tcW w:w="339" w:type="pct"/>
            <w:tcBorders>
              <w:top w:val="nil"/>
              <w:left w:val="nil"/>
              <w:bottom w:val="single" w:sz="4" w:space="0" w:color="auto"/>
              <w:right w:val="single" w:sz="4" w:space="0" w:color="auto"/>
            </w:tcBorders>
            <w:noWrap/>
            <w:vAlign w:val="center"/>
            <w:hideMark/>
          </w:tcPr>
          <w:p w14:paraId="5E8A397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0,152</w:t>
            </w:r>
          </w:p>
        </w:tc>
        <w:tc>
          <w:tcPr>
            <w:tcW w:w="214" w:type="pct"/>
            <w:tcBorders>
              <w:top w:val="nil"/>
              <w:left w:val="nil"/>
              <w:bottom w:val="single" w:sz="4" w:space="0" w:color="auto"/>
              <w:right w:val="single" w:sz="4" w:space="0" w:color="auto"/>
            </w:tcBorders>
            <w:noWrap/>
            <w:vAlign w:val="center"/>
            <w:hideMark/>
          </w:tcPr>
          <w:p w14:paraId="77CB42F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0,006</w:t>
            </w:r>
          </w:p>
        </w:tc>
        <w:tc>
          <w:tcPr>
            <w:tcW w:w="214" w:type="pct"/>
            <w:tcBorders>
              <w:top w:val="nil"/>
              <w:left w:val="nil"/>
              <w:bottom w:val="single" w:sz="4" w:space="0" w:color="auto"/>
              <w:right w:val="single" w:sz="4" w:space="0" w:color="auto"/>
            </w:tcBorders>
            <w:noWrap/>
            <w:vAlign w:val="center"/>
            <w:hideMark/>
          </w:tcPr>
          <w:p w14:paraId="4BD45CD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6,11</w:t>
            </w:r>
          </w:p>
        </w:tc>
        <w:tc>
          <w:tcPr>
            <w:tcW w:w="366" w:type="pct"/>
            <w:tcBorders>
              <w:top w:val="nil"/>
              <w:left w:val="nil"/>
              <w:bottom w:val="single" w:sz="4" w:space="0" w:color="auto"/>
              <w:right w:val="single" w:sz="4" w:space="0" w:color="auto"/>
            </w:tcBorders>
            <w:noWrap/>
            <w:vAlign w:val="center"/>
            <w:hideMark/>
          </w:tcPr>
          <w:p w14:paraId="2CFA61A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1C7FEF7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1,86</w:t>
            </w:r>
          </w:p>
        </w:tc>
        <w:tc>
          <w:tcPr>
            <w:tcW w:w="257" w:type="pct"/>
            <w:tcBorders>
              <w:top w:val="nil"/>
              <w:left w:val="nil"/>
              <w:bottom w:val="single" w:sz="4" w:space="0" w:color="auto"/>
              <w:right w:val="single" w:sz="4" w:space="0" w:color="auto"/>
            </w:tcBorders>
            <w:noWrap/>
            <w:vAlign w:val="center"/>
            <w:hideMark/>
          </w:tcPr>
          <w:p w14:paraId="7312BF3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0,31</w:t>
            </w:r>
          </w:p>
        </w:tc>
        <w:tc>
          <w:tcPr>
            <w:tcW w:w="257" w:type="pct"/>
            <w:tcBorders>
              <w:top w:val="nil"/>
              <w:left w:val="nil"/>
              <w:bottom w:val="single" w:sz="4" w:space="0" w:color="auto"/>
              <w:right w:val="single" w:sz="4" w:space="0" w:color="auto"/>
            </w:tcBorders>
            <w:noWrap/>
            <w:vAlign w:val="center"/>
            <w:hideMark/>
          </w:tcPr>
          <w:p w14:paraId="313E54A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312,42</w:t>
            </w:r>
          </w:p>
        </w:tc>
        <w:tc>
          <w:tcPr>
            <w:tcW w:w="356" w:type="pct"/>
            <w:tcBorders>
              <w:top w:val="nil"/>
              <w:left w:val="nil"/>
              <w:bottom w:val="single" w:sz="4" w:space="0" w:color="auto"/>
              <w:right w:val="single" w:sz="4" w:space="0" w:color="auto"/>
            </w:tcBorders>
            <w:noWrap/>
            <w:vAlign w:val="center"/>
            <w:hideMark/>
          </w:tcPr>
          <w:p w14:paraId="3F437DF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202,71</w:t>
            </w:r>
          </w:p>
        </w:tc>
        <w:tc>
          <w:tcPr>
            <w:tcW w:w="339" w:type="pct"/>
            <w:tcBorders>
              <w:top w:val="nil"/>
              <w:left w:val="nil"/>
              <w:bottom w:val="single" w:sz="4" w:space="0" w:color="auto"/>
              <w:right w:val="single" w:sz="8" w:space="0" w:color="auto"/>
            </w:tcBorders>
            <w:noWrap/>
            <w:vAlign w:val="center"/>
            <w:hideMark/>
          </w:tcPr>
          <w:p w14:paraId="1B433B2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33241E24"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43CD7BB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D40-D41</w:t>
            </w:r>
          </w:p>
        </w:tc>
        <w:tc>
          <w:tcPr>
            <w:tcW w:w="291" w:type="pct"/>
            <w:tcBorders>
              <w:top w:val="nil"/>
              <w:left w:val="nil"/>
              <w:bottom w:val="single" w:sz="4" w:space="0" w:color="auto"/>
              <w:right w:val="single" w:sz="4" w:space="0" w:color="auto"/>
            </w:tcBorders>
            <w:noWrap/>
            <w:vAlign w:val="center"/>
            <w:hideMark/>
          </w:tcPr>
          <w:p w14:paraId="3D1088C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w:t>
            </w:r>
          </w:p>
        </w:tc>
        <w:tc>
          <w:tcPr>
            <w:tcW w:w="273" w:type="pct"/>
            <w:tcBorders>
              <w:top w:val="nil"/>
              <w:left w:val="nil"/>
              <w:bottom w:val="single" w:sz="4" w:space="0" w:color="auto"/>
              <w:right w:val="single" w:sz="4" w:space="0" w:color="auto"/>
            </w:tcBorders>
            <w:noWrap/>
            <w:vAlign w:val="center"/>
            <w:hideMark/>
          </w:tcPr>
          <w:p w14:paraId="3E5C1DF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16,47</w:t>
            </w:r>
          </w:p>
        </w:tc>
        <w:tc>
          <w:tcPr>
            <w:tcW w:w="245" w:type="pct"/>
            <w:tcBorders>
              <w:top w:val="nil"/>
              <w:left w:val="nil"/>
              <w:bottom w:val="single" w:sz="4" w:space="0" w:color="auto"/>
              <w:right w:val="single" w:sz="4" w:space="0" w:color="auto"/>
            </w:tcBorders>
            <w:noWrap/>
            <w:vAlign w:val="center"/>
            <w:hideMark/>
          </w:tcPr>
          <w:p w14:paraId="6EF5BD1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w:t>
            </w:r>
          </w:p>
        </w:tc>
        <w:tc>
          <w:tcPr>
            <w:tcW w:w="328" w:type="pct"/>
            <w:tcBorders>
              <w:top w:val="nil"/>
              <w:left w:val="nil"/>
              <w:bottom w:val="single" w:sz="4" w:space="0" w:color="auto"/>
              <w:right w:val="single" w:sz="4" w:space="0" w:color="auto"/>
            </w:tcBorders>
            <w:noWrap/>
            <w:vAlign w:val="center"/>
            <w:hideMark/>
          </w:tcPr>
          <w:p w14:paraId="6463A53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0,32</w:t>
            </w:r>
          </w:p>
        </w:tc>
        <w:tc>
          <w:tcPr>
            <w:tcW w:w="243" w:type="pct"/>
            <w:tcBorders>
              <w:top w:val="nil"/>
              <w:left w:val="nil"/>
              <w:bottom w:val="single" w:sz="4" w:space="0" w:color="auto"/>
              <w:right w:val="single" w:sz="4" w:space="0" w:color="auto"/>
            </w:tcBorders>
            <w:noWrap/>
            <w:vAlign w:val="center"/>
            <w:hideMark/>
          </w:tcPr>
          <w:p w14:paraId="5DC73AD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w:t>
            </w:r>
          </w:p>
        </w:tc>
        <w:tc>
          <w:tcPr>
            <w:tcW w:w="369" w:type="pct"/>
            <w:tcBorders>
              <w:top w:val="nil"/>
              <w:left w:val="nil"/>
              <w:bottom w:val="single" w:sz="4" w:space="0" w:color="auto"/>
              <w:right w:val="single" w:sz="4" w:space="0" w:color="auto"/>
            </w:tcBorders>
            <w:noWrap/>
            <w:vAlign w:val="center"/>
            <w:hideMark/>
          </w:tcPr>
          <w:p w14:paraId="3F28A1C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0,108</w:t>
            </w:r>
          </w:p>
        </w:tc>
        <w:tc>
          <w:tcPr>
            <w:tcW w:w="244" w:type="pct"/>
            <w:tcBorders>
              <w:top w:val="nil"/>
              <w:left w:val="nil"/>
              <w:bottom w:val="single" w:sz="4" w:space="0" w:color="auto"/>
              <w:right w:val="single" w:sz="4" w:space="0" w:color="auto"/>
            </w:tcBorders>
            <w:noWrap/>
            <w:vAlign w:val="center"/>
            <w:hideMark/>
          </w:tcPr>
          <w:p w14:paraId="14D3CD3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0,886</w:t>
            </w:r>
          </w:p>
        </w:tc>
        <w:tc>
          <w:tcPr>
            <w:tcW w:w="339" w:type="pct"/>
            <w:tcBorders>
              <w:top w:val="nil"/>
              <w:left w:val="nil"/>
              <w:bottom w:val="single" w:sz="4" w:space="0" w:color="auto"/>
              <w:right w:val="single" w:sz="4" w:space="0" w:color="auto"/>
            </w:tcBorders>
            <w:noWrap/>
            <w:vAlign w:val="center"/>
            <w:hideMark/>
          </w:tcPr>
          <w:p w14:paraId="1C74F3C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0,122</w:t>
            </w:r>
          </w:p>
        </w:tc>
        <w:tc>
          <w:tcPr>
            <w:tcW w:w="214" w:type="pct"/>
            <w:tcBorders>
              <w:top w:val="nil"/>
              <w:left w:val="nil"/>
              <w:bottom w:val="single" w:sz="4" w:space="0" w:color="auto"/>
              <w:right w:val="single" w:sz="4" w:space="0" w:color="auto"/>
            </w:tcBorders>
            <w:noWrap/>
            <w:vAlign w:val="center"/>
            <w:hideMark/>
          </w:tcPr>
          <w:p w14:paraId="4DB9CF1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14" w:type="pct"/>
            <w:tcBorders>
              <w:top w:val="nil"/>
              <w:left w:val="nil"/>
              <w:bottom w:val="single" w:sz="4" w:space="0" w:color="auto"/>
              <w:right w:val="single" w:sz="4" w:space="0" w:color="auto"/>
            </w:tcBorders>
            <w:noWrap/>
            <w:vAlign w:val="center"/>
            <w:hideMark/>
          </w:tcPr>
          <w:p w14:paraId="6C4BB55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12,14</w:t>
            </w:r>
          </w:p>
        </w:tc>
        <w:tc>
          <w:tcPr>
            <w:tcW w:w="366" w:type="pct"/>
            <w:tcBorders>
              <w:top w:val="nil"/>
              <w:left w:val="nil"/>
              <w:bottom w:val="single" w:sz="4" w:space="0" w:color="auto"/>
              <w:right w:val="single" w:sz="4" w:space="0" w:color="auto"/>
            </w:tcBorders>
            <w:noWrap/>
            <w:vAlign w:val="center"/>
            <w:hideMark/>
          </w:tcPr>
          <w:p w14:paraId="2F77FB8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28FA5EA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2,25</w:t>
            </w:r>
          </w:p>
        </w:tc>
        <w:tc>
          <w:tcPr>
            <w:tcW w:w="257" w:type="pct"/>
            <w:tcBorders>
              <w:top w:val="nil"/>
              <w:left w:val="nil"/>
              <w:bottom w:val="single" w:sz="4" w:space="0" w:color="auto"/>
              <w:right w:val="single" w:sz="4" w:space="0" w:color="auto"/>
            </w:tcBorders>
            <w:noWrap/>
            <w:vAlign w:val="center"/>
            <w:hideMark/>
          </w:tcPr>
          <w:p w14:paraId="280E5EB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0,24</w:t>
            </w:r>
          </w:p>
        </w:tc>
        <w:tc>
          <w:tcPr>
            <w:tcW w:w="257" w:type="pct"/>
            <w:tcBorders>
              <w:top w:val="nil"/>
              <w:left w:val="nil"/>
              <w:bottom w:val="single" w:sz="4" w:space="0" w:color="auto"/>
              <w:right w:val="single" w:sz="4" w:space="0" w:color="auto"/>
            </w:tcBorders>
            <w:noWrap/>
            <w:vAlign w:val="center"/>
            <w:hideMark/>
          </w:tcPr>
          <w:p w14:paraId="4A53C2A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243,01</w:t>
            </w:r>
          </w:p>
        </w:tc>
        <w:tc>
          <w:tcPr>
            <w:tcW w:w="356" w:type="pct"/>
            <w:tcBorders>
              <w:top w:val="nil"/>
              <w:left w:val="nil"/>
              <w:bottom w:val="single" w:sz="4" w:space="0" w:color="auto"/>
              <w:right w:val="single" w:sz="4" w:space="0" w:color="auto"/>
            </w:tcBorders>
            <w:noWrap/>
            <w:vAlign w:val="center"/>
            <w:hideMark/>
          </w:tcPr>
          <w:p w14:paraId="0A607C4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194,58</w:t>
            </w:r>
          </w:p>
        </w:tc>
        <w:tc>
          <w:tcPr>
            <w:tcW w:w="339" w:type="pct"/>
            <w:tcBorders>
              <w:top w:val="nil"/>
              <w:left w:val="nil"/>
              <w:bottom w:val="single" w:sz="4" w:space="0" w:color="auto"/>
              <w:right w:val="single" w:sz="8" w:space="0" w:color="auto"/>
            </w:tcBorders>
            <w:noWrap/>
            <w:vAlign w:val="center"/>
            <w:hideMark/>
          </w:tcPr>
          <w:p w14:paraId="328BAAC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6F816113"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0BA5103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D41-D42</w:t>
            </w:r>
          </w:p>
        </w:tc>
        <w:tc>
          <w:tcPr>
            <w:tcW w:w="291" w:type="pct"/>
            <w:tcBorders>
              <w:top w:val="nil"/>
              <w:left w:val="nil"/>
              <w:bottom w:val="single" w:sz="4" w:space="0" w:color="auto"/>
              <w:right w:val="single" w:sz="4" w:space="0" w:color="auto"/>
            </w:tcBorders>
            <w:noWrap/>
            <w:vAlign w:val="center"/>
            <w:hideMark/>
          </w:tcPr>
          <w:p w14:paraId="566CC0B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w:t>
            </w:r>
          </w:p>
        </w:tc>
        <w:tc>
          <w:tcPr>
            <w:tcW w:w="273" w:type="pct"/>
            <w:tcBorders>
              <w:top w:val="nil"/>
              <w:left w:val="nil"/>
              <w:bottom w:val="single" w:sz="4" w:space="0" w:color="auto"/>
              <w:right w:val="single" w:sz="4" w:space="0" w:color="auto"/>
            </w:tcBorders>
            <w:noWrap/>
            <w:vAlign w:val="center"/>
            <w:hideMark/>
          </w:tcPr>
          <w:p w14:paraId="252ADE9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31,71</w:t>
            </w:r>
          </w:p>
        </w:tc>
        <w:tc>
          <w:tcPr>
            <w:tcW w:w="245" w:type="pct"/>
            <w:tcBorders>
              <w:top w:val="nil"/>
              <w:left w:val="nil"/>
              <w:bottom w:val="single" w:sz="4" w:space="0" w:color="auto"/>
              <w:right w:val="single" w:sz="4" w:space="0" w:color="auto"/>
            </w:tcBorders>
            <w:noWrap/>
            <w:vAlign w:val="center"/>
            <w:hideMark/>
          </w:tcPr>
          <w:p w14:paraId="78A9143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w:t>
            </w:r>
          </w:p>
        </w:tc>
        <w:tc>
          <w:tcPr>
            <w:tcW w:w="328" w:type="pct"/>
            <w:tcBorders>
              <w:top w:val="nil"/>
              <w:left w:val="nil"/>
              <w:bottom w:val="single" w:sz="4" w:space="0" w:color="auto"/>
              <w:right w:val="single" w:sz="4" w:space="0" w:color="auto"/>
            </w:tcBorders>
            <w:noWrap/>
            <w:vAlign w:val="center"/>
            <w:hideMark/>
          </w:tcPr>
          <w:p w14:paraId="0979CDB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0,32</w:t>
            </w:r>
          </w:p>
        </w:tc>
        <w:tc>
          <w:tcPr>
            <w:tcW w:w="243" w:type="pct"/>
            <w:tcBorders>
              <w:top w:val="nil"/>
              <w:left w:val="nil"/>
              <w:bottom w:val="single" w:sz="4" w:space="0" w:color="auto"/>
              <w:right w:val="single" w:sz="4" w:space="0" w:color="auto"/>
            </w:tcBorders>
            <w:noWrap/>
            <w:vAlign w:val="center"/>
            <w:hideMark/>
          </w:tcPr>
          <w:p w14:paraId="20D5947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w:t>
            </w:r>
          </w:p>
        </w:tc>
        <w:tc>
          <w:tcPr>
            <w:tcW w:w="369" w:type="pct"/>
            <w:tcBorders>
              <w:top w:val="nil"/>
              <w:left w:val="nil"/>
              <w:bottom w:val="single" w:sz="4" w:space="0" w:color="auto"/>
              <w:right w:val="single" w:sz="4" w:space="0" w:color="auto"/>
            </w:tcBorders>
            <w:noWrap/>
            <w:vAlign w:val="center"/>
            <w:hideMark/>
          </w:tcPr>
          <w:p w14:paraId="3CAD487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0,108</w:t>
            </w:r>
          </w:p>
        </w:tc>
        <w:tc>
          <w:tcPr>
            <w:tcW w:w="244" w:type="pct"/>
            <w:tcBorders>
              <w:top w:val="nil"/>
              <w:left w:val="nil"/>
              <w:bottom w:val="single" w:sz="4" w:space="0" w:color="auto"/>
              <w:right w:val="single" w:sz="4" w:space="0" w:color="auto"/>
            </w:tcBorders>
            <w:noWrap/>
            <w:vAlign w:val="center"/>
            <w:hideMark/>
          </w:tcPr>
          <w:p w14:paraId="5EC0B4C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0,886</w:t>
            </w:r>
          </w:p>
        </w:tc>
        <w:tc>
          <w:tcPr>
            <w:tcW w:w="339" w:type="pct"/>
            <w:tcBorders>
              <w:top w:val="nil"/>
              <w:left w:val="nil"/>
              <w:bottom w:val="single" w:sz="4" w:space="0" w:color="auto"/>
              <w:right w:val="single" w:sz="4" w:space="0" w:color="auto"/>
            </w:tcBorders>
            <w:noWrap/>
            <w:vAlign w:val="center"/>
            <w:hideMark/>
          </w:tcPr>
          <w:p w14:paraId="21E4D43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0,122</w:t>
            </w:r>
          </w:p>
        </w:tc>
        <w:tc>
          <w:tcPr>
            <w:tcW w:w="214" w:type="pct"/>
            <w:tcBorders>
              <w:top w:val="nil"/>
              <w:left w:val="nil"/>
              <w:bottom w:val="single" w:sz="4" w:space="0" w:color="auto"/>
              <w:right w:val="single" w:sz="4" w:space="0" w:color="auto"/>
            </w:tcBorders>
            <w:noWrap/>
            <w:vAlign w:val="center"/>
            <w:hideMark/>
          </w:tcPr>
          <w:p w14:paraId="62AE479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0,009</w:t>
            </w:r>
          </w:p>
        </w:tc>
        <w:tc>
          <w:tcPr>
            <w:tcW w:w="214" w:type="pct"/>
            <w:tcBorders>
              <w:top w:val="nil"/>
              <w:left w:val="nil"/>
              <w:bottom w:val="single" w:sz="4" w:space="0" w:color="auto"/>
              <w:right w:val="single" w:sz="4" w:space="0" w:color="auto"/>
            </w:tcBorders>
            <w:noWrap/>
            <w:vAlign w:val="center"/>
            <w:hideMark/>
          </w:tcPr>
          <w:p w14:paraId="52FCCD6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9,46</w:t>
            </w:r>
          </w:p>
        </w:tc>
        <w:tc>
          <w:tcPr>
            <w:tcW w:w="366" w:type="pct"/>
            <w:tcBorders>
              <w:top w:val="nil"/>
              <w:left w:val="nil"/>
              <w:bottom w:val="single" w:sz="4" w:space="0" w:color="auto"/>
              <w:right w:val="single" w:sz="4" w:space="0" w:color="auto"/>
            </w:tcBorders>
            <w:noWrap/>
            <w:vAlign w:val="center"/>
            <w:hideMark/>
          </w:tcPr>
          <w:p w14:paraId="4761FEE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157CCD1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1,99</w:t>
            </w:r>
          </w:p>
        </w:tc>
        <w:tc>
          <w:tcPr>
            <w:tcW w:w="257" w:type="pct"/>
            <w:tcBorders>
              <w:top w:val="nil"/>
              <w:left w:val="nil"/>
              <w:bottom w:val="single" w:sz="4" w:space="0" w:color="auto"/>
              <w:right w:val="single" w:sz="4" w:space="0" w:color="auto"/>
            </w:tcBorders>
            <w:noWrap/>
            <w:vAlign w:val="center"/>
            <w:hideMark/>
          </w:tcPr>
          <w:p w14:paraId="6FD5D2A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0,21</w:t>
            </w:r>
          </w:p>
        </w:tc>
        <w:tc>
          <w:tcPr>
            <w:tcW w:w="257" w:type="pct"/>
            <w:tcBorders>
              <w:top w:val="nil"/>
              <w:left w:val="nil"/>
              <w:bottom w:val="single" w:sz="4" w:space="0" w:color="auto"/>
              <w:right w:val="single" w:sz="4" w:space="0" w:color="auto"/>
            </w:tcBorders>
            <w:noWrap/>
            <w:vAlign w:val="center"/>
            <w:hideMark/>
          </w:tcPr>
          <w:p w14:paraId="78FE8FC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214,50</w:t>
            </w:r>
          </w:p>
        </w:tc>
        <w:tc>
          <w:tcPr>
            <w:tcW w:w="356" w:type="pct"/>
            <w:tcBorders>
              <w:top w:val="nil"/>
              <w:left w:val="nil"/>
              <w:bottom w:val="single" w:sz="4" w:space="0" w:color="auto"/>
              <w:right w:val="single" w:sz="4" w:space="0" w:color="auto"/>
            </w:tcBorders>
            <w:noWrap/>
            <w:vAlign w:val="center"/>
            <w:hideMark/>
          </w:tcPr>
          <w:p w14:paraId="58DEBA1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172,99</w:t>
            </w:r>
          </w:p>
        </w:tc>
        <w:tc>
          <w:tcPr>
            <w:tcW w:w="339" w:type="pct"/>
            <w:tcBorders>
              <w:top w:val="nil"/>
              <w:left w:val="nil"/>
              <w:bottom w:val="single" w:sz="4" w:space="0" w:color="auto"/>
              <w:right w:val="single" w:sz="8" w:space="0" w:color="auto"/>
            </w:tcBorders>
            <w:noWrap/>
            <w:vAlign w:val="center"/>
            <w:hideMark/>
          </w:tcPr>
          <w:p w14:paraId="73967E8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7515212C"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51761A4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D42-D43</w:t>
            </w:r>
          </w:p>
        </w:tc>
        <w:tc>
          <w:tcPr>
            <w:tcW w:w="291" w:type="pct"/>
            <w:tcBorders>
              <w:top w:val="nil"/>
              <w:left w:val="nil"/>
              <w:bottom w:val="single" w:sz="4" w:space="0" w:color="auto"/>
              <w:right w:val="single" w:sz="4" w:space="0" w:color="auto"/>
            </w:tcBorders>
            <w:noWrap/>
            <w:vAlign w:val="center"/>
            <w:hideMark/>
          </w:tcPr>
          <w:p w14:paraId="3ADBD45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0,06</w:t>
            </w:r>
          </w:p>
        </w:tc>
        <w:tc>
          <w:tcPr>
            <w:tcW w:w="273" w:type="pct"/>
            <w:tcBorders>
              <w:top w:val="nil"/>
              <w:left w:val="nil"/>
              <w:bottom w:val="single" w:sz="4" w:space="0" w:color="auto"/>
              <w:right w:val="single" w:sz="4" w:space="0" w:color="auto"/>
            </w:tcBorders>
            <w:noWrap/>
            <w:vAlign w:val="center"/>
            <w:hideMark/>
          </w:tcPr>
          <w:p w14:paraId="1E6CE0D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13,09</w:t>
            </w:r>
          </w:p>
        </w:tc>
        <w:tc>
          <w:tcPr>
            <w:tcW w:w="245" w:type="pct"/>
            <w:tcBorders>
              <w:top w:val="nil"/>
              <w:left w:val="nil"/>
              <w:bottom w:val="single" w:sz="4" w:space="0" w:color="auto"/>
              <w:right w:val="single" w:sz="4" w:space="0" w:color="auto"/>
            </w:tcBorders>
            <w:noWrap/>
            <w:vAlign w:val="center"/>
            <w:hideMark/>
          </w:tcPr>
          <w:p w14:paraId="51F9B75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w:t>
            </w:r>
          </w:p>
        </w:tc>
        <w:tc>
          <w:tcPr>
            <w:tcW w:w="328" w:type="pct"/>
            <w:tcBorders>
              <w:top w:val="nil"/>
              <w:left w:val="nil"/>
              <w:bottom w:val="single" w:sz="4" w:space="0" w:color="auto"/>
              <w:right w:val="single" w:sz="4" w:space="0" w:color="auto"/>
            </w:tcBorders>
            <w:noWrap/>
            <w:vAlign w:val="center"/>
            <w:hideMark/>
          </w:tcPr>
          <w:p w14:paraId="73FCA49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0,32</w:t>
            </w:r>
          </w:p>
        </w:tc>
        <w:tc>
          <w:tcPr>
            <w:tcW w:w="243" w:type="pct"/>
            <w:tcBorders>
              <w:top w:val="nil"/>
              <w:left w:val="nil"/>
              <w:bottom w:val="single" w:sz="4" w:space="0" w:color="auto"/>
              <w:right w:val="single" w:sz="4" w:space="0" w:color="auto"/>
            </w:tcBorders>
            <w:noWrap/>
            <w:vAlign w:val="center"/>
            <w:hideMark/>
          </w:tcPr>
          <w:p w14:paraId="3E43BA2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w:t>
            </w:r>
          </w:p>
        </w:tc>
        <w:tc>
          <w:tcPr>
            <w:tcW w:w="369" w:type="pct"/>
            <w:tcBorders>
              <w:top w:val="nil"/>
              <w:left w:val="nil"/>
              <w:bottom w:val="single" w:sz="4" w:space="0" w:color="auto"/>
              <w:right w:val="single" w:sz="4" w:space="0" w:color="auto"/>
            </w:tcBorders>
            <w:noWrap/>
            <w:vAlign w:val="center"/>
            <w:hideMark/>
          </w:tcPr>
          <w:p w14:paraId="47486C8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0,108</w:t>
            </w:r>
          </w:p>
        </w:tc>
        <w:tc>
          <w:tcPr>
            <w:tcW w:w="244" w:type="pct"/>
            <w:tcBorders>
              <w:top w:val="nil"/>
              <w:left w:val="nil"/>
              <w:bottom w:val="single" w:sz="4" w:space="0" w:color="auto"/>
              <w:right w:val="single" w:sz="4" w:space="0" w:color="auto"/>
            </w:tcBorders>
            <w:noWrap/>
            <w:vAlign w:val="center"/>
            <w:hideMark/>
          </w:tcPr>
          <w:p w14:paraId="4077C65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0,886</w:t>
            </w:r>
          </w:p>
        </w:tc>
        <w:tc>
          <w:tcPr>
            <w:tcW w:w="339" w:type="pct"/>
            <w:tcBorders>
              <w:top w:val="nil"/>
              <w:left w:val="nil"/>
              <w:bottom w:val="single" w:sz="4" w:space="0" w:color="auto"/>
              <w:right w:val="single" w:sz="4" w:space="0" w:color="auto"/>
            </w:tcBorders>
            <w:noWrap/>
            <w:vAlign w:val="center"/>
            <w:hideMark/>
          </w:tcPr>
          <w:p w14:paraId="4E00CEE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0,122</w:t>
            </w:r>
          </w:p>
        </w:tc>
        <w:tc>
          <w:tcPr>
            <w:tcW w:w="214" w:type="pct"/>
            <w:tcBorders>
              <w:top w:val="nil"/>
              <w:left w:val="nil"/>
              <w:bottom w:val="single" w:sz="4" w:space="0" w:color="auto"/>
              <w:right w:val="single" w:sz="4" w:space="0" w:color="auto"/>
            </w:tcBorders>
            <w:noWrap/>
            <w:vAlign w:val="center"/>
            <w:hideMark/>
          </w:tcPr>
          <w:p w14:paraId="100E187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0,005</w:t>
            </w:r>
          </w:p>
        </w:tc>
        <w:tc>
          <w:tcPr>
            <w:tcW w:w="214" w:type="pct"/>
            <w:tcBorders>
              <w:top w:val="nil"/>
              <w:left w:val="nil"/>
              <w:bottom w:val="single" w:sz="4" w:space="0" w:color="auto"/>
              <w:right w:val="single" w:sz="4" w:space="0" w:color="auto"/>
            </w:tcBorders>
            <w:noWrap/>
            <w:vAlign w:val="center"/>
            <w:hideMark/>
          </w:tcPr>
          <w:p w14:paraId="07CE191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4,58</w:t>
            </w:r>
          </w:p>
        </w:tc>
        <w:tc>
          <w:tcPr>
            <w:tcW w:w="366" w:type="pct"/>
            <w:tcBorders>
              <w:top w:val="nil"/>
              <w:left w:val="nil"/>
              <w:bottom w:val="single" w:sz="4" w:space="0" w:color="auto"/>
              <w:right w:val="single" w:sz="4" w:space="0" w:color="auto"/>
            </w:tcBorders>
            <w:noWrap/>
            <w:vAlign w:val="center"/>
            <w:hideMark/>
          </w:tcPr>
          <w:p w14:paraId="08A5BBF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5927903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1,39</w:t>
            </w:r>
          </w:p>
        </w:tc>
        <w:tc>
          <w:tcPr>
            <w:tcW w:w="257" w:type="pct"/>
            <w:tcBorders>
              <w:top w:val="nil"/>
              <w:left w:val="nil"/>
              <w:bottom w:val="single" w:sz="4" w:space="0" w:color="auto"/>
              <w:right w:val="single" w:sz="4" w:space="0" w:color="auto"/>
            </w:tcBorders>
            <w:noWrap/>
            <w:vAlign w:val="center"/>
            <w:hideMark/>
          </w:tcPr>
          <w:p w14:paraId="5DD4B0B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w:t>
            </w:r>
          </w:p>
        </w:tc>
        <w:tc>
          <w:tcPr>
            <w:tcW w:w="257" w:type="pct"/>
            <w:tcBorders>
              <w:top w:val="nil"/>
              <w:left w:val="nil"/>
              <w:bottom w:val="single" w:sz="4" w:space="0" w:color="auto"/>
              <w:right w:val="single" w:sz="4" w:space="0" w:color="auto"/>
            </w:tcBorders>
            <w:noWrap/>
            <w:vAlign w:val="center"/>
            <w:hideMark/>
          </w:tcPr>
          <w:p w14:paraId="438C972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149,30</w:t>
            </w:r>
          </w:p>
        </w:tc>
        <w:tc>
          <w:tcPr>
            <w:tcW w:w="356" w:type="pct"/>
            <w:tcBorders>
              <w:top w:val="nil"/>
              <w:left w:val="nil"/>
              <w:bottom w:val="single" w:sz="4" w:space="0" w:color="auto"/>
              <w:right w:val="single" w:sz="4" w:space="0" w:color="auto"/>
            </w:tcBorders>
            <w:noWrap/>
            <w:vAlign w:val="center"/>
            <w:hideMark/>
          </w:tcPr>
          <w:p w14:paraId="038E926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79,41</w:t>
            </w:r>
          </w:p>
        </w:tc>
        <w:tc>
          <w:tcPr>
            <w:tcW w:w="339" w:type="pct"/>
            <w:tcBorders>
              <w:top w:val="nil"/>
              <w:left w:val="nil"/>
              <w:bottom w:val="single" w:sz="4" w:space="0" w:color="auto"/>
              <w:right w:val="single" w:sz="8" w:space="0" w:color="auto"/>
            </w:tcBorders>
            <w:noWrap/>
            <w:vAlign w:val="center"/>
            <w:hideMark/>
          </w:tcPr>
          <w:p w14:paraId="0F9227F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55F3524A"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46A6966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D43-D44</w:t>
            </w:r>
          </w:p>
        </w:tc>
        <w:tc>
          <w:tcPr>
            <w:tcW w:w="291" w:type="pct"/>
            <w:tcBorders>
              <w:top w:val="nil"/>
              <w:left w:val="nil"/>
              <w:bottom w:val="single" w:sz="4" w:space="0" w:color="auto"/>
              <w:right w:val="single" w:sz="4" w:space="0" w:color="auto"/>
            </w:tcBorders>
            <w:noWrap/>
            <w:vAlign w:val="center"/>
            <w:hideMark/>
          </w:tcPr>
          <w:p w14:paraId="7FE4221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0,18</w:t>
            </w:r>
          </w:p>
        </w:tc>
        <w:tc>
          <w:tcPr>
            <w:tcW w:w="273" w:type="pct"/>
            <w:tcBorders>
              <w:top w:val="nil"/>
              <w:left w:val="nil"/>
              <w:bottom w:val="single" w:sz="4" w:space="0" w:color="auto"/>
              <w:right w:val="single" w:sz="4" w:space="0" w:color="auto"/>
            </w:tcBorders>
            <w:noWrap/>
            <w:vAlign w:val="center"/>
            <w:hideMark/>
          </w:tcPr>
          <w:p w14:paraId="6DFD9DA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22,89</w:t>
            </w:r>
          </w:p>
        </w:tc>
        <w:tc>
          <w:tcPr>
            <w:tcW w:w="245" w:type="pct"/>
            <w:tcBorders>
              <w:top w:val="nil"/>
              <w:left w:val="nil"/>
              <w:bottom w:val="single" w:sz="4" w:space="0" w:color="auto"/>
              <w:right w:val="single" w:sz="4" w:space="0" w:color="auto"/>
            </w:tcBorders>
            <w:noWrap/>
            <w:vAlign w:val="center"/>
            <w:hideMark/>
          </w:tcPr>
          <w:p w14:paraId="359712D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0,315</w:t>
            </w:r>
          </w:p>
        </w:tc>
        <w:tc>
          <w:tcPr>
            <w:tcW w:w="328" w:type="pct"/>
            <w:tcBorders>
              <w:top w:val="nil"/>
              <w:left w:val="nil"/>
              <w:bottom w:val="single" w:sz="4" w:space="0" w:color="auto"/>
              <w:right w:val="single" w:sz="4" w:space="0" w:color="auto"/>
            </w:tcBorders>
            <w:noWrap/>
            <w:vAlign w:val="center"/>
            <w:hideMark/>
          </w:tcPr>
          <w:p w14:paraId="7FB9F0C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0,252</w:t>
            </w:r>
          </w:p>
        </w:tc>
        <w:tc>
          <w:tcPr>
            <w:tcW w:w="243" w:type="pct"/>
            <w:tcBorders>
              <w:top w:val="nil"/>
              <w:left w:val="nil"/>
              <w:bottom w:val="single" w:sz="4" w:space="0" w:color="auto"/>
              <w:right w:val="single" w:sz="4" w:space="0" w:color="auto"/>
            </w:tcBorders>
            <w:noWrap/>
            <w:vAlign w:val="center"/>
            <w:hideMark/>
          </w:tcPr>
          <w:p w14:paraId="1B580BF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0,1575</w:t>
            </w:r>
          </w:p>
        </w:tc>
        <w:tc>
          <w:tcPr>
            <w:tcW w:w="369" w:type="pct"/>
            <w:tcBorders>
              <w:top w:val="nil"/>
              <w:left w:val="nil"/>
              <w:bottom w:val="single" w:sz="4" w:space="0" w:color="auto"/>
              <w:right w:val="single" w:sz="4" w:space="0" w:color="auto"/>
            </w:tcBorders>
            <w:noWrap/>
            <w:vAlign w:val="center"/>
            <w:hideMark/>
          </w:tcPr>
          <w:p w14:paraId="1BCFE9C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0,067</w:t>
            </w:r>
          </w:p>
        </w:tc>
        <w:tc>
          <w:tcPr>
            <w:tcW w:w="244" w:type="pct"/>
            <w:tcBorders>
              <w:top w:val="nil"/>
              <w:left w:val="nil"/>
              <w:bottom w:val="single" w:sz="4" w:space="0" w:color="auto"/>
              <w:right w:val="single" w:sz="4" w:space="0" w:color="auto"/>
            </w:tcBorders>
            <w:noWrap/>
            <w:vAlign w:val="center"/>
            <w:hideMark/>
          </w:tcPr>
          <w:p w14:paraId="124787F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0,698</w:t>
            </w:r>
          </w:p>
        </w:tc>
        <w:tc>
          <w:tcPr>
            <w:tcW w:w="339" w:type="pct"/>
            <w:tcBorders>
              <w:top w:val="nil"/>
              <w:left w:val="nil"/>
              <w:bottom w:val="single" w:sz="4" w:space="0" w:color="auto"/>
              <w:right w:val="single" w:sz="4" w:space="0" w:color="auto"/>
            </w:tcBorders>
            <w:noWrap/>
            <w:vAlign w:val="center"/>
            <w:hideMark/>
          </w:tcPr>
          <w:p w14:paraId="5D37524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0,096</w:t>
            </w:r>
          </w:p>
        </w:tc>
        <w:tc>
          <w:tcPr>
            <w:tcW w:w="214" w:type="pct"/>
            <w:tcBorders>
              <w:top w:val="nil"/>
              <w:left w:val="nil"/>
              <w:bottom w:val="single" w:sz="4" w:space="0" w:color="auto"/>
              <w:right w:val="single" w:sz="4" w:space="0" w:color="auto"/>
            </w:tcBorders>
            <w:noWrap/>
            <w:vAlign w:val="center"/>
            <w:hideMark/>
          </w:tcPr>
          <w:p w14:paraId="2E5BBE2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0,008</w:t>
            </w:r>
          </w:p>
        </w:tc>
        <w:tc>
          <w:tcPr>
            <w:tcW w:w="214" w:type="pct"/>
            <w:tcBorders>
              <w:top w:val="nil"/>
              <w:left w:val="nil"/>
              <w:bottom w:val="single" w:sz="4" w:space="0" w:color="auto"/>
              <w:right w:val="single" w:sz="4" w:space="0" w:color="auto"/>
            </w:tcBorders>
            <w:noWrap/>
            <w:vAlign w:val="center"/>
            <w:hideMark/>
          </w:tcPr>
          <w:p w14:paraId="109A30D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7,86</w:t>
            </w:r>
          </w:p>
        </w:tc>
        <w:tc>
          <w:tcPr>
            <w:tcW w:w="366" w:type="pct"/>
            <w:tcBorders>
              <w:top w:val="nil"/>
              <w:left w:val="nil"/>
              <w:bottom w:val="single" w:sz="4" w:space="0" w:color="auto"/>
              <w:right w:val="single" w:sz="4" w:space="0" w:color="auto"/>
            </w:tcBorders>
            <w:noWrap/>
            <w:vAlign w:val="center"/>
            <w:hideMark/>
          </w:tcPr>
          <w:p w14:paraId="06505FB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54744DB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1,55</w:t>
            </w:r>
          </w:p>
        </w:tc>
        <w:tc>
          <w:tcPr>
            <w:tcW w:w="257" w:type="pct"/>
            <w:tcBorders>
              <w:top w:val="nil"/>
              <w:left w:val="nil"/>
              <w:bottom w:val="single" w:sz="4" w:space="0" w:color="auto"/>
              <w:right w:val="single" w:sz="4" w:space="0" w:color="auto"/>
            </w:tcBorders>
            <w:noWrap/>
            <w:vAlign w:val="center"/>
            <w:hideMark/>
          </w:tcPr>
          <w:p w14:paraId="0CD535D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0,10</w:t>
            </w:r>
          </w:p>
        </w:tc>
        <w:tc>
          <w:tcPr>
            <w:tcW w:w="257" w:type="pct"/>
            <w:tcBorders>
              <w:top w:val="nil"/>
              <w:left w:val="nil"/>
              <w:bottom w:val="single" w:sz="4" w:space="0" w:color="auto"/>
              <w:right w:val="single" w:sz="4" w:space="0" w:color="auto"/>
            </w:tcBorders>
            <w:noWrap/>
            <w:vAlign w:val="center"/>
            <w:hideMark/>
          </w:tcPr>
          <w:p w14:paraId="6A7FA8A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103,42</w:t>
            </w:r>
          </w:p>
        </w:tc>
        <w:tc>
          <w:tcPr>
            <w:tcW w:w="356" w:type="pct"/>
            <w:tcBorders>
              <w:top w:val="nil"/>
              <w:left w:val="nil"/>
              <w:bottom w:val="single" w:sz="4" w:space="0" w:color="auto"/>
              <w:right w:val="single" w:sz="4" w:space="0" w:color="auto"/>
            </w:tcBorders>
            <w:noWrap/>
            <w:vAlign w:val="center"/>
            <w:hideMark/>
          </w:tcPr>
          <w:p w14:paraId="3E764BA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79,41</w:t>
            </w:r>
          </w:p>
        </w:tc>
        <w:tc>
          <w:tcPr>
            <w:tcW w:w="339" w:type="pct"/>
            <w:tcBorders>
              <w:top w:val="nil"/>
              <w:left w:val="nil"/>
              <w:bottom w:val="single" w:sz="4" w:space="0" w:color="auto"/>
              <w:right w:val="single" w:sz="8" w:space="0" w:color="auto"/>
            </w:tcBorders>
            <w:noWrap/>
            <w:vAlign w:val="center"/>
            <w:hideMark/>
          </w:tcPr>
          <w:p w14:paraId="5B4089C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5F9EA011"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72A8D26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D44-D45</w:t>
            </w:r>
          </w:p>
        </w:tc>
        <w:tc>
          <w:tcPr>
            <w:tcW w:w="291" w:type="pct"/>
            <w:tcBorders>
              <w:top w:val="nil"/>
              <w:left w:val="nil"/>
              <w:bottom w:val="single" w:sz="4" w:space="0" w:color="auto"/>
              <w:right w:val="single" w:sz="4" w:space="0" w:color="auto"/>
            </w:tcBorders>
            <w:noWrap/>
            <w:vAlign w:val="center"/>
            <w:hideMark/>
          </w:tcPr>
          <w:p w14:paraId="519C740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0,18</w:t>
            </w:r>
          </w:p>
        </w:tc>
        <w:tc>
          <w:tcPr>
            <w:tcW w:w="273" w:type="pct"/>
            <w:tcBorders>
              <w:top w:val="nil"/>
              <w:left w:val="nil"/>
              <w:bottom w:val="single" w:sz="4" w:space="0" w:color="auto"/>
              <w:right w:val="single" w:sz="4" w:space="0" w:color="auto"/>
            </w:tcBorders>
            <w:noWrap/>
            <w:vAlign w:val="center"/>
            <w:hideMark/>
          </w:tcPr>
          <w:p w14:paraId="7A1B72B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37,98</w:t>
            </w:r>
          </w:p>
        </w:tc>
        <w:tc>
          <w:tcPr>
            <w:tcW w:w="245" w:type="pct"/>
            <w:tcBorders>
              <w:top w:val="nil"/>
              <w:left w:val="nil"/>
              <w:bottom w:val="single" w:sz="4" w:space="0" w:color="auto"/>
              <w:right w:val="single" w:sz="4" w:space="0" w:color="auto"/>
            </w:tcBorders>
            <w:noWrap/>
            <w:vAlign w:val="center"/>
            <w:hideMark/>
          </w:tcPr>
          <w:p w14:paraId="0A0D290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0,315</w:t>
            </w:r>
          </w:p>
        </w:tc>
        <w:tc>
          <w:tcPr>
            <w:tcW w:w="328" w:type="pct"/>
            <w:tcBorders>
              <w:top w:val="nil"/>
              <w:left w:val="nil"/>
              <w:bottom w:val="single" w:sz="4" w:space="0" w:color="auto"/>
              <w:right w:val="single" w:sz="4" w:space="0" w:color="auto"/>
            </w:tcBorders>
            <w:noWrap/>
            <w:vAlign w:val="center"/>
            <w:hideMark/>
          </w:tcPr>
          <w:p w14:paraId="35EBDB4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0,252</w:t>
            </w:r>
          </w:p>
        </w:tc>
        <w:tc>
          <w:tcPr>
            <w:tcW w:w="243" w:type="pct"/>
            <w:tcBorders>
              <w:top w:val="nil"/>
              <w:left w:val="nil"/>
              <w:bottom w:val="single" w:sz="4" w:space="0" w:color="auto"/>
              <w:right w:val="single" w:sz="4" w:space="0" w:color="auto"/>
            </w:tcBorders>
            <w:noWrap/>
            <w:vAlign w:val="center"/>
            <w:hideMark/>
          </w:tcPr>
          <w:p w14:paraId="3447A4D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0,1575</w:t>
            </w:r>
          </w:p>
        </w:tc>
        <w:tc>
          <w:tcPr>
            <w:tcW w:w="369" w:type="pct"/>
            <w:tcBorders>
              <w:top w:val="nil"/>
              <w:left w:val="nil"/>
              <w:bottom w:val="single" w:sz="4" w:space="0" w:color="auto"/>
              <w:right w:val="single" w:sz="4" w:space="0" w:color="auto"/>
            </w:tcBorders>
            <w:noWrap/>
            <w:vAlign w:val="center"/>
            <w:hideMark/>
          </w:tcPr>
          <w:p w14:paraId="3B8C47A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0,067</w:t>
            </w:r>
          </w:p>
        </w:tc>
        <w:tc>
          <w:tcPr>
            <w:tcW w:w="244" w:type="pct"/>
            <w:tcBorders>
              <w:top w:val="nil"/>
              <w:left w:val="nil"/>
              <w:bottom w:val="single" w:sz="4" w:space="0" w:color="auto"/>
              <w:right w:val="single" w:sz="4" w:space="0" w:color="auto"/>
            </w:tcBorders>
            <w:noWrap/>
            <w:vAlign w:val="center"/>
            <w:hideMark/>
          </w:tcPr>
          <w:p w14:paraId="0FA52F8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0,698</w:t>
            </w:r>
          </w:p>
        </w:tc>
        <w:tc>
          <w:tcPr>
            <w:tcW w:w="339" w:type="pct"/>
            <w:tcBorders>
              <w:top w:val="nil"/>
              <w:left w:val="nil"/>
              <w:bottom w:val="single" w:sz="4" w:space="0" w:color="auto"/>
              <w:right w:val="single" w:sz="4" w:space="0" w:color="auto"/>
            </w:tcBorders>
            <w:noWrap/>
            <w:vAlign w:val="center"/>
            <w:hideMark/>
          </w:tcPr>
          <w:p w14:paraId="4F1C21E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0,096</w:t>
            </w:r>
          </w:p>
        </w:tc>
        <w:tc>
          <w:tcPr>
            <w:tcW w:w="214" w:type="pct"/>
            <w:tcBorders>
              <w:top w:val="nil"/>
              <w:left w:val="nil"/>
              <w:bottom w:val="single" w:sz="4" w:space="0" w:color="auto"/>
              <w:right w:val="single" w:sz="4" w:space="0" w:color="auto"/>
            </w:tcBorders>
            <w:noWrap/>
            <w:vAlign w:val="center"/>
            <w:hideMark/>
          </w:tcPr>
          <w:p w14:paraId="054E9EE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0,005</w:t>
            </w:r>
          </w:p>
        </w:tc>
        <w:tc>
          <w:tcPr>
            <w:tcW w:w="214" w:type="pct"/>
            <w:tcBorders>
              <w:top w:val="nil"/>
              <w:left w:val="nil"/>
              <w:bottom w:val="single" w:sz="4" w:space="0" w:color="auto"/>
              <w:right w:val="single" w:sz="4" w:space="0" w:color="auto"/>
            </w:tcBorders>
            <w:noWrap/>
            <w:vAlign w:val="center"/>
            <w:hideMark/>
          </w:tcPr>
          <w:p w14:paraId="3432A59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4,74</w:t>
            </w:r>
          </w:p>
        </w:tc>
        <w:tc>
          <w:tcPr>
            <w:tcW w:w="366" w:type="pct"/>
            <w:tcBorders>
              <w:top w:val="nil"/>
              <w:left w:val="nil"/>
              <w:bottom w:val="single" w:sz="4" w:space="0" w:color="auto"/>
              <w:right w:val="single" w:sz="4" w:space="0" w:color="auto"/>
            </w:tcBorders>
            <w:noWrap/>
            <w:vAlign w:val="center"/>
            <w:hideMark/>
          </w:tcPr>
          <w:p w14:paraId="16064E2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0AF0AA3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1,20</w:t>
            </w:r>
          </w:p>
        </w:tc>
        <w:tc>
          <w:tcPr>
            <w:tcW w:w="257" w:type="pct"/>
            <w:tcBorders>
              <w:top w:val="nil"/>
              <w:left w:val="nil"/>
              <w:bottom w:val="single" w:sz="4" w:space="0" w:color="auto"/>
              <w:right w:val="single" w:sz="4" w:space="0" w:color="auto"/>
            </w:tcBorders>
            <w:noWrap/>
            <w:vAlign w:val="center"/>
            <w:hideMark/>
          </w:tcPr>
          <w:p w14:paraId="4DBE285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0,08</w:t>
            </w:r>
          </w:p>
        </w:tc>
        <w:tc>
          <w:tcPr>
            <w:tcW w:w="257" w:type="pct"/>
            <w:tcBorders>
              <w:top w:val="nil"/>
              <w:left w:val="nil"/>
              <w:bottom w:val="single" w:sz="4" w:space="0" w:color="auto"/>
              <w:right w:val="single" w:sz="4" w:space="0" w:color="auto"/>
            </w:tcBorders>
            <w:noWrap/>
            <w:vAlign w:val="center"/>
            <w:hideMark/>
          </w:tcPr>
          <w:p w14:paraId="131D715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80,29</w:t>
            </w:r>
          </w:p>
        </w:tc>
        <w:tc>
          <w:tcPr>
            <w:tcW w:w="356" w:type="pct"/>
            <w:tcBorders>
              <w:top w:val="nil"/>
              <w:left w:val="nil"/>
              <w:bottom w:val="single" w:sz="4" w:space="0" w:color="auto"/>
              <w:right w:val="single" w:sz="4" w:space="0" w:color="auto"/>
            </w:tcBorders>
            <w:noWrap/>
            <w:vAlign w:val="center"/>
            <w:hideMark/>
          </w:tcPr>
          <w:p w14:paraId="6B91B5C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62,71</w:t>
            </w:r>
          </w:p>
        </w:tc>
        <w:tc>
          <w:tcPr>
            <w:tcW w:w="339" w:type="pct"/>
            <w:tcBorders>
              <w:top w:val="nil"/>
              <w:left w:val="nil"/>
              <w:bottom w:val="single" w:sz="4" w:space="0" w:color="auto"/>
              <w:right w:val="single" w:sz="8" w:space="0" w:color="auto"/>
            </w:tcBorders>
            <w:noWrap/>
            <w:vAlign w:val="center"/>
            <w:hideMark/>
          </w:tcPr>
          <w:p w14:paraId="4FF75C5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1C94C740"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636F8EE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D45-D46</w:t>
            </w:r>
          </w:p>
        </w:tc>
        <w:tc>
          <w:tcPr>
            <w:tcW w:w="291" w:type="pct"/>
            <w:tcBorders>
              <w:top w:val="nil"/>
              <w:left w:val="nil"/>
              <w:bottom w:val="single" w:sz="4" w:space="0" w:color="auto"/>
              <w:right w:val="single" w:sz="4" w:space="0" w:color="auto"/>
            </w:tcBorders>
            <w:noWrap/>
            <w:vAlign w:val="center"/>
            <w:hideMark/>
          </w:tcPr>
          <w:p w14:paraId="49CB29B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0,19</w:t>
            </w:r>
          </w:p>
        </w:tc>
        <w:tc>
          <w:tcPr>
            <w:tcW w:w="273" w:type="pct"/>
            <w:tcBorders>
              <w:top w:val="nil"/>
              <w:left w:val="nil"/>
              <w:bottom w:val="single" w:sz="4" w:space="0" w:color="auto"/>
              <w:right w:val="single" w:sz="4" w:space="0" w:color="auto"/>
            </w:tcBorders>
            <w:noWrap/>
            <w:vAlign w:val="center"/>
            <w:hideMark/>
          </w:tcPr>
          <w:p w14:paraId="120CF30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20,89</w:t>
            </w:r>
          </w:p>
        </w:tc>
        <w:tc>
          <w:tcPr>
            <w:tcW w:w="245" w:type="pct"/>
            <w:tcBorders>
              <w:top w:val="nil"/>
              <w:left w:val="nil"/>
              <w:bottom w:val="single" w:sz="4" w:space="0" w:color="auto"/>
              <w:right w:val="single" w:sz="4" w:space="0" w:color="auto"/>
            </w:tcBorders>
            <w:noWrap/>
            <w:vAlign w:val="center"/>
            <w:hideMark/>
          </w:tcPr>
          <w:p w14:paraId="15D341C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w:t>
            </w:r>
          </w:p>
        </w:tc>
        <w:tc>
          <w:tcPr>
            <w:tcW w:w="328" w:type="pct"/>
            <w:tcBorders>
              <w:top w:val="nil"/>
              <w:left w:val="nil"/>
              <w:bottom w:val="single" w:sz="4" w:space="0" w:color="auto"/>
              <w:right w:val="single" w:sz="4" w:space="0" w:color="auto"/>
            </w:tcBorders>
            <w:noWrap/>
            <w:vAlign w:val="center"/>
            <w:hideMark/>
          </w:tcPr>
          <w:p w14:paraId="649070D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w:t>
            </w:r>
          </w:p>
        </w:tc>
        <w:tc>
          <w:tcPr>
            <w:tcW w:w="243" w:type="pct"/>
            <w:tcBorders>
              <w:top w:val="nil"/>
              <w:left w:val="nil"/>
              <w:bottom w:val="single" w:sz="4" w:space="0" w:color="auto"/>
              <w:right w:val="single" w:sz="4" w:space="0" w:color="auto"/>
            </w:tcBorders>
            <w:noWrap/>
            <w:vAlign w:val="center"/>
            <w:hideMark/>
          </w:tcPr>
          <w:p w14:paraId="1447109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0,125</w:t>
            </w:r>
          </w:p>
        </w:tc>
        <w:tc>
          <w:tcPr>
            <w:tcW w:w="369" w:type="pct"/>
            <w:tcBorders>
              <w:top w:val="nil"/>
              <w:left w:val="nil"/>
              <w:bottom w:val="single" w:sz="4" w:space="0" w:color="auto"/>
              <w:right w:val="single" w:sz="4" w:space="0" w:color="auto"/>
            </w:tcBorders>
            <w:noWrap/>
            <w:vAlign w:val="center"/>
            <w:hideMark/>
          </w:tcPr>
          <w:p w14:paraId="0553B10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0,042</w:t>
            </w:r>
          </w:p>
        </w:tc>
        <w:tc>
          <w:tcPr>
            <w:tcW w:w="244" w:type="pct"/>
            <w:tcBorders>
              <w:top w:val="nil"/>
              <w:left w:val="nil"/>
              <w:bottom w:val="single" w:sz="4" w:space="0" w:color="auto"/>
              <w:right w:val="single" w:sz="4" w:space="0" w:color="auto"/>
            </w:tcBorders>
            <w:noWrap/>
            <w:vAlign w:val="center"/>
            <w:hideMark/>
          </w:tcPr>
          <w:p w14:paraId="76BAC99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0,554</w:t>
            </w:r>
          </w:p>
        </w:tc>
        <w:tc>
          <w:tcPr>
            <w:tcW w:w="339" w:type="pct"/>
            <w:tcBorders>
              <w:top w:val="nil"/>
              <w:left w:val="nil"/>
              <w:bottom w:val="single" w:sz="4" w:space="0" w:color="auto"/>
              <w:right w:val="single" w:sz="4" w:space="0" w:color="auto"/>
            </w:tcBorders>
            <w:noWrap/>
            <w:vAlign w:val="center"/>
            <w:hideMark/>
          </w:tcPr>
          <w:p w14:paraId="76D43EE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0,076</w:t>
            </w:r>
          </w:p>
        </w:tc>
        <w:tc>
          <w:tcPr>
            <w:tcW w:w="214" w:type="pct"/>
            <w:tcBorders>
              <w:top w:val="nil"/>
              <w:left w:val="nil"/>
              <w:bottom w:val="single" w:sz="4" w:space="0" w:color="auto"/>
              <w:right w:val="single" w:sz="4" w:space="0" w:color="auto"/>
            </w:tcBorders>
            <w:noWrap/>
            <w:vAlign w:val="center"/>
            <w:hideMark/>
          </w:tcPr>
          <w:p w14:paraId="477D315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0,009</w:t>
            </w:r>
          </w:p>
        </w:tc>
        <w:tc>
          <w:tcPr>
            <w:tcW w:w="214" w:type="pct"/>
            <w:tcBorders>
              <w:top w:val="nil"/>
              <w:left w:val="nil"/>
              <w:bottom w:val="single" w:sz="4" w:space="0" w:color="auto"/>
              <w:right w:val="single" w:sz="4" w:space="0" w:color="auto"/>
            </w:tcBorders>
            <w:noWrap/>
            <w:vAlign w:val="center"/>
            <w:hideMark/>
          </w:tcPr>
          <w:p w14:paraId="28DB2E0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9,10</w:t>
            </w:r>
          </w:p>
        </w:tc>
        <w:tc>
          <w:tcPr>
            <w:tcW w:w="366" w:type="pct"/>
            <w:tcBorders>
              <w:top w:val="nil"/>
              <w:left w:val="nil"/>
              <w:bottom w:val="single" w:sz="4" w:space="0" w:color="auto"/>
              <w:right w:val="single" w:sz="4" w:space="0" w:color="auto"/>
            </w:tcBorders>
            <w:noWrap/>
            <w:vAlign w:val="center"/>
            <w:hideMark/>
          </w:tcPr>
          <w:p w14:paraId="7B817E5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31D8812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1,43</w:t>
            </w:r>
          </w:p>
        </w:tc>
        <w:tc>
          <w:tcPr>
            <w:tcW w:w="257" w:type="pct"/>
            <w:tcBorders>
              <w:top w:val="nil"/>
              <w:left w:val="nil"/>
              <w:bottom w:val="single" w:sz="4" w:space="0" w:color="auto"/>
              <w:right w:val="single" w:sz="4" w:space="0" w:color="auto"/>
            </w:tcBorders>
            <w:noWrap/>
            <w:vAlign w:val="center"/>
            <w:hideMark/>
          </w:tcPr>
          <w:p w14:paraId="59DED1B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0,06</w:t>
            </w:r>
          </w:p>
        </w:tc>
        <w:tc>
          <w:tcPr>
            <w:tcW w:w="257" w:type="pct"/>
            <w:tcBorders>
              <w:top w:val="nil"/>
              <w:left w:val="nil"/>
              <w:bottom w:val="single" w:sz="4" w:space="0" w:color="auto"/>
              <w:right w:val="single" w:sz="4" w:space="0" w:color="auto"/>
            </w:tcBorders>
            <w:noWrap/>
            <w:vAlign w:val="center"/>
            <w:hideMark/>
          </w:tcPr>
          <w:p w14:paraId="5421181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60,06</w:t>
            </w:r>
          </w:p>
        </w:tc>
        <w:tc>
          <w:tcPr>
            <w:tcW w:w="356" w:type="pct"/>
            <w:tcBorders>
              <w:top w:val="nil"/>
              <w:left w:val="nil"/>
              <w:bottom w:val="single" w:sz="4" w:space="0" w:color="auto"/>
              <w:right w:val="single" w:sz="4" w:space="0" w:color="auto"/>
            </w:tcBorders>
            <w:noWrap/>
            <w:vAlign w:val="center"/>
            <w:hideMark/>
          </w:tcPr>
          <w:p w14:paraId="14A577A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50,29</w:t>
            </w:r>
          </w:p>
        </w:tc>
        <w:tc>
          <w:tcPr>
            <w:tcW w:w="339" w:type="pct"/>
            <w:tcBorders>
              <w:top w:val="nil"/>
              <w:left w:val="nil"/>
              <w:bottom w:val="single" w:sz="4" w:space="0" w:color="auto"/>
              <w:right w:val="single" w:sz="8" w:space="0" w:color="auto"/>
            </w:tcBorders>
            <w:noWrap/>
            <w:vAlign w:val="center"/>
            <w:hideMark/>
          </w:tcPr>
          <w:p w14:paraId="2AEB367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5566D584"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12ACA43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D46-D47</w:t>
            </w:r>
          </w:p>
        </w:tc>
        <w:tc>
          <w:tcPr>
            <w:tcW w:w="291" w:type="pct"/>
            <w:tcBorders>
              <w:top w:val="nil"/>
              <w:left w:val="nil"/>
              <w:bottom w:val="single" w:sz="4" w:space="0" w:color="auto"/>
              <w:right w:val="single" w:sz="4" w:space="0" w:color="auto"/>
            </w:tcBorders>
            <w:noWrap/>
            <w:vAlign w:val="center"/>
            <w:hideMark/>
          </w:tcPr>
          <w:p w14:paraId="0423994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0,07</w:t>
            </w:r>
          </w:p>
        </w:tc>
        <w:tc>
          <w:tcPr>
            <w:tcW w:w="273" w:type="pct"/>
            <w:tcBorders>
              <w:top w:val="nil"/>
              <w:left w:val="nil"/>
              <w:bottom w:val="single" w:sz="4" w:space="0" w:color="auto"/>
              <w:right w:val="single" w:sz="4" w:space="0" w:color="auto"/>
            </w:tcBorders>
            <w:noWrap/>
            <w:vAlign w:val="center"/>
            <w:hideMark/>
          </w:tcPr>
          <w:p w14:paraId="64BC42C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7,46</w:t>
            </w:r>
          </w:p>
        </w:tc>
        <w:tc>
          <w:tcPr>
            <w:tcW w:w="245" w:type="pct"/>
            <w:tcBorders>
              <w:top w:val="nil"/>
              <w:left w:val="nil"/>
              <w:bottom w:val="single" w:sz="4" w:space="0" w:color="auto"/>
              <w:right w:val="single" w:sz="4" w:space="0" w:color="auto"/>
            </w:tcBorders>
            <w:noWrap/>
            <w:vAlign w:val="center"/>
            <w:hideMark/>
          </w:tcPr>
          <w:p w14:paraId="255BEF5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w:t>
            </w:r>
          </w:p>
        </w:tc>
        <w:tc>
          <w:tcPr>
            <w:tcW w:w="328" w:type="pct"/>
            <w:tcBorders>
              <w:top w:val="nil"/>
              <w:left w:val="nil"/>
              <w:bottom w:val="single" w:sz="4" w:space="0" w:color="auto"/>
              <w:right w:val="single" w:sz="4" w:space="0" w:color="auto"/>
            </w:tcBorders>
            <w:noWrap/>
            <w:vAlign w:val="center"/>
            <w:hideMark/>
          </w:tcPr>
          <w:p w14:paraId="52FABFC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w:t>
            </w:r>
          </w:p>
        </w:tc>
        <w:tc>
          <w:tcPr>
            <w:tcW w:w="243" w:type="pct"/>
            <w:tcBorders>
              <w:top w:val="nil"/>
              <w:left w:val="nil"/>
              <w:bottom w:val="single" w:sz="4" w:space="0" w:color="auto"/>
              <w:right w:val="single" w:sz="4" w:space="0" w:color="auto"/>
            </w:tcBorders>
            <w:noWrap/>
            <w:vAlign w:val="center"/>
            <w:hideMark/>
          </w:tcPr>
          <w:p w14:paraId="789B9B2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0,125</w:t>
            </w:r>
          </w:p>
        </w:tc>
        <w:tc>
          <w:tcPr>
            <w:tcW w:w="369" w:type="pct"/>
            <w:tcBorders>
              <w:top w:val="nil"/>
              <w:left w:val="nil"/>
              <w:bottom w:val="single" w:sz="4" w:space="0" w:color="auto"/>
              <w:right w:val="single" w:sz="4" w:space="0" w:color="auto"/>
            </w:tcBorders>
            <w:noWrap/>
            <w:vAlign w:val="center"/>
            <w:hideMark/>
          </w:tcPr>
          <w:p w14:paraId="049BA53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0,042</w:t>
            </w:r>
          </w:p>
        </w:tc>
        <w:tc>
          <w:tcPr>
            <w:tcW w:w="244" w:type="pct"/>
            <w:tcBorders>
              <w:top w:val="nil"/>
              <w:left w:val="nil"/>
              <w:bottom w:val="single" w:sz="4" w:space="0" w:color="auto"/>
              <w:right w:val="single" w:sz="4" w:space="0" w:color="auto"/>
            </w:tcBorders>
            <w:noWrap/>
            <w:vAlign w:val="center"/>
            <w:hideMark/>
          </w:tcPr>
          <w:p w14:paraId="621E39F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0,554</w:t>
            </w:r>
          </w:p>
        </w:tc>
        <w:tc>
          <w:tcPr>
            <w:tcW w:w="339" w:type="pct"/>
            <w:tcBorders>
              <w:top w:val="nil"/>
              <w:left w:val="nil"/>
              <w:bottom w:val="single" w:sz="4" w:space="0" w:color="auto"/>
              <w:right w:val="single" w:sz="4" w:space="0" w:color="auto"/>
            </w:tcBorders>
            <w:noWrap/>
            <w:vAlign w:val="center"/>
            <w:hideMark/>
          </w:tcPr>
          <w:p w14:paraId="3CA2DD2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0,076</w:t>
            </w:r>
          </w:p>
        </w:tc>
        <w:tc>
          <w:tcPr>
            <w:tcW w:w="214" w:type="pct"/>
            <w:tcBorders>
              <w:top w:val="nil"/>
              <w:left w:val="nil"/>
              <w:bottom w:val="single" w:sz="4" w:space="0" w:color="auto"/>
              <w:right w:val="single" w:sz="4" w:space="0" w:color="auto"/>
            </w:tcBorders>
            <w:noWrap/>
            <w:vAlign w:val="center"/>
            <w:hideMark/>
          </w:tcPr>
          <w:p w14:paraId="4F09DC0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0,009</w:t>
            </w:r>
          </w:p>
        </w:tc>
        <w:tc>
          <w:tcPr>
            <w:tcW w:w="214" w:type="pct"/>
            <w:tcBorders>
              <w:top w:val="nil"/>
              <w:left w:val="nil"/>
              <w:bottom w:val="single" w:sz="4" w:space="0" w:color="auto"/>
              <w:right w:val="single" w:sz="4" w:space="0" w:color="auto"/>
            </w:tcBorders>
            <w:noWrap/>
            <w:vAlign w:val="center"/>
            <w:hideMark/>
          </w:tcPr>
          <w:p w14:paraId="484AFCB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9,38</w:t>
            </w:r>
          </w:p>
        </w:tc>
        <w:tc>
          <w:tcPr>
            <w:tcW w:w="366" w:type="pct"/>
            <w:tcBorders>
              <w:top w:val="nil"/>
              <w:left w:val="nil"/>
              <w:bottom w:val="single" w:sz="4" w:space="0" w:color="auto"/>
              <w:right w:val="single" w:sz="4" w:space="0" w:color="auto"/>
            </w:tcBorders>
            <w:noWrap/>
            <w:vAlign w:val="center"/>
            <w:hideMark/>
          </w:tcPr>
          <w:p w14:paraId="7FCDE23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186BCA0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1,45</w:t>
            </w:r>
          </w:p>
        </w:tc>
        <w:tc>
          <w:tcPr>
            <w:tcW w:w="257" w:type="pct"/>
            <w:tcBorders>
              <w:top w:val="nil"/>
              <w:left w:val="nil"/>
              <w:bottom w:val="single" w:sz="4" w:space="0" w:color="auto"/>
              <w:right w:val="single" w:sz="4" w:space="0" w:color="auto"/>
            </w:tcBorders>
            <w:noWrap/>
            <w:vAlign w:val="center"/>
            <w:hideMark/>
          </w:tcPr>
          <w:p w14:paraId="7A32EA3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0,06</w:t>
            </w:r>
          </w:p>
        </w:tc>
        <w:tc>
          <w:tcPr>
            <w:tcW w:w="257" w:type="pct"/>
            <w:tcBorders>
              <w:top w:val="nil"/>
              <w:left w:val="nil"/>
              <w:bottom w:val="single" w:sz="4" w:space="0" w:color="auto"/>
              <w:right w:val="single" w:sz="4" w:space="0" w:color="auto"/>
            </w:tcBorders>
            <w:noWrap/>
            <w:vAlign w:val="center"/>
            <w:hideMark/>
          </w:tcPr>
          <w:p w14:paraId="0E5091E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61,00</w:t>
            </w:r>
          </w:p>
        </w:tc>
        <w:tc>
          <w:tcPr>
            <w:tcW w:w="356" w:type="pct"/>
            <w:tcBorders>
              <w:top w:val="nil"/>
              <w:left w:val="nil"/>
              <w:bottom w:val="single" w:sz="4" w:space="0" w:color="auto"/>
              <w:right w:val="single" w:sz="4" w:space="0" w:color="auto"/>
            </w:tcBorders>
            <w:noWrap/>
            <w:vAlign w:val="center"/>
            <w:hideMark/>
          </w:tcPr>
          <w:p w14:paraId="43FB2FC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50,29</w:t>
            </w:r>
          </w:p>
        </w:tc>
        <w:tc>
          <w:tcPr>
            <w:tcW w:w="339" w:type="pct"/>
            <w:tcBorders>
              <w:top w:val="nil"/>
              <w:left w:val="nil"/>
              <w:bottom w:val="single" w:sz="4" w:space="0" w:color="auto"/>
              <w:right w:val="single" w:sz="8" w:space="0" w:color="auto"/>
            </w:tcBorders>
            <w:noWrap/>
            <w:vAlign w:val="center"/>
            <w:hideMark/>
          </w:tcPr>
          <w:p w14:paraId="1665AB3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1ABD7751"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651A160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D35-D48</w:t>
            </w:r>
          </w:p>
        </w:tc>
        <w:tc>
          <w:tcPr>
            <w:tcW w:w="291" w:type="pct"/>
            <w:tcBorders>
              <w:top w:val="nil"/>
              <w:left w:val="nil"/>
              <w:bottom w:val="single" w:sz="4" w:space="0" w:color="auto"/>
              <w:right w:val="single" w:sz="4" w:space="0" w:color="auto"/>
            </w:tcBorders>
            <w:noWrap/>
            <w:vAlign w:val="center"/>
            <w:hideMark/>
          </w:tcPr>
          <w:p w14:paraId="34CCB62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0,04</w:t>
            </w:r>
          </w:p>
        </w:tc>
        <w:tc>
          <w:tcPr>
            <w:tcW w:w="273" w:type="pct"/>
            <w:tcBorders>
              <w:top w:val="nil"/>
              <w:left w:val="nil"/>
              <w:bottom w:val="single" w:sz="4" w:space="0" w:color="auto"/>
              <w:right w:val="single" w:sz="4" w:space="0" w:color="auto"/>
            </w:tcBorders>
            <w:noWrap/>
            <w:vAlign w:val="center"/>
            <w:hideMark/>
          </w:tcPr>
          <w:p w14:paraId="2C75EB2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3,73</w:t>
            </w:r>
          </w:p>
        </w:tc>
        <w:tc>
          <w:tcPr>
            <w:tcW w:w="245" w:type="pct"/>
            <w:tcBorders>
              <w:top w:val="nil"/>
              <w:left w:val="nil"/>
              <w:bottom w:val="single" w:sz="4" w:space="0" w:color="auto"/>
              <w:right w:val="single" w:sz="4" w:space="0" w:color="auto"/>
            </w:tcBorders>
            <w:noWrap/>
            <w:vAlign w:val="center"/>
            <w:hideMark/>
          </w:tcPr>
          <w:p w14:paraId="42CB65A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w:t>
            </w:r>
          </w:p>
        </w:tc>
        <w:tc>
          <w:tcPr>
            <w:tcW w:w="328" w:type="pct"/>
            <w:tcBorders>
              <w:top w:val="nil"/>
              <w:left w:val="nil"/>
              <w:bottom w:val="single" w:sz="4" w:space="0" w:color="auto"/>
              <w:right w:val="single" w:sz="4" w:space="0" w:color="auto"/>
            </w:tcBorders>
            <w:noWrap/>
            <w:vAlign w:val="center"/>
            <w:hideMark/>
          </w:tcPr>
          <w:p w14:paraId="1008794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w:t>
            </w:r>
          </w:p>
        </w:tc>
        <w:tc>
          <w:tcPr>
            <w:tcW w:w="243" w:type="pct"/>
            <w:tcBorders>
              <w:top w:val="nil"/>
              <w:left w:val="nil"/>
              <w:bottom w:val="single" w:sz="4" w:space="0" w:color="auto"/>
              <w:right w:val="single" w:sz="4" w:space="0" w:color="auto"/>
            </w:tcBorders>
            <w:noWrap/>
            <w:vAlign w:val="center"/>
            <w:hideMark/>
          </w:tcPr>
          <w:p w14:paraId="3020C9E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w:t>
            </w:r>
          </w:p>
        </w:tc>
        <w:tc>
          <w:tcPr>
            <w:tcW w:w="369" w:type="pct"/>
            <w:tcBorders>
              <w:top w:val="nil"/>
              <w:left w:val="nil"/>
              <w:bottom w:val="single" w:sz="4" w:space="0" w:color="auto"/>
              <w:right w:val="single" w:sz="4" w:space="0" w:color="auto"/>
            </w:tcBorders>
            <w:noWrap/>
            <w:vAlign w:val="center"/>
            <w:hideMark/>
          </w:tcPr>
          <w:p w14:paraId="74EE25C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0,168</w:t>
            </w:r>
          </w:p>
        </w:tc>
        <w:tc>
          <w:tcPr>
            <w:tcW w:w="244" w:type="pct"/>
            <w:tcBorders>
              <w:top w:val="nil"/>
              <w:left w:val="nil"/>
              <w:bottom w:val="single" w:sz="4" w:space="0" w:color="auto"/>
              <w:right w:val="single" w:sz="4" w:space="0" w:color="auto"/>
            </w:tcBorders>
            <w:noWrap/>
            <w:vAlign w:val="center"/>
            <w:hideMark/>
          </w:tcPr>
          <w:p w14:paraId="6F2BA64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1,107</w:t>
            </w:r>
          </w:p>
        </w:tc>
        <w:tc>
          <w:tcPr>
            <w:tcW w:w="339" w:type="pct"/>
            <w:tcBorders>
              <w:top w:val="nil"/>
              <w:left w:val="nil"/>
              <w:bottom w:val="single" w:sz="4" w:space="0" w:color="auto"/>
              <w:right w:val="single" w:sz="4" w:space="0" w:color="auto"/>
            </w:tcBorders>
            <w:noWrap/>
            <w:vAlign w:val="center"/>
            <w:hideMark/>
          </w:tcPr>
          <w:p w14:paraId="7897803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0,152</w:t>
            </w:r>
          </w:p>
        </w:tc>
        <w:tc>
          <w:tcPr>
            <w:tcW w:w="214" w:type="pct"/>
            <w:tcBorders>
              <w:top w:val="nil"/>
              <w:left w:val="nil"/>
              <w:bottom w:val="single" w:sz="4" w:space="0" w:color="auto"/>
              <w:right w:val="single" w:sz="4" w:space="0" w:color="auto"/>
            </w:tcBorders>
            <w:noWrap/>
            <w:vAlign w:val="center"/>
            <w:hideMark/>
          </w:tcPr>
          <w:p w14:paraId="671E5FE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0,011</w:t>
            </w:r>
          </w:p>
        </w:tc>
        <w:tc>
          <w:tcPr>
            <w:tcW w:w="214" w:type="pct"/>
            <w:tcBorders>
              <w:top w:val="nil"/>
              <w:left w:val="nil"/>
              <w:bottom w:val="single" w:sz="4" w:space="0" w:color="auto"/>
              <w:right w:val="single" w:sz="4" w:space="0" w:color="auto"/>
            </w:tcBorders>
            <w:noWrap/>
            <w:vAlign w:val="center"/>
            <w:hideMark/>
          </w:tcPr>
          <w:p w14:paraId="1352C58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10,72</w:t>
            </w:r>
          </w:p>
        </w:tc>
        <w:tc>
          <w:tcPr>
            <w:tcW w:w="366" w:type="pct"/>
            <w:tcBorders>
              <w:top w:val="nil"/>
              <w:left w:val="nil"/>
              <w:bottom w:val="single" w:sz="4" w:space="0" w:color="auto"/>
              <w:right w:val="single" w:sz="4" w:space="0" w:color="auto"/>
            </w:tcBorders>
            <w:noWrap/>
            <w:vAlign w:val="center"/>
            <w:hideMark/>
          </w:tcPr>
          <w:p w14:paraId="6970183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0C5CF55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2,46</w:t>
            </w:r>
          </w:p>
        </w:tc>
        <w:tc>
          <w:tcPr>
            <w:tcW w:w="257" w:type="pct"/>
            <w:tcBorders>
              <w:top w:val="nil"/>
              <w:left w:val="nil"/>
              <w:bottom w:val="single" w:sz="4" w:space="0" w:color="auto"/>
              <w:right w:val="single" w:sz="4" w:space="0" w:color="auto"/>
            </w:tcBorders>
            <w:noWrap/>
            <w:vAlign w:val="center"/>
            <w:hideMark/>
          </w:tcPr>
          <w:p w14:paraId="653C761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0,41</w:t>
            </w:r>
          </w:p>
        </w:tc>
        <w:tc>
          <w:tcPr>
            <w:tcW w:w="257" w:type="pct"/>
            <w:tcBorders>
              <w:top w:val="nil"/>
              <w:left w:val="nil"/>
              <w:bottom w:val="single" w:sz="4" w:space="0" w:color="auto"/>
              <w:right w:val="single" w:sz="4" w:space="0" w:color="auto"/>
            </w:tcBorders>
            <w:noWrap/>
            <w:vAlign w:val="center"/>
            <w:hideMark/>
          </w:tcPr>
          <w:p w14:paraId="5B8A9995"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414,06</w:t>
            </w:r>
          </w:p>
        </w:tc>
        <w:tc>
          <w:tcPr>
            <w:tcW w:w="356" w:type="pct"/>
            <w:tcBorders>
              <w:top w:val="nil"/>
              <w:left w:val="nil"/>
              <w:bottom w:val="single" w:sz="4" w:space="0" w:color="auto"/>
              <w:right w:val="single" w:sz="4" w:space="0" w:color="auto"/>
            </w:tcBorders>
            <w:noWrap/>
            <w:vAlign w:val="center"/>
            <w:hideMark/>
          </w:tcPr>
          <w:p w14:paraId="6F32CB6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50,66</w:t>
            </w:r>
          </w:p>
        </w:tc>
        <w:tc>
          <w:tcPr>
            <w:tcW w:w="339" w:type="pct"/>
            <w:tcBorders>
              <w:top w:val="nil"/>
              <w:left w:val="nil"/>
              <w:bottom w:val="single" w:sz="4" w:space="0" w:color="auto"/>
              <w:right w:val="single" w:sz="8" w:space="0" w:color="auto"/>
            </w:tcBorders>
            <w:noWrap/>
            <w:vAlign w:val="center"/>
            <w:hideMark/>
          </w:tcPr>
          <w:p w14:paraId="0AB3472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31278E0B" w14:textId="77777777" w:rsidTr="00DE62CA">
        <w:trPr>
          <w:trHeight w:val="300"/>
          <w:jc w:val="center"/>
        </w:trPr>
        <w:tc>
          <w:tcPr>
            <w:tcW w:w="409" w:type="pct"/>
            <w:tcBorders>
              <w:top w:val="nil"/>
              <w:left w:val="single" w:sz="8" w:space="0" w:color="auto"/>
              <w:bottom w:val="single" w:sz="4" w:space="0" w:color="auto"/>
              <w:right w:val="single" w:sz="4" w:space="0" w:color="auto"/>
            </w:tcBorders>
            <w:noWrap/>
            <w:vAlign w:val="center"/>
            <w:hideMark/>
          </w:tcPr>
          <w:p w14:paraId="7197113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D48-D49</w:t>
            </w:r>
          </w:p>
        </w:tc>
        <w:tc>
          <w:tcPr>
            <w:tcW w:w="291" w:type="pct"/>
            <w:tcBorders>
              <w:top w:val="nil"/>
              <w:left w:val="nil"/>
              <w:bottom w:val="single" w:sz="4" w:space="0" w:color="auto"/>
              <w:right w:val="single" w:sz="4" w:space="0" w:color="auto"/>
            </w:tcBorders>
            <w:noWrap/>
            <w:vAlign w:val="center"/>
            <w:hideMark/>
          </w:tcPr>
          <w:p w14:paraId="4B7CBDC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0,22</w:t>
            </w:r>
          </w:p>
        </w:tc>
        <w:tc>
          <w:tcPr>
            <w:tcW w:w="273" w:type="pct"/>
            <w:tcBorders>
              <w:top w:val="nil"/>
              <w:left w:val="nil"/>
              <w:bottom w:val="single" w:sz="4" w:space="0" w:color="auto"/>
              <w:right w:val="single" w:sz="4" w:space="0" w:color="auto"/>
            </w:tcBorders>
            <w:noWrap/>
            <w:vAlign w:val="center"/>
            <w:hideMark/>
          </w:tcPr>
          <w:p w14:paraId="0B886D4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23,9</w:t>
            </w:r>
          </w:p>
        </w:tc>
        <w:tc>
          <w:tcPr>
            <w:tcW w:w="245" w:type="pct"/>
            <w:tcBorders>
              <w:top w:val="nil"/>
              <w:left w:val="nil"/>
              <w:bottom w:val="single" w:sz="4" w:space="0" w:color="auto"/>
              <w:right w:val="single" w:sz="4" w:space="0" w:color="auto"/>
            </w:tcBorders>
            <w:noWrap/>
            <w:vAlign w:val="center"/>
            <w:hideMark/>
          </w:tcPr>
          <w:p w14:paraId="0BD61B2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w:t>
            </w:r>
          </w:p>
        </w:tc>
        <w:tc>
          <w:tcPr>
            <w:tcW w:w="328" w:type="pct"/>
            <w:tcBorders>
              <w:top w:val="nil"/>
              <w:left w:val="nil"/>
              <w:bottom w:val="single" w:sz="4" w:space="0" w:color="auto"/>
              <w:right w:val="single" w:sz="4" w:space="0" w:color="auto"/>
            </w:tcBorders>
            <w:noWrap/>
            <w:vAlign w:val="center"/>
            <w:hideMark/>
          </w:tcPr>
          <w:p w14:paraId="2FDCB4DC"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w:t>
            </w:r>
          </w:p>
        </w:tc>
        <w:tc>
          <w:tcPr>
            <w:tcW w:w="243" w:type="pct"/>
            <w:tcBorders>
              <w:top w:val="nil"/>
              <w:left w:val="nil"/>
              <w:bottom w:val="single" w:sz="4" w:space="0" w:color="auto"/>
              <w:right w:val="single" w:sz="4" w:space="0" w:color="auto"/>
            </w:tcBorders>
            <w:noWrap/>
            <w:vAlign w:val="center"/>
            <w:hideMark/>
          </w:tcPr>
          <w:p w14:paraId="411321E8"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w:t>
            </w:r>
          </w:p>
        </w:tc>
        <w:tc>
          <w:tcPr>
            <w:tcW w:w="369" w:type="pct"/>
            <w:tcBorders>
              <w:top w:val="nil"/>
              <w:left w:val="nil"/>
              <w:bottom w:val="single" w:sz="4" w:space="0" w:color="auto"/>
              <w:right w:val="single" w:sz="4" w:space="0" w:color="auto"/>
            </w:tcBorders>
            <w:noWrap/>
            <w:vAlign w:val="center"/>
            <w:hideMark/>
          </w:tcPr>
          <w:p w14:paraId="16088DC9"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0,168</w:t>
            </w:r>
          </w:p>
        </w:tc>
        <w:tc>
          <w:tcPr>
            <w:tcW w:w="244" w:type="pct"/>
            <w:tcBorders>
              <w:top w:val="nil"/>
              <w:left w:val="nil"/>
              <w:bottom w:val="single" w:sz="4" w:space="0" w:color="auto"/>
              <w:right w:val="single" w:sz="4" w:space="0" w:color="auto"/>
            </w:tcBorders>
            <w:noWrap/>
            <w:vAlign w:val="center"/>
            <w:hideMark/>
          </w:tcPr>
          <w:p w14:paraId="61341CF4"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1,107</w:t>
            </w:r>
          </w:p>
        </w:tc>
        <w:tc>
          <w:tcPr>
            <w:tcW w:w="339" w:type="pct"/>
            <w:tcBorders>
              <w:top w:val="nil"/>
              <w:left w:val="nil"/>
              <w:bottom w:val="single" w:sz="4" w:space="0" w:color="auto"/>
              <w:right w:val="single" w:sz="4" w:space="0" w:color="auto"/>
            </w:tcBorders>
            <w:noWrap/>
            <w:vAlign w:val="center"/>
            <w:hideMark/>
          </w:tcPr>
          <w:p w14:paraId="27479AA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0,152</w:t>
            </w:r>
          </w:p>
        </w:tc>
        <w:tc>
          <w:tcPr>
            <w:tcW w:w="214" w:type="pct"/>
            <w:tcBorders>
              <w:top w:val="nil"/>
              <w:left w:val="nil"/>
              <w:bottom w:val="single" w:sz="4" w:space="0" w:color="auto"/>
              <w:right w:val="single" w:sz="4" w:space="0" w:color="auto"/>
            </w:tcBorders>
            <w:noWrap/>
            <w:vAlign w:val="center"/>
            <w:hideMark/>
          </w:tcPr>
          <w:p w14:paraId="0105B71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0,009</w:t>
            </w:r>
          </w:p>
        </w:tc>
        <w:tc>
          <w:tcPr>
            <w:tcW w:w="214" w:type="pct"/>
            <w:tcBorders>
              <w:top w:val="nil"/>
              <w:left w:val="nil"/>
              <w:bottom w:val="single" w:sz="4" w:space="0" w:color="auto"/>
              <w:right w:val="single" w:sz="4" w:space="0" w:color="auto"/>
            </w:tcBorders>
            <w:noWrap/>
            <w:vAlign w:val="center"/>
            <w:hideMark/>
          </w:tcPr>
          <w:p w14:paraId="534EAC5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9,21</w:t>
            </w:r>
          </w:p>
        </w:tc>
        <w:tc>
          <w:tcPr>
            <w:tcW w:w="366" w:type="pct"/>
            <w:tcBorders>
              <w:top w:val="nil"/>
              <w:left w:val="nil"/>
              <w:bottom w:val="single" w:sz="4" w:space="0" w:color="auto"/>
              <w:right w:val="single" w:sz="4" w:space="0" w:color="auto"/>
            </w:tcBorders>
            <w:noWrap/>
            <w:vAlign w:val="center"/>
            <w:hideMark/>
          </w:tcPr>
          <w:p w14:paraId="0C35CF5D"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4" w:space="0" w:color="auto"/>
              <w:right w:val="single" w:sz="4" w:space="0" w:color="auto"/>
            </w:tcBorders>
            <w:noWrap/>
            <w:vAlign w:val="center"/>
            <w:hideMark/>
          </w:tcPr>
          <w:p w14:paraId="0760CE3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2,28</w:t>
            </w:r>
          </w:p>
        </w:tc>
        <w:tc>
          <w:tcPr>
            <w:tcW w:w="257" w:type="pct"/>
            <w:tcBorders>
              <w:top w:val="nil"/>
              <w:left w:val="nil"/>
              <w:bottom w:val="single" w:sz="4" w:space="0" w:color="auto"/>
              <w:right w:val="single" w:sz="4" w:space="0" w:color="auto"/>
            </w:tcBorders>
            <w:noWrap/>
            <w:vAlign w:val="center"/>
            <w:hideMark/>
          </w:tcPr>
          <w:p w14:paraId="27D507D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0,38</w:t>
            </w:r>
          </w:p>
        </w:tc>
        <w:tc>
          <w:tcPr>
            <w:tcW w:w="257" w:type="pct"/>
            <w:tcBorders>
              <w:top w:val="nil"/>
              <w:left w:val="nil"/>
              <w:bottom w:val="single" w:sz="4" w:space="0" w:color="auto"/>
              <w:right w:val="single" w:sz="4" w:space="0" w:color="auto"/>
            </w:tcBorders>
            <w:noWrap/>
            <w:vAlign w:val="center"/>
            <w:hideMark/>
          </w:tcPr>
          <w:p w14:paraId="329AFC2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383,62</w:t>
            </w:r>
          </w:p>
        </w:tc>
        <w:tc>
          <w:tcPr>
            <w:tcW w:w="356" w:type="pct"/>
            <w:tcBorders>
              <w:top w:val="nil"/>
              <w:left w:val="nil"/>
              <w:bottom w:val="single" w:sz="4" w:space="0" w:color="auto"/>
              <w:right w:val="single" w:sz="4" w:space="0" w:color="auto"/>
            </w:tcBorders>
            <w:noWrap/>
            <w:vAlign w:val="center"/>
            <w:hideMark/>
          </w:tcPr>
          <w:p w14:paraId="7EC93D3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50,66</w:t>
            </w:r>
          </w:p>
        </w:tc>
        <w:tc>
          <w:tcPr>
            <w:tcW w:w="339" w:type="pct"/>
            <w:tcBorders>
              <w:top w:val="nil"/>
              <w:left w:val="nil"/>
              <w:bottom w:val="single" w:sz="4" w:space="0" w:color="auto"/>
              <w:right w:val="single" w:sz="8" w:space="0" w:color="auto"/>
            </w:tcBorders>
            <w:noWrap/>
            <w:vAlign w:val="center"/>
            <w:hideMark/>
          </w:tcPr>
          <w:p w14:paraId="093E2BE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r w:rsidR="00DE62CA" w:rsidRPr="00DE62CA" w14:paraId="0479ABD7" w14:textId="77777777" w:rsidTr="00DE62CA">
        <w:trPr>
          <w:trHeight w:val="315"/>
          <w:jc w:val="center"/>
        </w:trPr>
        <w:tc>
          <w:tcPr>
            <w:tcW w:w="409" w:type="pct"/>
            <w:tcBorders>
              <w:top w:val="nil"/>
              <w:left w:val="single" w:sz="8" w:space="0" w:color="auto"/>
              <w:bottom w:val="single" w:sz="8" w:space="0" w:color="auto"/>
              <w:right w:val="single" w:sz="4" w:space="0" w:color="auto"/>
            </w:tcBorders>
            <w:noWrap/>
            <w:vAlign w:val="center"/>
            <w:hideMark/>
          </w:tcPr>
          <w:p w14:paraId="5581144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D49-D50</w:t>
            </w:r>
          </w:p>
        </w:tc>
        <w:tc>
          <w:tcPr>
            <w:tcW w:w="291" w:type="pct"/>
            <w:tcBorders>
              <w:top w:val="nil"/>
              <w:left w:val="nil"/>
              <w:bottom w:val="single" w:sz="8" w:space="0" w:color="auto"/>
              <w:right w:val="single" w:sz="4" w:space="0" w:color="auto"/>
            </w:tcBorders>
            <w:noWrap/>
            <w:vAlign w:val="center"/>
            <w:hideMark/>
          </w:tcPr>
          <w:p w14:paraId="53F32721"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0,07</w:t>
            </w:r>
          </w:p>
        </w:tc>
        <w:tc>
          <w:tcPr>
            <w:tcW w:w="273" w:type="pct"/>
            <w:tcBorders>
              <w:top w:val="nil"/>
              <w:left w:val="nil"/>
              <w:bottom w:val="single" w:sz="8" w:space="0" w:color="auto"/>
              <w:right w:val="single" w:sz="4" w:space="0" w:color="auto"/>
            </w:tcBorders>
            <w:noWrap/>
            <w:vAlign w:val="center"/>
            <w:hideMark/>
          </w:tcPr>
          <w:p w14:paraId="3231003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7,79</w:t>
            </w:r>
          </w:p>
        </w:tc>
        <w:tc>
          <w:tcPr>
            <w:tcW w:w="245" w:type="pct"/>
            <w:tcBorders>
              <w:top w:val="nil"/>
              <w:left w:val="nil"/>
              <w:bottom w:val="single" w:sz="8" w:space="0" w:color="auto"/>
              <w:right w:val="single" w:sz="4" w:space="0" w:color="auto"/>
            </w:tcBorders>
            <w:noWrap/>
            <w:vAlign w:val="center"/>
            <w:hideMark/>
          </w:tcPr>
          <w:p w14:paraId="1CE1448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0,5</w:t>
            </w:r>
          </w:p>
        </w:tc>
        <w:tc>
          <w:tcPr>
            <w:tcW w:w="328" w:type="pct"/>
            <w:tcBorders>
              <w:top w:val="nil"/>
              <w:left w:val="nil"/>
              <w:bottom w:val="single" w:sz="8" w:space="0" w:color="auto"/>
              <w:right w:val="single" w:sz="4" w:space="0" w:color="auto"/>
            </w:tcBorders>
            <w:noWrap/>
            <w:vAlign w:val="center"/>
            <w:hideMark/>
          </w:tcPr>
          <w:p w14:paraId="090E91AA"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0,4</w:t>
            </w:r>
          </w:p>
        </w:tc>
        <w:tc>
          <w:tcPr>
            <w:tcW w:w="243" w:type="pct"/>
            <w:tcBorders>
              <w:top w:val="nil"/>
              <w:left w:val="nil"/>
              <w:bottom w:val="single" w:sz="8" w:space="0" w:color="auto"/>
              <w:right w:val="single" w:sz="4" w:space="0" w:color="auto"/>
            </w:tcBorders>
            <w:noWrap/>
            <w:vAlign w:val="center"/>
            <w:hideMark/>
          </w:tcPr>
          <w:p w14:paraId="0EF6D71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0,25</w:t>
            </w:r>
          </w:p>
        </w:tc>
        <w:tc>
          <w:tcPr>
            <w:tcW w:w="369" w:type="pct"/>
            <w:tcBorders>
              <w:top w:val="nil"/>
              <w:left w:val="nil"/>
              <w:bottom w:val="single" w:sz="8" w:space="0" w:color="auto"/>
              <w:right w:val="single" w:sz="4" w:space="0" w:color="auto"/>
            </w:tcBorders>
            <w:noWrap/>
            <w:vAlign w:val="center"/>
            <w:hideMark/>
          </w:tcPr>
          <w:p w14:paraId="2EA646E7"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0,168</w:t>
            </w:r>
          </w:p>
        </w:tc>
        <w:tc>
          <w:tcPr>
            <w:tcW w:w="244" w:type="pct"/>
            <w:tcBorders>
              <w:top w:val="nil"/>
              <w:left w:val="nil"/>
              <w:bottom w:val="single" w:sz="8" w:space="0" w:color="auto"/>
              <w:right w:val="single" w:sz="4" w:space="0" w:color="auto"/>
            </w:tcBorders>
            <w:noWrap/>
            <w:vAlign w:val="center"/>
            <w:hideMark/>
          </w:tcPr>
          <w:p w14:paraId="3BFAD293"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1,107</w:t>
            </w:r>
          </w:p>
        </w:tc>
        <w:tc>
          <w:tcPr>
            <w:tcW w:w="339" w:type="pct"/>
            <w:tcBorders>
              <w:top w:val="nil"/>
              <w:left w:val="nil"/>
              <w:bottom w:val="single" w:sz="8" w:space="0" w:color="auto"/>
              <w:right w:val="single" w:sz="4" w:space="0" w:color="auto"/>
            </w:tcBorders>
            <w:noWrap/>
            <w:vAlign w:val="center"/>
            <w:hideMark/>
          </w:tcPr>
          <w:p w14:paraId="206D364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0,152</w:t>
            </w:r>
          </w:p>
        </w:tc>
        <w:tc>
          <w:tcPr>
            <w:tcW w:w="214" w:type="pct"/>
            <w:tcBorders>
              <w:top w:val="nil"/>
              <w:left w:val="nil"/>
              <w:bottom w:val="single" w:sz="8" w:space="0" w:color="auto"/>
              <w:right w:val="single" w:sz="4" w:space="0" w:color="auto"/>
            </w:tcBorders>
            <w:noWrap/>
            <w:vAlign w:val="center"/>
            <w:hideMark/>
          </w:tcPr>
          <w:p w14:paraId="18C7483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0,009</w:t>
            </w:r>
          </w:p>
        </w:tc>
        <w:tc>
          <w:tcPr>
            <w:tcW w:w="214" w:type="pct"/>
            <w:tcBorders>
              <w:top w:val="nil"/>
              <w:left w:val="nil"/>
              <w:bottom w:val="single" w:sz="8" w:space="0" w:color="auto"/>
              <w:right w:val="single" w:sz="4" w:space="0" w:color="auto"/>
            </w:tcBorders>
            <w:noWrap/>
            <w:vAlign w:val="center"/>
            <w:hideMark/>
          </w:tcPr>
          <w:p w14:paraId="3029147B"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8,99</w:t>
            </w:r>
          </w:p>
        </w:tc>
        <w:tc>
          <w:tcPr>
            <w:tcW w:w="366" w:type="pct"/>
            <w:tcBorders>
              <w:top w:val="nil"/>
              <w:left w:val="nil"/>
              <w:bottom w:val="single" w:sz="8" w:space="0" w:color="auto"/>
              <w:right w:val="single" w:sz="4" w:space="0" w:color="auto"/>
            </w:tcBorders>
            <w:noWrap/>
            <w:vAlign w:val="center"/>
            <w:hideMark/>
          </w:tcPr>
          <w:p w14:paraId="3303919E"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0,012</w:t>
            </w:r>
          </w:p>
        </w:tc>
        <w:tc>
          <w:tcPr>
            <w:tcW w:w="257" w:type="pct"/>
            <w:tcBorders>
              <w:top w:val="nil"/>
              <w:left w:val="nil"/>
              <w:bottom w:val="single" w:sz="8" w:space="0" w:color="auto"/>
              <w:right w:val="single" w:sz="4" w:space="0" w:color="auto"/>
            </w:tcBorders>
            <w:noWrap/>
            <w:vAlign w:val="center"/>
            <w:hideMark/>
          </w:tcPr>
          <w:p w14:paraId="2AF6398F"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2,25</w:t>
            </w:r>
          </w:p>
        </w:tc>
        <w:tc>
          <w:tcPr>
            <w:tcW w:w="257" w:type="pct"/>
            <w:tcBorders>
              <w:top w:val="nil"/>
              <w:left w:val="nil"/>
              <w:bottom w:val="single" w:sz="8" w:space="0" w:color="auto"/>
              <w:right w:val="single" w:sz="4" w:space="0" w:color="auto"/>
            </w:tcBorders>
            <w:noWrap/>
            <w:vAlign w:val="center"/>
            <w:hideMark/>
          </w:tcPr>
          <w:p w14:paraId="430AF0A6"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0,38</w:t>
            </w:r>
          </w:p>
        </w:tc>
        <w:tc>
          <w:tcPr>
            <w:tcW w:w="257" w:type="pct"/>
            <w:tcBorders>
              <w:top w:val="nil"/>
              <w:left w:val="nil"/>
              <w:bottom w:val="single" w:sz="8" w:space="0" w:color="auto"/>
              <w:right w:val="single" w:sz="4" w:space="0" w:color="auto"/>
            </w:tcBorders>
            <w:noWrap/>
            <w:vAlign w:val="center"/>
            <w:hideMark/>
          </w:tcPr>
          <w:p w14:paraId="15BEF80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379,03</w:t>
            </w:r>
          </w:p>
        </w:tc>
        <w:tc>
          <w:tcPr>
            <w:tcW w:w="356" w:type="pct"/>
            <w:tcBorders>
              <w:top w:val="nil"/>
              <w:left w:val="nil"/>
              <w:bottom w:val="single" w:sz="8" w:space="0" w:color="auto"/>
              <w:right w:val="single" w:sz="4" w:space="0" w:color="auto"/>
            </w:tcBorders>
            <w:noWrap/>
            <w:vAlign w:val="center"/>
            <w:hideMark/>
          </w:tcPr>
          <w:p w14:paraId="5A3D2730"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50,66</w:t>
            </w:r>
          </w:p>
        </w:tc>
        <w:tc>
          <w:tcPr>
            <w:tcW w:w="339" w:type="pct"/>
            <w:tcBorders>
              <w:top w:val="nil"/>
              <w:left w:val="nil"/>
              <w:bottom w:val="single" w:sz="8" w:space="0" w:color="auto"/>
              <w:right w:val="single" w:sz="8" w:space="0" w:color="auto"/>
            </w:tcBorders>
            <w:noWrap/>
            <w:vAlign w:val="center"/>
            <w:hideMark/>
          </w:tcPr>
          <w:p w14:paraId="77153AB2" w14:textId="77777777" w:rsidR="00DE62CA" w:rsidRPr="00DE62CA" w:rsidRDefault="00DE62CA" w:rsidP="00DE62CA">
            <w:pPr>
              <w:spacing w:after="0" w:line="240" w:lineRule="auto"/>
              <w:jc w:val="center"/>
              <w:rPr>
                <w:rFonts w:ascii="Calibri" w:eastAsia="Times New Roman" w:hAnsi="Calibri" w:cs="Calibri"/>
                <w:color w:val="000000"/>
                <w:sz w:val="18"/>
                <w:szCs w:val="18"/>
                <w:lang w:eastAsia="pl-PL"/>
              </w:rPr>
            </w:pPr>
            <w:r w:rsidRPr="00DE62CA">
              <w:rPr>
                <w:rFonts w:ascii="Calibri" w:eastAsia="Times New Roman" w:hAnsi="Calibri" w:cs="Calibri"/>
                <w:color w:val="000000"/>
                <w:sz w:val="18"/>
                <w:szCs w:val="18"/>
                <w:lang w:eastAsia="pl-PL"/>
              </w:rPr>
              <w:t>80</w:t>
            </w:r>
          </w:p>
        </w:tc>
      </w:tr>
    </w:tbl>
    <w:p w14:paraId="76877BBD" w14:textId="77777777" w:rsidR="004F400A" w:rsidRDefault="004F400A" w:rsidP="00283280">
      <w:pPr>
        <w:ind w:left="567"/>
      </w:pPr>
    </w:p>
    <w:p w14:paraId="5F09F2AB" w14:textId="77777777" w:rsidR="004F400A" w:rsidRDefault="004F400A" w:rsidP="00283280">
      <w:pPr>
        <w:ind w:left="567"/>
        <w:sectPr w:rsidR="004F400A" w:rsidSect="004F400A">
          <w:pgSz w:w="16838" w:h="11906" w:orient="landscape"/>
          <w:pgMar w:top="1417" w:right="1417" w:bottom="1417" w:left="1417" w:header="708" w:footer="708" w:gutter="0"/>
          <w:cols w:space="708"/>
          <w:docGrid w:linePitch="360"/>
        </w:sectPr>
      </w:pPr>
    </w:p>
    <w:p w14:paraId="2CF231BD" w14:textId="5AA8C23C" w:rsidR="00A672DC" w:rsidRPr="00A672DC" w:rsidRDefault="00A672DC" w:rsidP="00A22198">
      <w:pPr>
        <w:pStyle w:val="Nagwek3"/>
        <w:spacing w:line="360" w:lineRule="auto"/>
      </w:pPr>
      <w:bookmarkStart w:id="8" w:name="_Toc226448001"/>
      <w:r w:rsidRPr="00A672DC">
        <w:lastRenderedPageBreak/>
        <w:t>Projektowane niezbędne rozwiązania techniczne</w:t>
      </w:r>
      <w:bookmarkEnd w:id="8"/>
    </w:p>
    <w:p w14:paraId="626ADDC6" w14:textId="3AE20DFF" w:rsidR="00A672DC" w:rsidRPr="0066462A" w:rsidRDefault="002E341D" w:rsidP="00A22198">
      <w:pPr>
        <w:pStyle w:val="Nagwek4"/>
        <w:spacing w:line="360" w:lineRule="auto"/>
      </w:pPr>
      <w:r>
        <w:t>Sieć kanalizacji deszczowej (studnie i przewody)</w:t>
      </w:r>
    </w:p>
    <w:p w14:paraId="647FCF36" w14:textId="77777777" w:rsidR="002E341D" w:rsidRDefault="002E341D" w:rsidP="00A22198">
      <w:pPr>
        <w:spacing w:line="360" w:lineRule="auto"/>
        <w:ind w:left="426"/>
        <w:jc w:val="both"/>
      </w:pPr>
    </w:p>
    <w:p w14:paraId="14D1B57A" w14:textId="5CBBCCB4" w:rsidR="002E341D" w:rsidRPr="00B6470C" w:rsidRDefault="00A20945" w:rsidP="00975263">
      <w:pPr>
        <w:spacing w:line="360" w:lineRule="auto"/>
        <w:ind w:left="567"/>
        <w:jc w:val="both"/>
      </w:pPr>
      <w:r>
        <w:t>Sieć</w:t>
      </w:r>
      <w:r w:rsidR="002E341D" w:rsidRPr="00B6470C">
        <w:t xml:space="preserve"> </w:t>
      </w:r>
      <w:r>
        <w:t>należy wykonać</w:t>
      </w:r>
      <w:r w:rsidR="002E341D" w:rsidRPr="00B6470C">
        <w:t xml:space="preserve"> z rur i kształtek PVC-U, PP o ściance litej SN8 oraz GRP SN 10000 kielichowe łączone na kielichy z uszczelką gumową (EPDM, TPE)</w:t>
      </w:r>
      <w:r>
        <w:t xml:space="preserve"> zgodnie z załączonymi rysunkami</w:t>
      </w:r>
      <w:r w:rsidR="002E341D" w:rsidRPr="00B6470C">
        <w:t xml:space="preserve">. Wysokość przykrycia rur min. </w:t>
      </w:r>
      <w:r w:rsidR="00E36BB0">
        <w:t>0</w:t>
      </w:r>
      <w:r w:rsidR="002E341D" w:rsidRPr="00B6470C">
        <w:t>,</w:t>
      </w:r>
      <w:r w:rsidR="00E36BB0">
        <w:t>8</w:t>
      </w:r>
      <w:r w:rsidR="002E341D" w:rsidRPr="00B6470C">
        <w:t xml:space="preserve"> m dla instalacji grawitacyjnej licząc od wierzchu rury. Wszystkie kanały instalacji kanalizacji deszczowej, których przykrycie jest niższe niż 1,0 m dla grawitacji od poziomu terenu należy zaizolować łupkami z pianki poliuretanowej o grubości minimum 10 cm. Przy przejściu kanału przez ściany studni zastosować przejście szczelne. Studnie kanalizacyjne zaprojektowano zgodnie z normą PN-B-10729. Przewody prowadzone</w:t>
      </w:r>
      <w:r w:rsidR="00100C2A">
        <w:t xml:space="preserve"> w poprzek</w:t>
      </w:r>
      <w:r w:rsidR="002E341D" w:rsidRPr="00B6470C">
        <w:t xml:space="preserve"> pod drogą dopuszcza się prowadzić w rurze osłonowej, o jedną/dwie  średnice większą od średnicy przewodu.</w:t>
      </w:r>
    </w:p>
    <w:p w14:paraId="4C2BB42E" w14:textId="7E2F9D5D" w:rsidR="002E341D" w:rsidRPr="00B6470C" w:rsidRDefault="002E341D" w:rsidP="00975263">
      <w:pPr>
        <w:spacing w:line="360" w:lineRule="auto"/>
        <w:ind w:left="567"/>
        <w:jc w:val="both"/>
      </w:pPr>
      <w:r w:rsidRPr="00B6470C">
        <w:t>Na trasie zewnętrznej instalacji kanalizacji deszczowej zaprojektowano studnie  typowe z kręgów betonowych o średnicy DN800, DN1000, DN1200, DN1500, DN2000 z pokrywą. Studnie betonowe należy wykonać z elementów prefabrykowanych betonowych z betonu klasy min. C35/45 F-50 o nasiąkliwości maks. 4%. Elementy studni betonowych łączyć za pomocą uszczelek gumowych z gumy syntetycznej. Elementy denne powinny być dostarczone z fabrycznie wykonanymi kinetami z betonu o parametrach nie gorszych jak podane powyżej, wyłożone elementami z klinkieru. Wysokość kinety nie powinna być mniejsza jak 85% średnicy kanału. Promienie łuków kinety nie mogą być mniejsze jak 2D (D-średnica kanału). Nie dopuszcza się wykonywania kinet na placu budowy</w:t>
      </w:r>
      <w:r>
        <w:t xml:space="preserve"> z wyjątkiem studni osadnikowych</w:t>
      </w:r>
      <w:r w:rsidRPr="00B6470C">
        <w:t xml:space="preserve">. Studnie przykryć płytą </w:t>
      </w:r>
      <w:proofErr w:type="spellStart"/>
      <w:r w:rsidRPr="00B6470C">
        <w:t>nastudzienną</w:t>
      </w:r>
      <w:proofErr w:type="spellEnd"/>
      <w:r w:rsidRPr="00B6470C">
        <w:t xml:space="preserve"> z zastosowaniem pierścienia odciążającego i zamknąć włazem żeliwnym klasy D400 o średnicy DN600 mm w/g PN-EN 124:2000. Wewnętrzne i zewnętrzne powierzchnie studni betonowych należy zabezpieczyć za pomocą preparatów przeciwwilgociowych. W studniach z kręgów betonowych zastosować przejście szczelne. Studnie wyposażyć należy w stopnie włazowe. Trasę, spadki oraz średnice przewodów pokazano na rysunkach.</w:t>
      </w:r>
    </w:p>
    <w:p w14:paraId="43AC1EA7" w14:textId="77777777" w:rsidR="002E341D" w:rsidRPr="00B6470C" w:rsidRDefault="002E341D" w:rsidP="00975263">
      <w:pPr>
        <w:spacing w:line="360" w:lineRule="auto"/>
        <w:ind w:left="567"/>
        <w:jc w:val="both"/>
      </w:pPr>
      <w:r w:rsidRPr="00B6470C">
        <w:t xml:space="preserve">System rur i kształtek musi być wyposażony w gumową uszczelkę wargową zintegrowaną w kielichu z pierścieniem z polipropylenu, olejoodporna Zastosowane rury i kształtki muszą być ze sobą kompatybilne, a więc stanowić jeden system i być produkowane przez jednego producenta (ze względu na różnice w tolerancji wykonania) </w:t>
      </w:r>
    </w:p>
    <w:p w14:paraId="3D20D39F" w14:textId="77777777" w:rsidR="002E341D" w:rsidRDefault="002E341D" w:rsidP="00975263">
      <w:pPr>
        <w:spacing w:line="360" w:lineRule="auto"/>
        <w:ind w:left="567"/>
        <w:jc w:val="both"/>
      </w:pPr>
      <w:r w:rsidRPr="00B6470C">
        <w:t>Montaż rur kanalizacyjnych z PVC, PP oraz GRP prowadzić zgodnie z Instrukcją projektowania i budowy przewodów kanalizacyjnych z rur z tworzyw sztucznych i zaleceniami producenta. Podczas wszystkich prac montażowych należy zachować odpowiednie przepisy i zalecenia BHP.</w:t>
      </w:r>
    </w:p>
    <w:p w14:paraId="24F6591D" w14:textId="3491CAC3" w:rsidR="00FB0E42" w:rsidRPr="00945012" w:rsidRDefault="00FB0E42" w:rsidP="00975263">
      <w:pPr>
        <w:spacing w:line="360" w:lineRule="auto"/>
        <w:ind w:left="567"/>
        <w:jc w:val="both"/>
        <w:rPr>
          <w:b/>
          <w:bCs/>
          <w:u w:val="single"/>
        </w:rPr>
      </w:pPr>
      <w:r w:rsidRPr="00945012">
        <w:rPr>
          <w:b/>
          <w:bCs/>
          <w:u w:val="single"/>
        </w:rPr>
        <w:lastRenderedPageBreak/>
        <w:t>W studni D1</w:t>
      </w:r>
      <w:r w:rsidR="009224CD" w:rsidRPr="00945012">
        <w:rPr>
          <w:b/>
          <w:bCs/>
          <w:u w:val="single"/>
        </w:rPr>
        <w:t xml:space="preserve"> należy zamontować klap</w:t>
      </w:r>
      <w:r w:rsidR="00945012" w:rsidRPr="00945012">
        <w:rPr>
          <w:b/>
          <w:bCs/>
          <w:u w:val="single"/>
        </w:rPr>
        <w:t>ę</w:t>
      </w:r>
      <w:r w:rsidR="009224CD" w:rsidRPr="00945012">
        <w:rPr>
          <w:b/>
          <w:bCs/>
          <w:u w:val="single"/>
        </w:rPr>
        <w:t xml:space="preserve"> zwrotn</w:t>
      </w:r>
      <w:r w:rsidR="00945012" w:rsidRPr="00945012">
        <w:rPr>
          <w:b/>
          <w:bCs/>
          <w:u w:val="single"/>
        </w:rPr>
        <w:t>ą</w:t>
      </w:r>
      <w:r w:rsidR="009224CD" w:rsidRPr="00945012">
        <w:rPr>
          <w:b/>
          <w:bCs/>
          <w:u w:val="single"/>
        </w:rPr>
        <w:t>.</w:t>
      </w:r>
      <w:r w:rsidRPr="00945012">
        <w:rPr>
          <w:b/>
          <w:bCs/>
          <w:u w:val="single"/>
        </w:rPr>
        <w:t xml:space="preserve"> </w:t>
      </w:r>
      <w:r w:rsidR="00945012" w:rsidRPr="00945012">
        <w:rPr>
          <w:b/>
          <w:bCs/>
          <w:u w:val="single"/>
        </w:rPr>
        <w:t>Klapę zamontować na</w:t>
      </w:r>
      <w:r w:rsidRPr="00945012">
        <w:rPr>
          <w:b/>
          <w:bCs/>
          <w:u w:val="single"/>
        </w:rPr>
        <w:t xml:space="preserve"> odejściu w stronę separatora D1</w:t>
      </w:r>
      <w:r w:rsidR="009A6BA8">
        <w:rPr>
          <w:b/>
          <w:bCs/>
          <w:u w:val="single"/>
        </w:rPr>
        <w:t>.</w:t>
      </w:r>
      <w:r w:rsidRPr="00945012">
        <w:rPr>
          <w:b/>
          <w:bCs/>
          <w:u w:val="single"/>
        </w:rPr>
        <w:t xml:space="preserve">1 </w:t>
      </w:r>
      <w:r w:rsidR="00945012" w:rsidRPr="00945012">
        <w:rPr>
          <w:b/>
          <w:bCs/>
          <w:u w:val="single"/>
        </w:rPr>
        <w:t xml:space="preserve">średnica klapy </w:t>
      </w:r>
      <w:r w:rsidRPr="00945012">
        <w:rPr>
          <w:b/>
          <w:bCs/>
          <w:u w:val="single"/>
        </w:rPr>
        <w:t xml:space="preserve">DN 650 (w przypadku braku takiej klapy należy </w:t>
      </w:r>
      <w:r w:rsidR="009224CD" w:rsidRPr="00945012">
        <w:rPr>
          <w:b/>
          <w:bCs/>
          <w:u w:val="single"/>
        </w:rPr>
        <w:t>zamontować klapę DN700 i zamienić średnicę odcinka między studnią D1, a D1.1. na GRP 700</w:t>
      </w:r>
      <w:r w:rsidR="00945012" w:rsidRPr="00945012">
        <w:rPr>
          <w:b/>
          <w:bCs/>
          <w:u w:val="single"/>
        </w:rPr>
        <w:t xml:space="preserve">). </w:t>
      </w:r>
      <w:r w:rsidR="00945012">
        <w:rPr>
          <w:b/>
          <w:bCs/>
          <w:u w:val="single"/>
        </w:rPr>
        <w:t>Separatory muszą posiadać zabezpieczenie przed wypłukiwaniem substancji ropopochodnych.</w:t>
      </w:r>
    </w:p>
    <w:p w14:paraId="0763659C" w14:textId="25E1AAD6" w:rsidR="0068504F" w:rsidRDefault="0068504F" w:rsidP="00975263">
      <w:pPr>
        <w:spacing w:line="360" w:lineRule="auto"/>
        <w:ind w:left="567"/>
        <w:jc w:val="both"/>
      </w:pPr>
      <w:r>
        <w:t>Zadanie 1:</w:t>
      </w:r>
    </w:p>
    <w:tbl>
      <w:tblPr>
        <w:tblStyle w:val="Tabela-Siatka"/>
        <w:tblW w:w="0" w:type="auto"/>
        <w:tblInd w:w="567" w:type="dxa"/>
        <w:tblLook w:val="04A0" w:firstRow="1" w:lastRow="0" w:firstColumn="1" w:lastColumn="0" w:noHBand="0" w:noVBand="1"/>
      </w:tblPr>
      <w:tblGrid>
        <w:gridCol w:w="846"/>
        <w:gridCol w:w="4803"/>
        <w:gridCol w:w="2846"/>
      </w:tblGrid>
      <w:tr w:rsidR="0068504F" w14:paraId="566DCA2B" w14:textId="77777777" w:rsidTr="0068504F">
        <w:tc>
          <w:tcPr>
            <w:tcW w:w="846" w:type="dxa"/>
          </w:tcPr>
          <w:p w14:paraId="7D310C72" w14:textId="57515B8B" w:rsidR="0068504F" w:rsidRDefault="0068504F" w:rsidP="00C25B6E">
            <w:pPr>
              <w:spacing w:line="360" w:lineRule="auto"/>
              <w:jc w:val="center"/>
            </w:pPr>
            <w:proofErr w:type="spellStart"/>
            <w:r>
              <w:t>Lp</w:t>
            </w:r>
            <w:proofErr w:type="spellEnd"/>
          </w:p>
        </w:tc>
        <w:tc>
          <w:tcPr>
            <w:tcW w:w="4803" w:type="dxa"/>
          </w:tcPr>
          <w:p w14:paraId="5DB76507" w14:textId="77412C17" w:rsidR="0068504F" w:rsidRDefault="0068504F" w:rsidP="00C25B6E">
            <w:pPr>
              <w:spacing w:line="360" w:lineRule="auto"/>
              <w:jc w:val="center"/>
            </w:pPr>
            <w:r>
              <w:t>Odcinek</w:t>
            </w:r>
          </w:p>
        </w:tc>
        <w:tc>
          <w:tcPr>
            <w:tcW w:w="2846" w:type="dxa"/>
          </w:tcPr>
          <w:p w14:paraId="5FABA1DF" w14:textId="540439F9" w:rsidR="0068504F" w:rsidRDefault="0068504F" w:rsidP="00C25B6E">
            <w:pPr>
              <w:spacing w:line="360" w:lineRule="auto"/>
              <w:jc w:val="center"/>
            </w:pPr>
            <w:r>
              <w:t>Materiał rur</w:t>
            </w:r>
          </w:p>
        </w:tc>
      </w:tr>
      <w:tr w:rsidR="0068504F" w14:paraId="72DFB0E0" w14:textId="77777777" w:rsidTr="0068504F">
        <w:tc>
          <w:tcPr>
            <w:tcW w:w="846" w:type="dxa"/>
          </w:tcPr>
          <w:p w14:paraId="5402AA34" w14:textId="30719869" w:rsidR="0068504F" w:rsidRDefault="0068504F" w:rsidP="00C25B6E">
            <w:pPr>
              <w:spacing w:line="360" w:lineRule="auto"/>
              <w:jc w:val="center"/>
            </w:pPr>
            <w:r>
              <w:t>1</w:t>
            </w:r>
          </w:p>
        </w:tc>
        <w:tc>
          <w:tcPr>
            <w:tcW w:w="4803" w:type="dxa"/>
          </w:tcPr>
          <w:p w14:paraId="054872F2" w14:textId="4F7348D3" w:rsidR="0068504F" w:rsidRDefault="0068504F" w:rsidP="00C25B6E">
            <w:pPr>
              <w:spacing w:line="360" w:lineRule="auto"/>
              <w:jc w:val="center"/>
            </w:pPr>
            <w:r>
              <w:t>W1-D1,D1-</w:t>
            </w:r>
            <w:r w:rsidR="00747D31">
              <w:t>D7</w:t>
            </w:r>
          </w:p>
        </w:tc>
        <w:tc>
          <w:tcPr>
            <w:tcW w:w="2846" w:type="dxa"/>
          </w:tcPr>
          <w:p w14:paraId="476E7086" w14:textId="796B195B" w:rsidR="0068504F" w:rsidRDefault="0068504F" w:rsidP="00C25B6E">
            <w:pPr>
              <w:spacing w:line="360" w:lineRule="auto"/>
              <w:jc w:val="center"/>
            </w:pPr>
            <w:r>
              <w:t>GRP</w:t>
            </w:r>
          </w:p>
        </w:tc>
      </w:tr>
      <w:tr w:rsidR="0068504F" w14:paraId="7619FA61" w14:textId="77777777" w:rsidTr="0068504F">
        <w:tc>
          <w:tcPr>
            <w:tcW w:w="846" w:type="dxa"/>
          </w:tcPr>
          <w:p w14:paraId="3300C393" w14:textId="1CB8A95A" w:rsidR="0068504F" w:rsidRDefault="0068504F" w:rsidP="00C25B6E">
            <w:pPr>
              <w:spacing w:after="0" w:line="360" w:lineRule="auto"/>
              <w:jc w:val="center"/>
            </w:pPr>
            <w:r>
              <w:t>2</w:t>
            </w:r>
          </w:p>
        </w:tc>
        <w:tc>
          <w:tcPr>
            <w:tcW w:w="4803" w:type="dxa"/>
          </w:tcPr>
          <w:p w14:paraId="3F5BBA6A" w14:textId="3BD6636E" w:rsidR="0068504F" w:rsidRDefault="0068504F" w:rsidP="00C25B6E">
            <w:pPr>
              <w:spacing w:after="0" w:line="240" w:lineRule="auto"/>
              <w:jc w:val="center"/>
            </w:pPr>
            <w:r>
              <w:t>D1-D1.1.5, Wp1.7-D1.1.5, Wp1.8-D1.1.5, Wp1.5--D1.1.4, Wp1.6 -D1.1.5, Wp1.3-D1.1.3, Wp1.2-D1.1.3, Wp1.2--D1.1.2, Wp1.1-D1.1.2,</w:t>
            </w:r>
          </w:p>
        </w:tc>
        <w:tc>
          <w:tcPr>
            <w:tcW w:w="2846" w:type="dxa"/>
          </w:tcPr>
          <w:p w14:paraId="3D0B5072" w14:textId="6040F117" w:rsidR="0068504F" w:rsidRDefault="0068504F" w:rsidP="00C25B6E">
            <w:pPr>
              <w:spacing w:after="0" w:line="360" w:lineRule="auto"/>
              <w:jc w:val="center"/>
            </w:pPr>
            <w:r>
              <w:t>PVC</w:t>
            </w:r>
          </w:p>
        </w:tc>
      </w:tr>
      <w:tr w:rsidR="00747D31" w14:paraId="615094AB" w14:textId="77777777" w:rsidTr="0068504F">
        <w:tc>
          <w:tcPr>
            <w:tcW w:w="846" w:type="dxa"/>
          </w:tcPr>
          <w:p w14:paraId="5DA75AB1" w14:textId="366DEAF4" w:rsidR="00747D31" w:rsidRDefault="00747D31" w:rsidP="00C25B6E">
            <w:pPr>
              <w:spacing w:after="0" w:line="360" w:lineRule="auto"/>
              <w:jc w:val="center"/>
            </w:pPr>
            <w:r>
              <w:t>3</w:t>
            </w:r>
          </w:p>
        </w:tc>
        <w:tc>
          <w:tcPr>
            <w:tcW w:w="4803" w:type="dxa"/>
          </w:tcPr>
          <w:p w14:paraId="784F1116" w14:textId="2AB134D3" w:rsidR="00747D31" w:rsidRDefault="00747D31" w:rsidP="00C25B6E">
            <w:pPr>
              <w:spacing w:after="0" w:line="240" w:lineRule="auto"/>
              <w:jc w:val="center"/>
            </w:pPr>
            <w:r>
              <w:t>Wp4-D2, Wp3-D2, Wp5-D3, Wp6-D3, Wp7-D4, Wp8-D4, Wp9-D5, Wp10-D5, Wp11-D6, Wp12-D6, Wp13-D7, Wp14-D7, Wp15-D8, Wp16-D8, Wp17-D9, Wp18-D9, Wp19-D10,</w:t>
            </w:r>
          </w:p>
        </w:tc>
        <w:tc>
          <w:tcPr>
            <w:tcW w:w="2846" w:type="dxa"/>
          </w:tcPr>
          <w:p w14:paraId="0C4F8290" w14:textId="2582F185" w:rsidR="00747D31" w:rsidRDefault="00747D31" w:rsidP="00C25B6E">
            <w:pPr>
              <w:spacing w:after="0" w:line="360" w:lineRule="auto"/>
              <w:jc w:val="center"/>
            </w:pPr>
            <w:r>
              <w:t>PVC</w:t>
            </w:r>
          </w:p>
        </w:tc>
      </w:tr>
      <w:tr w:rsidR="00747D31" w14:paraId="15183567" w14:textId="77777777" w:rsidTr="0068504F">
        <w:tc>
          <w:tcPr>
            <w:tcW w:w="846" w:type="dxa"/>
          </w:tcPr>
          <w:p w14:paraId="0BDD6B7A" w14:textId="1C640754" w:rsidR="00747D31" w:rsidRDefault="00747D31" w:rsidP="00C25B6E">
            <w:pPr>
              <w:spacing w:after="0" w:line="360" w:lineRule="auto"/>
              <w:jc w:val="center"/>
            </w:pPr>
            <w:r>
              <w:t>4</w:t>
            </w:r>
          </w:p>
        </w:tc>
        <w:tc>
          <w:tcPr>
            <w:tcW w:w="4803" w:type="dxa"/>
          </w:tcPr>
          <w:p w14:paraId="4870D254" w14:textId="79D22C4A" w:rsidR="00747D31" w:rsidRDefault="00747D31" w:rsidP="00C25B6E">
            <w:pPr>
              <w:spacing w:after="0" w:line="240" w:lineRule="auto"/>
              <w:jc w:val="center"/>
            </w:pPr>
            <w:r>
              <w:t>D10-D30, Wp20-D10, Wp39-D21, Wp40-D21, Wp42-D22, Wp41-D22, Wp43-D23, Wp44-D23, Wp46-D24, Wp47-D24, Wp48-D25, Wp49-D25, Wp50-D26, Wp51-D26, Wp52-D27. Wp53-D27, Wp54-D28, Wp55-D28, Wp56-D29, Wp57-D29, Wp58-D30, Wp59-D30</w:t>
            </w:r>
          </w:p>
        </w:tc>
        <w:tc>
          <w:tcPr>
            <w:tcW w:w="2846" w:type="dxa"/>
          </w:tcPr>
          <w:p w14:paraId="2B41C466" w14:textId="18532A63" w:rsidR="00747D31" w:rsidRDefault="00747D31" w:rsidP="00C25B6E">
            <w:pPr>
              <w:spacing w:after="0" w:line="360" w:lineRule="auto"/>
              <w:jc w:val="center"/>
            </w:pPr>
            <w:r>
              <w:t>PVC</w:t>
            </w:r>
          </w:p>
        </w:tc>
      </w:tr>
      <w:tr w:rsidR="00747D31" w14:paraId="587154B6" w14:textId="77777777" w:rsidTr="0068504F">
        <w:tc>
          <w:tcPr>
            <w:tcW w:w="846" w:type="dxa"/>
          </w:tcPr>
          <w:p w14:paraId="5CC57AAC" w14:textId="498DE5E4" w:rsidR="00747D31" w:rsidRDefault="00747D31" w:rsidP="00C25B6E">
            <w:pPr>
              <w:spacing w:after="0" w:line="360" w:lineRule="auto"/>
              <w:jc w:val="center"/>
            </w:pPr>
            <w:r>
              <w:t>5</w:t>
            </w:r>
          </w:p>
        </w:tc>
        <w:tc>
          <w:tcPr>
            <w:tcW w:w="4803" w:type="dxa"/>
          </w:tcPr>
          <w:p w14:paraId="1EFFF28D" w14:textId="0CCEE4CF" w:rsidR="00747D31" w:rsidRDefault="00747D31" w:rsidP="00C25B6E">
            <w:pPr>
              <w:spacing w:after="0" w:line="240" w:lineRule="auto"/>
              <w:jc w:val="center"/>
            </w:pPr>
            <w:r>
              <w:t>D10-D19, Wp21-D11, Wp22-D11, Wp2</w:t>
            </w:r>
            <w:r w:rsidR="00C25B6E">
              <w:t>3-D12, Wp24-D12, Wp25-D13, Wp26-D13, Wp27-D14, Wp28-D14, Wp29-D15, Wp30-D15, Wp31-D16, Wp32-D16, Wp33-D17, Wp34-D17, Wp35-D18, Wp36- D18, Wp37-D19, Wp38-D19</w:t>
            </w:r>
          </w:p>
        </w:tc>
        <w:tc>
          <w:tcPr>
            <w:tcW w:w="2846" w:type="dxa"/>
          </w:tcPr>
          <w:p w14:paraId="5C08CB6F" w14:textId="3D3D209A" w:rsidR="00747D31" w:rsidRDefault="00C25B6E" w:rsidP="00C25B6E">
            <w:pPr>
              <w:spacing w:after="0" w:line="360" w:lineRule="auto"/>
              <w:jc w:val="center"/>
            </w:pPr>
            <w:r>
              <w:t>PVC</w:t>
            </w:r>
          </w:p>
        </w:tc>
      </w:tr>
    </w:tbl>
    <w:p w14:paraId="4FF94D7D" w14:textId="77777777" w:rsidR="0068504F" w:rsidRDefault="0068504F" w:rsidP="00975263">
      <w:pPr>
        <w:spacing w:line="360" w:lineRule="auto"/>
        <w:ind w:left="567"/>
        <w:jc w:val="both"/>
      </w:pPr>
    </w:p>
    <w:p w14:paraId="0440C0A3" w14:textId="384A9F6B" w:rsidR="00C25B6E" w:rsidRDefault="00C25B6E" w:rsidP="00C25B6E">
      <w:pPr>
        <w:spacing w:line="360" w:lineRule="auto"/>
        <w:ind w:left="567"/>
        <w:jc w:val="both"/>
      </w:pPr>
      <w:r>
        <w:t>Zadanie 2:</w:t>
      </w:r>
    </w:p>
    <w:tbl>
      <w:tblPr>
        <w:tblStyle w:val="Tabela-Siatka"/>
        <w:tblW w:w="0" w:type="auto"/>
        <w:tblInd w:w="567" w:type="dxa"/>
        <w:tblLook w:val="04A0" w:firstRow="1" w:lastRow="0" w:firstColumn="1" w:lastColumn="0" w:noHBand="0" w:noVBand="1"/>
      </w:tblPr>
      <w:tblGrid>
        <w:gridCol w:w="846"/>
        <w:gridCol w:w="4803"/>
        <w:gridCol w:w="2846"/>
      </w:tblGrid>
      <w:tr w:rsidR="00C25B6E" w14:paraId="0B8F4512" w14:textId="77777777" w:rsidTr="00E12618">
        <w:tc>
          <w:tcPr>
            <w:tcW w:w="846" w:type="dxa"/>
          </w:tcPr>
          <w:p w14:paraId="432AEBC8" w14:textId="77777777" w:rsidR="00C25B6E" w:rsidRDefault="00C25B6E" w:rsidP="00E12618">
            <w:pPr>
              <w:spacing w:line="360" w:lineRule="auto"/>
              <w:jc w:val="center"/>
            </w:pPr>
            <w:proofErr w:type="spellStart"/>
            <w:r>
              <w:t>Lp</w:t>
            </w:r>
            <w:proofErr w:type="spellEnd"/>
          </w:p>
        </w:tc>
        <w:tc>
          <w:tcPr>
            <w:tcW w:w="4803" w:type="dxa"/>
          </w:tcPr>
          <w:p w14:paraId="60A424D5" w14:textId="77777777" w:rsidR="00C25B6E" w:rsidRDefault="00C25B6E" w:rsidP="00E12618">
            <w:pPr>
              <w:spacing w:line="360" w:lineRule="auto"/>
              <w:jc w:val="center"/>
            </w:pPr>
            <w:r>
              <w:t>Odcinek</w:t>
            </w:r>
          </w:p>
        </w:tc>
        <w:tc>
          <w:tcPr>
            <w:tcW w:w="2846" w:type="dxa"/>
          </w:tcPr>
          <w:p w14:paraId="1425DCAB" w14:textId="77777777" w:rsidR="00C25B6E" w:rsidRDefault="00C25B6E" w:rsidP="00E12618">
            <w:pPr>
              <w:spacing w:line="360" w:lineRule="auto"/>
              <w:jc w:val="center"/>
            </w:pPr>
            <w:r>
              <w:t>Materiał rur</w:t>
            </w:r>
          </w:p>
        </w:tc>
      </w:tr>
      <w:tr w:rsidR="00C25B6E" w14:paraId="2E5B338C" w14:textId="77777777" w:rsidTr="00E12618">
        <w:tc>
          <w:tcPr>
            <w:tcW w:w="846" w:type="dxa"/>
          </w:tcPr>
          <w:p w14:paraId="125978D1" w14:textId="77777777" w:rsidR="00C25B6E" w:rsidRDefault="00C25B6E" w:rsidP="00E12618">
            <w:pPr>
              <w:spacing w:line="360" w:lineRule="auto"/>
              <w:jc w:val="center"/>
            </w:pPr>
            <w:r>
              <w:t>1</w:t>
            </w:r>
          </w:p>
        </w:tc>
        <w:tc>
          <w:tcPr>
            <w:tcW w:w="4803" w:type="dxa"/>
          </w:tcPr>
          <w:p w14:paraId="0D7CA306" w14:textId="77F57734" w:rsidR="00C25B6E" w:rsidRDefault="00C25B6E" w:rsidP="00E12618">
            <w:pPr>
              <w:spacing w:line="360" w:lineRule="auto"/>
              <w:jc w:val="center"/>
            </w:pPr>
            <w:r>
              <w:t>D35- O1</w:t>
            </w:r>
          </w:p>
        </w:tc>
        <w:tc>
          <w:tcPr>
            <w:tcW w:w="2846" w:type="dxa"/>
          </w:tcPr>
          <w:p w14:paraId="0186E065" w14:textId="78D749E3" w:rsidR="00C25B6E" w:rsidRDefault="00C25B6E" w:rsidP="00E12618">
            <w:pPr>
              <w:spacing w:line="360" w:lineRule="auto"/>
              <w:jc w:val="center"/>
            </w:pPr>
            <w:r>
              <w:t>PP - dwuścienna</w:t>
            </w:r>
          </w:p>
        </w:tc>
      </w:tr>
      <w:tr w:rsidR="00C25B6E" w14:paraId="45B3510A" w14:textId="77777777" w:rsidTr="00E12618">
        <w:tc>
          <w:tcPr>
            <w:tcW w:w="846" w:type="dxa"/>
          </w:tcPr>
          <w:p w14:paraId="7BD545D1" w14:textId="77777777" w:rsidR="00C25B6E" w:rsidRDefault="00C25B6E" w:rsidP="00E12618">
            <w:pPr>
              <w:spacing w:after="0" w:line="360" w:lineRule="auto"/>
              <w:jc w:val="center"/>
            </w:pPr>
            <w:r>
              <w:t>2</w:t>
            </w:r>
          </w:p>
        </w:tc>
        <w:tc>
          <w:tcPr>
            <w:tcW w:w="4803" w:type="dxa"/>
          </w:tcPr>
          <w:p w14:paraId="3FE464F7" w14:textId="04F46068" w:rsidR="00C25B6E" w:rsidRDefault="00C25B6E" w:rsidP="00E12618">
            <w:pPr>
              <w:spacing w:after="0" w:line="240" w:lineRule="auto"/>
              <w:jc w:val="center"/>
            </w:pPr>
            <w:r>
              <w:t xml:space="preserve">Wp76-D35, Wp78-D35, Wp77-D49, Wp75-D48, </w:t>
            </w:r>
          </w:p>
        </w:tc>
        <w:tc>
          <w:tcPr>
            <w:tcW w:w="2846" w:type="dxa"/>
          </w:tcPr>
          <w:p w14:paraId="38022788" w14:textId="77777777" w:rsidR="00C25B6E" w:rsidRDefault="00C25B6E" w:rsidP="00E12618">
            <w:pPr>
              <w:spacing w:after="0" w:line="360" w:lineRule="auto"/>
              <w:jc w:val="center"/>
            </w:pPr>
            <w:r>
              <w:t>PVC</w:t>
            </w:r>
          </w:p>
        </w:tc>
      </w:tr>
      <w:tr w:rsidR="00C25B6E" w14:paraId="31800BB5" w14:textId="77777777" w:rsidTr="00E12618">
        <w:tc>
          <w:tcPr>
            <w:tcW w:w="846" w:type="dxa"/>
          </w:tcPr>
          <w:p w14:paraId="0B38D529" w14:textId="77777777" w:rsidR="00C25B6E" w:rsidRDefault="00C25B6E" w:rsidP="00E12618">
            <w:pPr>
              <w:spacing w:after="0" w:line="360" w:lineRule="auto"/>
              <w:jc w:val="center"/>
            </w:pPr>
            <w:r>
              <w:t>3</w:t>
            </w:r>
          </w:p>
        </w:tc>
        <w:tc>
          <w:tcPr>
            <w:tcW w:w="4803" w:type="dxa"/>
          </w:tcPr>
          <w:p w14:paraId="1E564849" w14:textId="3D5B15DD" w:rsidR="00C25B6E" w:rsidRDefault="00C25B6E" w:rsidP="00E12618">
            <w:pPr>
              <w:spacing w:after="0" w:line="240" w:lineRule="auto"/>
              <w:jc w:val="center"/>
            </w:pPr>
            <w:r>
              <w:t xml:space="preserve">D47-D35, Wp60-D36, Wp61-D36, Wp63-D37, Wp65-D39, </w:t>
            </w:r>
            <w:proofErr w:type="spellStart"/>
            <w:r>
              <w:t>Wp</w:t>
            </w:r>
            <w:proofErr w:type="spellEnd"/>
            <w:r>
              <w:t xml:space="preserve"> 64- D39, Wp66-D40, Wp67-D40, Wp68-D42, Wp69-D42, Wp70-D44, Wp71-D44, </w:t>
            </w:r>
            <w:r w:rsidR="00366563">
              <w:t>Wp72-D45, Wp73-D45, Wp74-D46</w:t>
            </w:r>
          </w:p>
        </w:tc>
        <w:tc>
          <w:tcPr>
            <w:tcW w:w="2846" w:type="dxa"/>
          </w:tcPr>
          <w:p w14:paraId="6F1FC972" w14:textId="77777777" w:rsidR="00C25B6E" w:rsidRDefault="00C25B6E" w:rsidP="00E12618">
            <w:pPr>
              <w:spacing w:after="0" w:line="360" w:lineRule="auto"/>
              <w:jc w:val="center"/>
            </w:pPr>
            <w:r>
              <w:t>PVC</w:t>
            </w:r>
          </w:p>
        </w:tc>
      </w:tr>
    </w:tbl>
    <w:p w14:paraId="54E0BF91" w14:textId="77777777" w:rsidR="00C25B6E" w:rsidRDefault="00C25B6E" w:rsidP="00975263">
      <w:pPr>
        <w:spacing w:line="360" w:lineRule="auto"/>
        <w:ind w:left="567"/>
        <w:jc w:val="both"/>
      </w:pPr>
    </w:p>
    <w:p w14:paraId="15F93DEB" w14:textId="533D3B6A" w:rsidR="00B04560" w:rsidRPr="00945012" w:rsidRDefault="00476451" w:rsidP="00975263">
      <w:pPr>
        <w:spacing w:line="360" w:lineRule="auto"/>
        <w:ind w:left="567"/>
        <w:jc w:val="both"/>
        <w:rPr>
          <w:b/>
          <w:bCs/>
          <w:u w:val="single"/>
        </w:rPr>
      </w:pPr>
      <w:r w:rsidRPr="00945012">
        <w:rPr>
          <w:b/>
          <w:bCs/>
          <w:u w:val="single"/>
        </w:rPr>
        <w:t xml:space="preserve">Ponieważ </w:t>
      </w:r>
      <w:r w:rsidR="00FC42CE">
        <w:rPr>
          <w:b/>
          <w:bCs/>
          <w:u w:val="single"/>
        </w:rPr>
        <w:t>istnieje wielu producentów sp</w:t>
      </w:r>
      <w:r w:rsidR="00672479">
        <w:rPr>
          <w:b/>
          <w:bCs/>
          <w:u w:val="single"/>
        </w:rPr>
        <w:t xml:space="preserve">ełniających wymogi określone w projekcie i Wykonawca ma w aspekcie doboru rozwiązania dowolność, </w:t>
      </w:r>
      <w:r w:rsidR="00506A73">
        <w:rPr>
          <w:b/>
          <w:bCs/>
          <w:u w:val="single"/>
        </w:rPr>
        <w:t>a proponowane przez różnych producentów rozwiązania (spe</w:t>
      </w:r>
      <w:r w:rsidR="00522A42">
        <w:rPr>
          <w:b/>
          <w:bCs/>
          <w:u w:val="single"/>
        </w:rPr>
        <w:t>ł</w:t>
      </w:r>
      <w:r w:rsidR="00506A73">
        <w:rPr>
          <w:b/>
          <w:bCs/>
          <w:u w:val="single"/>
        </w:rPr>
        <w:t>niające wymogi hydrauliczne zawarte w projekcie) mogą mieć różne preferowane szczegółowe rozwiązania techniczne związane z posadowieniem</w:t>
      </w:r>
      <w:r w:rsidR="002034B6">
        <w:rPr>
          <w:b/>
          <w:bCs/>
          <w:u w:val="single"/>
        </w:rPr>
        <w:t>, to</w:t>
      </w:r>
      <w:r w:rsidRPr="00945012">
        <w:rPr>
          <w:b/>
          <w:bCs/>
          <w:u w:val="single"/>
        </w:rPr>
        <w:t xml:space="preserve"> należy na etapie </w:t>
      </w:r>
      <w:r w:rsidR="001143A9">
        <w:rPr>
          <w:b/>
          <w:bCs/>
          <w:u w:val="single"/>
        </w:rPr>
        <w:t>realizacji robót opracować roboczy projekt posadowienia</w:t>
      </w:r>
      <w:r w:rsidR="0098469E">
        <w:rPr>
          <w:b/>
          <w:bCs/>
          <w:u w:val="single"/>
        </w:rPr>
        <w:t xml:space="preserve">, w ramach </w:t>
      </w:r>
      <w:r w:rsidR="0098469E">
        <w:rPr>
          <w:b/>
          <w:bCs/>
          <w:u w:val="single"/>
        </w:rPr>
        <w:lastRenderedPageBreak/>
        <w:t>którego</w:t>
      </w:r>
      <w:r w:rsidR="002034B6">
        <w:rPr>
          <w:b/>
          <w:bCs/>
          <w:u w:val="single"/>
        </w:rPr>
        <w:t xml:space="preserve"> należy zweryfikować</w:t>
      </w:r>
      <w:r w:rsidRPr="00945012">
        <w:rPr>
          <w:b/>
          <w:bCs/>
          <w:u w:val="single"/>
        </w:rPr>
        <w:t xml:space="preserve"> osiadanie, wypór oraz grubość i szerokość płyt dociążających</w:t>
      </w:r>
      <w:r w:rsidR="002034B6">
        <w:rPr>
          <w:b/>
          <w:bCs/>
          <w:u w:val="single"/>
        </w:rPr>
        <w:t xml:space="preserve"> dobranych przez Wykonawcę</w:t>
      </w:r>
      <w:r w:rsidRPr="00945012">
        <w:rPr>
          <w:b/>
          <w:bCs/>
          <w:u w:val="single"/>
        </w:rPr>
        <w:t>, bądź korków dociążających</w:t>
      </w:r>
      <w:r w:rsidR="00A92B8F" w:rsidRPr="00945012">
        <w:rPr>
          <w:b/>
          <w:bCs/>
          <w:u w:val="single"/>
        </w:rPr>
        <w:t xml:space="preserve"> (o ile będą konieczne)</w:t>
      </w:r>
      <w:r w:rsidRPr="00945012">
        <w:rPr>
          <w:b/>
          <w:bCs/>
          <w:u w:val="single"/>
        </w:rPr>
        <w:t xml:space="preserve">, dla wszystkich studni i separatorów posadowionych na głębokości 3 m lub więcej. Ponadto ze względu na ograniczenie wpływu osiadania na Separator D1.1. należy wybrać 2 m </w:t>
      </w:r>
      <w:r w:rsidR="00A92B8F" w:rsidRPr="00945012">
        <w:rPr>
          <w:b/>
          <w:bCs/>
          <w:u w:val="single"/>
        </w:rPr>
        <w:t>gruntu spod separatora o, ile nie jest on piaskiem gruboziarnistym</w:t>
      </w:r>
      <w:r w:rsidR="005D3900">
        <w:rPr>
          <w:b/>
          <w:bCs/>
          <w:u w:val="single"/>
        </w:rPr>
        <w:t>, oraz zastąpić go ww. piaskiem</w:t>
      </w:r>
      <w:r w:rsidR="00A92B8F" w:rsidRPr="00945012">
        <w:rPr>
          <w:b/>
          <w:bCs/>
          <w:u w:val="single"/>
        </w:rPr>
        <w:t xml:space="preserve">. Wymieniony grunt zagęścić do osiągnięcia Mo co najmniej 100 </w:t>
      </w:r>
      <w:proofErr w:type="spellStart"/>
      <w:r w:rsidR="00A92B8F" w:rsidRPr="00945012">
        <w:rPr>
          <w:b/>
          <w:bCs/>
          <w:u w:val="single"/>
        </w:rPr>
        <w:t>MPa</w:t>
      </w:r>
      <w:proofErr w:type="spellEnd"/>
      <w:r w:rsidR="00A92B8F" w:rsidRPr="00945012">
        <w:rPr>
          <w:b/>
          <w:bCs/>
          <w:u w:val="single"/>
        </w:rPr>
        <w:t>.</w:t>
      </w:r>
    </w:p>
    <w:p w14:paraId="1D65DD89" w14:textId="60E29F19" w:rsidR="00B04560" w:rsidRPr="00945012" w:rsidRDefault="00A92B8F" w:rsidP="00A92B8F">
      <w:pPr>
        <w:spacing w:line="360" w:lineRule="auto"/>
        <w:ind w:left="567"/>
        <w:jc w:val="both"/>
        <w:rPr>
          <w:b/>
          <w:bCs/>
          <w:u w:val="single"/>
        </w:rPr>
      </w:pPr>
      <w:r w:rsidRPr="00945012">
        <w:rPr>
          <w:b/>
          <w:bCs/>
          <w:u w:val="single"/>
        </w:rPr>
        <w:t>Separatory zamocować</w:t>
      </w:r>
      <w:r w:rsidR="009A6BA8">
        <w:rPr>
          <w:b/>
          <w:bCs/>
          <w:u w:val="single"/>
        </w:rPr>
        <w:t xml:space="preserve"> do płyt dociążających (jeśli okażą się wymagane)</w:t>
      </w:r>
      <w:r w:rsidRPr="00945012">
        <w:rPr>
          <w:b/>
          <w:bCs/>
          <w:u w:val="single"/>
        </w:rPr>
        <w:t xml:space="preserve"> za pomocą kotw ze stali nierdzewnej kwasoodpornej. Kotwy umieszczać w płycie oraz dennicy separatora.</w:t>
      </w:r>
    </w:p>
    <w:p w14:paraId="7C5510F7" w14:textId="1F1149EB" w:rsidR="00A92B8F" w:rsidRPr="00945012" w:rsidRDefault="00A92B8F" w:rsidP="00A92B8F">
      <w:pPr>
        <w:spacing w:line="360" w:lineRule="auto"/>
        <w:ind w:left="567"/>
        <w:jc w:val="both"/>
        <w:rPr>
          <w:b/>
          <w:bCs/>
          <w:u w:val="single"/>
        </w:rPr>
      </w:pPr>
      <w:r w:rsidRPr="00945012">
        <w:rPr>
          <w:b/>
          <w:bCs/>
          <w:u w:val="single"/>
        </w:rPr>
        <w:t>Ze względu na występujące płytko wody gruntowe w czasie prowadzenia prac na głębokości 2 m i głębiej należy przewidzieć stały nadzór geologiczny.</w:t>
      </w:r>
    </w:p>
    <w:p w14:paraId="373024D9" w14:textId="64B3F65E" w:rsidR="00A92B8F" w:rsidRPr="00945012" w:rsidRDefault="00A92B8F" w:rsidP="00A92B8F">
      <w:pPr>
        <w:spacing w:line="360" w:lineRule="auto"/>
        <w:ind w:left="567"/>
        <w:jc w:val="both"/>
        <w:rPr>
          <w:b/>
          <w:bCs/>
          <w:u w:val="single"/>
        </w:rPr>
      </w:pPr>
      <w:r w:rsidRPr="00945012">
        <w:rPr>
          <w:b/>
          <w:bCs/>
          <w:u w:val="single"/>
        </w:rPr>
        <w:t>Dopuszcza się, w sytuacji gdy wykonanie separatorów pionowych było by bardzo utrudnione (dotyczy to również zagęszczenia) zastąpienie ich separatorami poziomymi</w:t>
      </w:r>
      <w:r w:rsidR="00105827" w:rsidRPr="00945012">
        <w:rPr>
          <w:b/>
          <w:bCs/>
          <w:u w:val="single"/>
        </w:rPr>
        <w:t xml:space="preserve"> z podwójnym płaszczem</w:t>
      </w:r>
      <w:r w:rsidRPr="00945012">
        <w:rPr>
          <w:b/>
          <w:bCs/>
          <w:u w:val="single"/>
        </w:rPr>
        <w:t>. W takiej sytuacji dopuszcza się przesunięcie studni kolidujących z separatorem poziomym</w:t>
      </w:r>
      <w:r w:rsidR="00105827" w:rsidRPr="00945012">
        <w:rPr>
          <w:b/>
          <w:bCs/>
          <w:u w:val="single"/>
        </w:rPr>
        <w:t xml:space="preserve">. Przed zamianą należy </w:t>
      </w:r>
      <w:r w:rsidR="00EC299C">
        <w:rPr>
          <w:b/>
          <w:bCs/>
          <w:u w:val="single"/>
        </w:rPr>
        <w:t>uzyskać zgodę</w:t>
      </w:r>
      <w:r w:rsidR="00105827" w:rsidRPr="00945012">
        <w:rPr>
          <w:b/>
          <w:bCs/>
          <w:u w:val="single"/>
        </w:rPr>
        <w:t xml:space="preserve"> projektanta.</w:t>
      </w:r>
    </w:p>
    <w:p w14:paraId="6E965DC3" w14:textId="77777777" w:rsidR="00105827" w:rsidRPr="00945012" w:rsidRDefault="00105827" w:rsidP="00A92B8F">
      <w:pPr>
        <w:spacing w:line="360" w:lineRule="auto"/>
        <w:ind w:left="567"/>
        <w:jc w:val="both"/>
        <w:rPr>
          <w:b/>
          <w:bCs/>
          <w:u w:val="single"/>
        </w:rPr>
      </w:pPr>
    </w:p>
    <w:p w14:paraId="7503CF3A" w14:textId="5EC9953D" w:rsidR="00105827" w:rsidRPr="00945012" w:rsidRDefault="00105827" w:rsidP="00A92B8F">
      <w:pPr>
        <w:spacing w:line="360" w:lineRule="auto"/>
        <w:ind w:left="567"/>
        <w:jc w:val="both"/>
        <w:rPr>
          <w:b/>
          <w:bCs/>
          <w:u w:val="single"/>
        </w:rPr>
      </w:pPr>
      <w:r w:rsidRPr="00945012">
        <w:rPr>
          <w:b/>
          <w:bCs/>
          <w:u w:val="single"/>
        </w:rPr>
        <w:t>Zagęszczenie gruntu nad i pod projektowaną kanalizacją należy przeprowadzić w sposób umożliwiający zagęszczenie w jak najbezpieczniejszy sposób dla przylegającej zabudowy.</w:t>
      </w:r>
    </w:p>
    <w:p w14:paraId="04C39D75" w14:textId="77777777" w:rsidR="00351E97" w:rsidRPr="00945012" w:rsidRDefault="00105827" w:rsidP="00A92B8F">
      <w:pPr>
        <w:spacing w:line="360" w:lineRule="auto"/>
        <w:ind w:left="567"/>
        <w:jc w:val="both"/>
        <w:rPr>
          <w:b/>
          <w:bCs/>
          <w:u w:val="single"/>
        </w:rPr>
      </w:pPr>
      <w:r w:rsidRPr="00945012">
        <w:rPr>
          <w:b/>
          <w:bCs/>
          <w:u w:val="single"/>
        </w:rPr>
        <w:t xml:space="preserve">Na dzień sporządzania projektu dopuszcza się stosowanie urządzeń zagęszczająco wibracyjnych. Przed przystąpieniem do prac należy wykonać szczegółowa dokumentację fotograficzną przylegającej zabudowy oraz infrastruktury w celu wykazania istniejących uszkodzeń, których powstanie nie jest w żaden sposób związane z pracami budowlanymi. </w:t>
      </w:r>
    </w:p>
    <w:p w14:paraId="2175041F" w14:textId="25248308" w:rsidR="00105827" w:rsidRPr="00945012" w:rsidRDefault="00105827" w:rsidP="00A92B8F">
      <w:pPr>
        <w:spacing w:line="360" w:lineRule="auto"/>
        <w:ind w:left="567"/>
        <w:jc w:val="both"/>
        <w:rPr>
          <w:b/>
          <w:bCs/>
          <w:u w:val="single"/>
        </w:rPr>
      </w:pPr>
      <w:r w:rsidRPr="00945012">
        <w:rPr>
          <w:b/>
          <w:bCs/>
          <w:u w:val="single"/>
        </w:rPr>
        <w:t xml:space="preserve">W przypadku wystąpienia nowych uszkodzeń związanych z prowadzonymi pracami zagęszczającymi należy przerwać prowadzone pracę oraz zmienić metodę zagęszczania na niepowodującą </w:t>
      </w:r>
      <w:r w:rsidR="00351E97" w:rsidRPr="00945012">
        <w:rPr>
          <w:b/>
          <w:bCs/>
          <w:u w:val="single"/>
        </w:rPr>
        <w:t>dodatkowych uszkodzeń. W sytuacji gdy inna technologia nie umożliwia uzyskania wymaganych zagęszczeń, należy przewidzieć prace naprawcze oraz zabezpieczające, niwelujące i zatrzymujące degradacyjny wpływ prowadzonych prac.</w:t>
      </w:r>
    </w:p>
    <w:p w14:paraId="6B4FC5DF" w14:textId="77777777" w:rsidR="00351E97" w:rsidRPr="00945012" w:rsidRDefault="00351E97" w:rsidP="00351E97">
      <w:pPr>
        <w:spacing w:line="360" w:lineRule="auto"/>
        <w:jc w:val="both"/>
        <w:rPr>
          <w:b/>
          <w:bCs/>
          <w:u w:val="single"/>
        </w:rPr>
      </w:pPr>
    </w:p>
    <w:p w14:paraId="7F7C4095" w14:textId="220A06F3" w:rsidR="00351E97" w:rsidRPr="00945012" w:rsidRDefault="00351E97" w:rsidP="00A92B8F">
      <w:pPr>
        <w:spacing w:line="360" w:lineRule="auto"/>
        <w:ind w:left="567"/>
        <w:jc w:val="both"/>
        <w:rPr>
          <w:b/>
          <w:bCs/>
          <w:u w:val="single"/>
        </w:rPr>
      </w:pPr>
      <w:r w:rsidRPr="00945012">
        <w:rPr>
          <w:b/>
          <w:bCs/>
          <w:u w:val="single"/>
        </w:rPr>
        <w:t>Jako zabezpieczenia w niniejszym projekcie zaprojektowano ścianki, szczelinowe lub szczelne, tymczasowe. Ścianki należy zabijać w odległości od wykonywanej sieci umożliwiające ich bezpieczne usunięcie be naruszenia warstwy zagęszczenia zlokalizowanej w bezpośrednim sąsiedztwie posadowionych elementów.</w:t>
      </w:r>
    </w:p>
    <w:p w14:paraId="29180E3F" w14:textId="7DA7D352" w:rsidR="00A92B8F" w:rsidRPr="00945012" w:rsidRDefault="00351E97" w:rsidP="00A92B8F">
      <w:pPr>
        <w:spacing w:line="360" w:lineRule="auto"/>
        <w:ind w:left="567"/>
        <w:jc w:val="both"/>
        <w:rPr>
          <w:b/>
          <w:bCs/>
          <w:u w:val="single"/>
        </w:rPr>
      </w:pPr>
      <w:r w:rsidRPr="00945012">
        <w:rPr>
          <w:b/>
          <w:bCs/>
          <w:u w:val="single"/>
        </w:rPr>
        <w:t>Jednakże może wystąpić sytuacj</w:t>
      </w:r>
      <w:r w:rsidR="001E0CC2">
        <w:rPr>
          <w:b/>
          <w:bCs/>
          <w:u w:val="single"/>
        </w:rPr>
        <w:t>a,</w:t>
      </w:r>
      <w:r w:rsidRPr="00945012">
        <w:rPr>
          <w:b/>
          <w:bCs/>
          <w:u w:val="single"/>
        </w:rPr>
        <w:t xml:space="preserve"> gdzie w najniższych częściach wykopu część ścianek może zostać utracona lub ich wyjęcie wiązać się będzie z uszkodzenie</w:t>
      </w:r>
      <w:r w:rsidR="006C55A6">
        <w:rPr>
          <w:b/>
          <w:bCs/>
          <w:u w:val="single"/>
        </w:rPr>
        <w:t>m</w:t>
      </w:r>
      <w:r w:rsidRPr="00945012">
        <w:rPr>
          <w:b/>
          <w:bCs/>
          <w:u w:val="single"/>
        </w:rPr>
        <w:t xml:space="preserve"> zagęszczonej warstwy wykopu. Na etapie przetargu zaleca się przewidzenie takiej możliwości.</w:t>
      </w:r>
    </w:p>
    <w:p w14:paraId="29BAC6FD" w14:textId="77777777" w:rsidR="00351E97" w:rsidRPr="00945012" w:rsidRDefault="00351E97" w:rsidP="00A92B8F">
      <w:pPr>
        <w:spacing w:line="360" w:lineRule="auto"/>
        <w:ind w:left="567"/>
        <w:jc w:val="both"/>
        <w:rPr>
          <w:b/>
          <w:bCs/>
          <w:u w:val="single"/>
        </w:rPr>
      </w:pPr>
    </w:p>
    <w:p w14:paraId="4DC2468A" w14:textId="3118F85F" w:rsidR="006D7852" w:rsidRPr="009A6BA8" w:rsidRDefault="006D7852" w:rsidP="00695E6C">
      <w:pPr>
        <w:spacing w:line="360" w:lineRule="auto"/>
        <w:ind w:left="567"/>
        <w:rPr>
          <w:b/>
          <w:bCs/>
          <w:u w:val="single"/>
        </w:rPr>
      </w:pPr>
      <w:r w:rsidRPr="009A6BA8">
        <w:rPr>
          <w:b/>
          <w:bCs/>
          <w:u w:val="single"/>
        </w:rPr>
        <w:t>W studni D32.1 oraz D32 należy zamontować deflektory spowalniające przepływ wód opadowych  przez studnię</w:t>
      </w:r>
    </w:p>
    <w:p w14:paraId="7FB21FF0" w14:textId="2D61D133" w:rsidR="00695E6C" w:rsidRPr="00945012" w:rsidRDefault="00695E6C" w:rsidP="00695E6C">
      <w:pPr>
        <w:spacing w:line="360" w:lineRule="auto"/>
        <w:ind w:left="567"/>
        <w:rPr>
          <w:b/>
          <w:bCs/>
          <w:u w:val="single"/>
        </w:rPr>
      </w:pPr>
      <w:r w:rsidRPr="00945012">
        <w:rPr>
          <w:b/>
          <w:bCs/>
          <w:u w:val="single"/>
        </w:rPr>
        <w:t>Przed zakończeniem montażu deflektora należy sprawdzić czy nie jest on zamontowany zbyt blisko otworu wlotowego . W tym celu zamontowany deflektor należy poddać próbie poprzez napuszczenie do sieci kanalizacji deszczowej powyżej studni</w:t>
      </w:r>
      <w:r w:rsidR="009A6BA8">
        <w:rPr>
          <w:b/>
          <w:bCs/>
          <w:u w:val="single"/>
        </w:rPr>
        <w:t>,</w:t>
      </w:r>
      <w:r w:rsidRPr="00945012">
        <w:rPr>
          <w:b/>
          <w:bCs/>
          <w:u w:val="single"/>
        </w:rPr>
        <w:t xml:space="preserve"> wody symulującej opad nawalny. Należy określić wzrokowo czy woda ulega rozproszeniu czy też cofa się do przewodu. </w:t>
      </w:r>
    </w:p>
    <w:p w14:paraId="5E535E60" w14:textId="5C58DC32" w:rsidR="00E36BB0" w:rsidRPr="00945012" w:rsidRDefault="00A20945" w:rsidP="00975263">
      <w:pPr>
        <w:spacing w:line="360" w:lineRule="auto"/>
        <w:ind w:left="567"/>
        <w:rPr>
          <w:b/>
          <w:bCs/>
          <w:u w:val="single"/>
        </w:rPr>
      </w:pPr>
      <w:r w:rsidRPr="00945012">
        <w:rPr>
          <w:b/>
          <w:bCs/>
          <w:u w:val="single"/>
        </w:rPr>
        <w:t>Każdorazowo w przypadku chęci zmiany średnicy studni należy się kontaktować z projektantem.</w:t>
      </w:r>
    </w:p>
    <w:p w14:paraId="1AFDBBB1" w14:textId="05D86460" w:rsidR="00657084" w:rsidRDefault="00E56073" w:rsidP="00BC7E14">
      <w:pPr>
        <w:spacing w:line="360" w:lineRule="auto"/>
        <w:ind w:left="567"/>
        <w:rPr>
          <w:b/>
          <w:bCs/>
          <w:u w:val="single"/>
        </w:rPr>
      </w:pPr>
      <w:r w:rsidRPr="00945012">
        <w:rPr>
          <w:b/>
          <w:bCs/>
          <w:u w:val="single"/>
        </w:rPr>
        <w:t xml:space="preserve">W przypadku pojawieniu się problemu z podniesieniem terenu w miejscu studni D10 należy skontaktować się z projektantem w celu doboru rozwiązania  alternatywnego. </w:t>
      </w:r>
      <w:r w:rsidR="00DD16D5" w:rsidRPr="00945012">
        <w:rPr>
          <w:b/>
          <w:bCs/>
          <w:u w:val="single"/>
        </w:rPr>
        <w:t xml:space="preserve"> Przed zamówieniem studni D10 należy poinformować zarządcę drogi w celu uzyskania potwierdzenia o możliwości podniesienia terenu.</w:t>
      </w:r>
    </w:p>
    <w:p w14:paraId="2581054B" w14:textId="3291662D" w:rsidR="00C67747" w:rsidRDefault="00C67747" w:rsidP="00975263">
      <w:pPr>
        <w:spacing w:line="360" w:lineRule="auto"/>
        <w:ind w:left="567"/>
        <w:rPr>
          <w:b/>
          <w:bCs/>
          <w:u w:val="single"/>
        </w:rPr>
      </w:pPr>
      <w:r>
        <w:rPr>
          <w:b/>
          <w:bCs/>
          <w:u w:val="single"/>
        </w:rPr>
        <w:t xml:space="preserve">Pomimo nie projektowania kanalizacji deszczowej w poboczu ulicy Lipowej (gdzie w tym przypadku doszło by do kolizji z istniejącym drzewostanem), może wystąpić sytuacja w której ukorzenienie drzew znajdzie się na trasie projektowanej kanalizacji lub bezpośrednio w jej sąsiedztwie, co może do prowadzić do konieczności wycięcia ww. drzew ze względów bezpieczeństwa lub kolizji z projektowana kanalizacją. </w:t>
      </w:r>
    </w:p>
    <w:p w14:paraId="2A840165" w14:textId="1B15AAAE" w:rsidR="00C67747" w:rsidRDefault="00C67747" w:rsidP="00975263">
      <w:pPr>
        <w:spacing w:line="360" w:lineRule="auto"/>
        <w:ind w:left="567"/>
        <w:rPr>
          <w:b/>
          <w:bCs/>
          <w:u w:val="single"/>
        </w:rPr>
      </w:pPr>
      <w:r>
        <w:rPr>
          <w:b/>
          <w:bCs/>
          <w:u w:val="single"/>
        </w:rPr>
        <w:t>Należy zastosować wszystkie rozwiązania alternatywne  (w tym podparcie  drzew) przed podjęciem decyzji o ich wycięciu</w:t>
      </w:r>
      <w:r w:rsidR="003125BB">
        <w:rPr>
          <w:b/>
          <w:bCs/>
          <w:u w:val="single"/>
        </w:rPr>
        <w:t>, a w przypadku konieczności ich usunięcia uzyskać odpowiednią zgodę na ich usunięcie</w:t>
      </w:r>
      <w:r>
        <w:rPr>
          <w:b/>
          <w:bCs/>
          <w:u w:val="single"/>
        </w:rPr>
        <w:t>.</w:t>
      </w:r>
      <w:r w:rsidR="00253990">
        <w:rPr>
          <w:b/>
          <w:bCs/>
          <w:u w:val="single"/>
        </w:rPr>
        <w:t xml:space="preserve"> Nie przewiduje się powyższej sytuacji, jednak należy </w:t>
      </w:r>
      <w:r w:rsidR="00BA1AE1">
        <w:rPr>
          <w:b/>
          <w:bCs/>
          <w:u w:val="single"/>
        </w:rPr>
        <w:t>realizację na tym odcinku prowadzić z dużą ostrożnością i podczas prowadzenia prac ziemnych nadzorować, czy nie zachodzą nieprzewidziane kolizje z drzewostanem.</w:t>
      </w:r>
    </w:p>
    <w:p w14:paraId="406B8D78" w14:textId="7CA4C8AF" w:rsidR="009A6BA8" w:rsidRPr="009A6BA8" w:rsidRDefault="009A6BA8" w:rsidP="009A6BA8">
      <w:pPr>
        <w:spacing w:line="360" w:lineRule="auto"/>
        <w:ind w:left="567"/>
        <w:jc w:val="both"/>
        <w:rPr>
          <w:b/>
          <w:bCs/>
          <w:u w:val="single"/>
        </w:rPr>
      </w:pPr>
      <w:r w:rsidRPr="009A6BA8">
        <w:rPr>
          <w:b/>
          <w:bCs/>
          <w:u w:val="single"/>
        </w:rPr>
        <w:t>Studnie D1.1.5 należy wykonać z dodatkowym otworem przyłączeniowym dla średnicy 400 od strony ulicy Cieszyńskiej w celu umożliwienia</w:t>
      </w:r>
      <w:r>
        <w:rPr>
          <w:b/>
          <w:bCs/>
          <w:u w:val="single"/>
        </w:rPr>
        <w:t xml:space="preserve"> w przyszłości</w:t>
      </w:r>
      <w:r w:rsidRPr="009A6BA8">
        <w:rPr>
          <w:b/>
          <w:bCs/>
          <w:u w:val="single"/>
        </w:rPr>
        <w:t xml:space="preserve"> podłączenia ww. ulicy do zaprojektowanej instalacji. Wody z ulicy Cieszyńskiej musza być oczyszczone w osobnym separatorze. Ponadto dopływ wód opadowych od strony ulicy Cieszyńskiej w momencie przyłączenia do projektowanej sieci musi odbyć się po zastosowaniu regulacji przepływu dopuszczającej maksymalny dopływ równy 50 dm</w:t>
      </w:r>
      <w:r w:rsidRPr="009A6BA8">
        <w:rPr>
          <w:b/>
          <w:bCs/>
          <w:u w:val="single"/>
          <w:vertAlign w:val="superscript"/>
        </w:rPr>
        <w:t>3</w:t>
      </w:r>
      <w:r w:rsidRPr="009A6BA8">
        <w:rPr>
          <w:b/>
          <w:bCs/>
          <w:u w:val="single"/>
        </w:rPr>
        <w:t>/s.</w:t>
      </w:r>
      <w:r>
        <w:rPr>
          <w:b/>
          <w:bCs/>
          <w:u w:val="single"/>
        </w:rPr>
        <w:t xml:space="preserve"> Przed przyłączeniem ulicy Cieszyńskiej do zaprojektowanej sieci, należy przeprowadzić ponownie obliczenia z najaktualniejszymi danymi opadowymi w celu określenia aktualnych natężeń opadów atmosferycznych. W przypadku gdy natężenia ulegną zwiększeniu, należy adekwatnie dostosować dopływ z ulicy Cieszyńskiej poprzez jego ograniczenie za pomocą rozwiązań BZI, zbiorników retencyjnych oraz innych rozwiązań umożliwiających retencję.</w:t>
      </w:r>
    </w:p>
    <w:p w14:paraId="791F09DC" w14:textId="48DA1DFD" w:rsidR="009A6BA8" w:rsidRPr="00657084" w:rsidRDefault="009A6BA8" w:rsidP="009A6BA8">
      <w:pPr>
        <w:spacing w:line="360" w:lineRule="auto"/>
        <w:ind w:left="567"/>
        <w:jc w:val="both"/>
        <w:rPr>
          <w:b/>
          <w:bCs/>
          <w:u w:val="single"/>
        </w:rPr>
      </w:pPr>
      <w:r w:rsidRPr="00657084">
        <w:rPr>
          <w:b/>
          <w:bCs/>
          <w:u w:val="single"/>
        </w:rPr>
        <w:lastRenderedPageBreak/>
        <w:t>Ponieważ przy ulicy</w:t>
      </w:r>
      <w:r>
        <w:rPr>
          <w:b/>
          <w:bCs/>
          <w:u w:val="single"/>
        </w:rPr>
        <w:t xml:space="preserve"> Lipowej</w:t>
      </w:r>
      <w:r w:rsidRPr="00657084">
        <w:rPr>
          <w:b/>
          <w:bCs/>
          <w:u w:val="single"/>
        </w:rPr>
        <w:t xml:space="preserve"> w trackie projektowania niniejszej dokumentacji powstaje sklep Dino, należy w trakcie wykonywania kanalizacji deszczowej przepiąć istniejącą instalację wewnętrzną sklepu do jednej z następujących studni D34, D33, D32.1 lub D32.</w:t>
      </w:r>
      <w:r w:rsidR="00986024">
        <w:rPr>
          <w:b/>
          <w:bCs/>
          <w:u w:val="single"/>
        </w:rPr>
        <w:t xml:space="preserve"> Wody opadowe odprowadzane ze sklepu Dino do projektowanej sieci muszą zostać podczyszczone w osobnym separatorze oraz osadniku.</w:t>
      </w:r>
    </w:p>
    <w:p w14:paraId="1C3AB0A5" w14:textId="77777777" w:rsidR="00F247CA" w:rsidRPr="00A975C8" w:rsidRDefault="00F247CA" w:rsidP="00975263">
      <w:pPr>
        <w:spacing w:line="360" w:lineRule="auto"/>
        <w:ind w:left="426"/>
        <w:jc w:val="both"/>
      </w:pPr>
    </w:p>
    <w:p w14:paraId="425E0421" w14:textId="77777777" w:rsidR="003272F4" w:rsidRDefault="003272F4" w:rsidP="00975263">
      <w:pPr>
        <w:pStyle w:val="Nagwek4"/>
        <w:spacing w:line="360" w:lineRule="auto"/>
      </w:pPr>
      <w:r>
        <w:t>Wylot do zbiornika</w:t>
      </w:r>
    </w:p>
    <w:p w14:paraId="2BD1333E" w14:textId="72256E36" w:rsidR="003272F4" w:rsidRDefault="003272F4" w:rsidP="00975263">
      <w:pPr>
        <w:spacing w:line="360" w:lineRule="auto"/>
        <w:ind w:left="567"/>
      </w:pPr>
      <w:r w:rsidRPr="003272F4">
        <w:t>Wylot O1 zlokalizowany od ulicy Lipowej należy wykonać  zgodnie z Katalogiem powtarzalnych Elementów Drogowych 02.16. Teren za wylotem należy ukształtować w taki sposób aby powstało koryto doprowadzające wodę opadową do obecnej tafli jeziora. Na powierzc</w:t>
      </w:r>
      <w:r w:rsidRPr="0037318A">
        <w:t>hni skarpy 1:</w:t>
      </w:r>
      <w:r>
        <w:t>4</w:t>
      </w:r>
      <w:r w:rsidRPr="0037318A">
        <w:t xml:space="preserve"> odprowadzającej w sposób powierzchniowy wody opadowe z sieci kanalizacji deszczowej do zbiornika retencyjnego, projektuje się poniżej wylotów fragment skarpy z warstwą </w:t>
      </w:r>
      <w:r w:rsidR="00DD16D5">
        <w:t>rumoszu skalnego</w:t>
      </w:r>
      <w:r w:rsidRPr="0037318A">
        <w:t xml:space="preserve"> o frakcji </w:t>
      </w:r>
      <w:r w:rsidR="00DD16D5">
        <w:t>15</w:t>
      </w:r>
      <w:r w:rsidRPr="0037318A">
        <w:t>-</w:t>
      </w:r>
      <w:r w:rsidR="00DD16D5">
        <w:t>500 mm</w:t>
      </w:r>
      <w:r w:rsidRPr="0037318A">
        <w:t xml:space="preserve"> o grubości warstwy 15 cm.. W frakcję </w:t>
      </w:r>
      <w:r w:rsidR="00DD16D5">
        <w:t>rumoszu</w:t>
      </w:r>
      <w:r w:rsidRPr="0037318A">
        <w:t xml:space="preserve"> wpuścić</w:t>
      </w:r>
      <w:r w:rsidR="00A20945">
        <w:t xml:space="preserve"> dodatkowo</w:t>
      </w:r>
      <w:r w:rsidRPr="0037318A">
        <w:t xml:space="preserve"> głazy mające na celu spowolnienie odpływu wód opadowych oraz dodatkowe jej napowietrzenie. Ponadto skarpę 1:</w:t>
      </w:r>
      <w:r>
        <w:t>4</w:t>
      </w:r>
      <w:r w:rsidRPr="0037318A">
        <w:t xml:space="preserve"> należy zabezpieczyć matą przeciw filtracyjną spawaną. Boki </w:t>
      </w:r>
      <w:r>
        <w:t>skarpy należy umocnić krawężnikami, stopę wzmocnić ławą betonową C12/15</w:t>
      </w:r>
      <w:r w:rsidR="003266A7">
        <w:t>.</w:t>
      </w:r>
    </w:p>
    <w:p w14:paraId="4E2B6C62" w14:textId="2BEF4F3A" w:rsidR="003266A7" w:rsidRDefault="00A20945" w:rsidP="00975263">
      <w:pPr>
        <w:spacing w:line="360" w:lineRule="auto"/>
        <w:ind w:left="567"/>
        <w:rPr>
          <w:b/>
          <w:bCs/>
          <w:u w:val="single"/>
        </w:rPr>
      </w:pPr>
      <w:r>
        <w:rPr>
          <w:b/>
          <w:bCs/>
          <w:u w:val="single"/>
        </w:rPr>
        <w:t>Na wylocie należy zamontować def</w:t>
      </w:r>
      <w:r w:rsidR="00694208">
        <w:rPr>
          <w:b/>
          <w:bCs/>
          <w:u w:val="single"/>
        </w:rPr>
        <w:t>l</w:t>
      </w:r>
      <w:r>
        <w:rPr>
          <w:b/>
          <w:bCs/>
          <w:u w:val="single"/>
        </w:rPr>
        <w:t>ektor.</w:t>
      </w:r>
    </w:p>
    <w:p w14:paraId="4D18B444" w14:textId="11A85913" w:rsidR="00695E6C" w:rsidRDefault="00695E6C" w:rsidP="00975263">
      <w:pPr>
        <w:spacing w:line="360" w:lineRule="auto"/>
        <w:ind w:left="567"/>
        <w:rPr>
          <w:b/>
          <w:bCs/>
          <w:u w:val="single"/>
        </w:rPr>
      </w:pPr>
      <w:r>
        <w:rPr>
          <w:b/>
          <w:bCs/>
          <w:u w:val="single"/>
        </w:rPr>
        <w:t xml:space="preserve">Przed zakończeniem montażu deflektora należy sprawdzić czy nie jest on zamontowany zbyt blisko otworu wylotu. W tym celu zamontowany deflektor należy poddać próbie poprzez napuszczenie do sieci kanalizacji deszczowej wody symulującej opad nawalny. Należy określić wzrokowo czy woda ulega rozproszeniu czy też cofa się do kanalizacji. </w:t>
      </w:r>
    </w:p>
    <w:p w14:paraId="301212E4" w14:textId="77777777" w:rsidR="009A6BA8" w:rsidRPr="003266A7" w:rsidRDefault="009A6BA8" w:rsidP="00975263">
      <w:pPr>
        <w:spacing w:line="360" w:lineRule="auto"/>
        <w:ind w:left="567"/>
        <w:rPr>
          <w:b/>
          <w:bCs/>
          <w:u w:val="single"/>
        </w:rPr>
      </w:pPr>
    </w:p>
    <w:p w14:paraId="40A46D66" w14:textId="77777777" w:rsidR="003272F4" w:rsidRPr="00B6470C" w:rsidRDefault="003272F4" w:rsidP="00975263">
      <w:pPr>
        <w:pStyle w:val="Nagwek4"/>
        <w:spacing w:line="360" w:lineRule="auto"/>
      </w:pPr>
      <w:r w:rsidRPr="00B6470C">
        <w:t>Separatory z osadnikiem</w:t>
      </w:r>
    </w:p>
    <w:p w14:paraId="7F05A796" w14:textId="77777777" w:rsidR="003272F4" w:rsidRPr="00B6470C" w:rsidRDefault="003272F4" w:rsidP="00975263">
      <w:pPr>
        <w:pStyle w:val="Akapitzlist"/>
        <w:spacing w:line="360" w:lineRule="auto"/>
        <w:ind w:left="708"/>
        <w:jc w:val="both"/>
        <w:rPr>
          <w:b/>
          <w:bCs/>
        </w:rPr>
      </w:pPr>
    </w:p>
    <w:p w14:paraId="16FB14EA" w14:textId="77777777" w:rsidR="003272F4" w:rsidRPr="00B6470C" w:rsidRDefault="003272F4" w:rsidP="00975263">
      <w:pPr>
        <w:spacing w:line="360" w:lineRule="auto"/>
        <w:ind w:left="567"/>
        <w:jc w:val="both"/>
      </w:pPr>
      <w:r w:rsidRPr="00B6470C">
        <w:t xml:space="preserve">Separator lamelowy z osadnikiem oddziela substancje ropopochodne oraz elementy stałe z wykorzystaniem procesów flotacji i sedymentacji. Zanieczyszczone wody płynące w systemie kanalizacji deszczowej wpływają do separatora przez komorę wlotową, której konstrukcja zapewnia uspokojenie przepływu i jednoczesne ukierunkowanie strumienia ścieków. Oddzielanie zanieczyszczeń następuje podczas wielowarstwowego przepływu zanieczyszczonych wód przez pakiety lamelowe. Następnie oczyszczone ścieki trafiają do komory odpływowej, wyposażonej w zamknięcie zabezpieczające przed przelewaniem się do niej zawartości komory separacji w sytuacji </w:t>
      </w:r>
      <w:proofErr w:type="spellStart"/>
      <w:r w:rsidRPr="00B6470C">
        <w:t>podpiętrzenia</w:t>
      </w:r>
      <w:proofErr w:type="spellEnd"/>
      <w:r w:rsidRPr="00B6470C">
        <w:t xml:space="preserve"> ścieków w urządzeniu (spowodowanej np. podtopieniem separatora w wyniku cofki z odbiornika). Zastosowana technologia oddzielania substancji ropopochodnych </w:t>
      </w:r>
      <w:r w:rsidRPr="00B6470C">
        <w:lastRenderedPageBreak/>
        <w:t>umożliwia dodatkowo zatrzymywanie łatwo sedymentujących zawiesin, gromadzonych na dnie komory separacji.</w:t>
      </w:r>
    </w:p>
    <w:p w14:paraId="395E0C61" w14:textId="77777777" w:rsidR="003272F4" w:rsidRPr="00986024" w:rsidRDefault="003272F4" w:rsidP="00975263">
      <w:pPr>
        <w:spacing w:line="360" w:lineRule="auto"/>
        <w:ind w:left="567"/>
        <w:jc w:val="both"/>
        <w:rPr>
          <w:b/>
          <w:bCs/>
          <w:u w:val="single"/>
        </w:rPr>
      </w:pPr>
      <w:r w:rsidRPr="00986024">
        <w:rPr>
          <w:b/>
          <w:bCs/>
          <w:u w:val="single"/>
        </w:rPr>
        <w:t xml:space="preserve">Separatory muszą posiadać zabezpieczenie przed wypłukiwaniem substancji ropopochodnych w przypadku cofki. </w:t>
      </w:r>
    </w:p>
    <w:p w14:paraId="73BE448B" w14:textId="77777777" w:rsidR="003272F4" w:rsidRPr="00B6470C" w:rsidRDefault="003272F4" w:rsidP="00975263">
      <w:pPr>
        <w:pStyle w:val="Akapitzlist"/>
        <w:spacing w:line="360" w:lineRule="auto"/>
        <w:ind w:left="708"/>
        <w:jc w:val="both"/>
      </w:pPr>
    </w:p>
    <w:p w14:paraId="7EEE3FB5" w14:textId="576DD959" w:rsidR="00914FDE" w:rsidRDefault="00914FDE" w:rsidP="00975263">
      <w:pPr>
        <w:spacing w:line="360" w:lineRule="auto"/>
        <w:ind w:left="567"/>
        <w:contextualSpacing/>
        <w:jc w:val="both"/>
      </w:pPr>
      <w:r>
        <w:t xml:space="preserve">Separatory i osadniki dobrano zgodnie z normą </w:t>
      </w:r>
      <w:r w:rsidRPr="00914FDE">
        <w:t>PN-EN 858-2</w:t>
      </w:r>
      <w:r>
        <w:t xml:space="preserve"> w której określa się nominalną wielkość separatora (</w:t>
      </w:r>
      <w:proofErr w:type="spellStart"/>
      <w:r>
        <w:t>N</w:t>
      </w:r>
      <w:r>
        <w:rPr>
          <w:vertAlign w:val="subscript"/>
        </w:rPr>
        <w:t>s</w:t>
      </w:r>
      <w:proofErr w:type="spellEnd"/>
      <w:r>
        <w:t xml:space="preserve">). Na Obliczenia </w:t>
      </w:r>
      <w:proofErr w:type="spellStart"/>
      <w:r>
        <w:t>N</w:t>
      </w:r>
      <w:r>
        <w:rPr>
          <w:vertAlign w:val="subscript"/>
        </w:rPr>
        <w:t>s</w:t>
      </w:r>
      <w:proofErr w:type="spellEnd"/>
      <w:r>
        <w:t xml:space="preserve"> składa się maksymalna ilość ścieków bytowo-gospodarczych doprowadzana do separatora, maksymalna  ilość wód opadowych doprowadzana do separatora oraz współczynnik gęstości cieczy lekkich oraz współczynnik utrudnienia pracy separatora. Ponieważ w tym przypadku nie doprowadzane są ścieki bytowo-gospodarcze to współczynnik utrudnienia pracy separatora oraz ilość ścieków bytowo gospodarczych równe będą 0</w:t>
      </w:r>
      <w:r w:rsidR="00471DAE">
        <w:t>,  a współczynnik gęstości cieczy lekkich równy jest 1</w:t>
      </w:r>
      <w:r>
        <w:t xml:space="preserve">. </w:t>
      </w:r>
    </w:p>
    <w:p w14:paraId="53C92149" w14:textId="001560BE" w:rsidR="00471DAE" w:rsidRPr="00471DAE" w:rsidRDefault="00914FDE" w:rsidP="00975263">
      <w:pPr>
        <w:spacing w:line="360" w:lineRule="auto"/>
        <w:ind w:left="567"/>
        <w:contextualSpacing/>
        <w:jc w:val="both"/>
      </w:pPr>
      <w:r>
        <w:t xml:space="preserve">W efekcie </w:t>
      </w:r>
      <w:proofErr w:type="spellStart"/>
      <w:r>
        <w:t>N</w:t>
      </w:r>
      <w:r>
        <w:rPr>
          <w:vertAlign w:val="subscript"/>
        </w:rPr>
        <w:t>s</w:t>
      </w:r>
      <w:proofErr w:type="spellEnd"/>
      <w:r>
        <w:t xml:space="preserve"> wyliczana jest poprzez przemnożenie ilość wód opadowych przez współczynnik gęstości.</w:t>
      </w:r>
      <w:r w:rsidR="00471DAE">
        <w:t xml:space="preserve"> </w:t>
      </w:r>
      <w:r>
        <w:t xml:space="preserve">Maksymalną ilość wód opadowych uzyskuje się dla zlewni poprzez przemnożenie powierzchni zredukowanej (powierzchnia zlewni pomniejszona o współczynniki spływu) oraz natężenia deszczu dla </w:t>
      </w:r>
      <w:r w:rsidR="00471DAE">
        <w:t xml:space="preserve">określonego zgodnie z „Rozporządzenie Ministra Gospodarki MORSKIEJ i Żeglugi Śródlądowej </w:t>
      </w:r>
      <w:r w:rsidR="00471DAE" w:rsidRPr="00471DAE">
        <w:t>1</w:t>
      </w:r>
      <w:r w:rsidR="00471DAE">
        <w:t xml:space="preserve"> z dnia 12 lipca 2019 r. w sprawie substancji szczególnie szkodliwych dla środowiska wodnego oraz warunków, jakie należy spełnić przy wprowadzaniu do wód lub do ziemi ścieków, a także przy odprowadzaniu wód opadowych lub roztopowych do wód lub do urządzeń wodnych”, które w tym przypadku wynosi 15dm</w:t>
      </w:r>
      <w:r w:rsidR="00471DAE">
        <w:rPr>
          <w:vertAlign w:val="superscript"/>
        </w:rPr>
        <w:t>3</w:t>
      </w:r>
      <w:r w:rsidR="00471DAE">
        <w:t>/s*ha</w:t>
      </w:r>
    </w:p>
    <w:p w14:paraId="52163332" w14:textId="77777777" w:rsidR="00471DAE" w:rsidRDefault="00471DAE" w:rsidP="00975263">
      <w:pPr>
        <w:spacing w:line="360" w:lineRule="auto"/>
        <w:ind w:left="567"/>
        <w:contextualSpacing/>
        <w:jc w:val="both"/>
      </w:pPr>
    </w:p>
    <w:p w14:paraId="7A16056D" w14:textId="735D8FFD" w:rsidR="00914FDE" w:rsidRDefault="00471DAE" w:rsidP="00975263">
      <w:pPr>
        <w:spacing w:line="360" w:lineRule="auto"/>
        <w:ind w:left="567"/>
        <w:contextualSpacing/>
        <w:jc w:val="both"/>
      </w:pPr>
      <w:r>
        <w:t xml:space="preserve">W przypadku osadnika w celu określenia jego pojemności należy wartość </w:t>
      </w:r>
      <w:proofErr w:type="spellStart"/>
      <w:r>
        <w:t>N</w:t>
      </w:r>
      <w:r>
        <w:rPr>
          <w:vertAlign w:val="subscript"/>
        </w:rPr>
        <w:t>s</w:t>
      </w:r>
      <w:proofErr w:type="spellEnd"/>
      <w:r>
        <w:t xml:space="preserve"> pomnożyć przez współczynnik korekcyjny (100, 200 lub 300), w tym przypadku przyjęto współczynnik 200 oraz podzielić przez współczynnik gęstości cieczy lekkich w tym przypadku współczynnik równy jest 1.</w:t>
      </w:r>
    </w:p>
    <w:p w14:paraId="3A003D03" w14:textId="6F1EABA4" w:rsidR="00F843CF" w:rsidRDefault="00471DAE" w:rsidP="0013267A">
      <w:pPr>
        <w:spacing w:line="360" w:lineRule="auto"/>
        <w:ind w:left="567"/>
        <w:contextualSpacing/>
        <w:jc w:val="both"/>
      </w:pPr>
      <w:r>
        <w:t>Poniżej podano wyniki obliczeń:</w:t>
      </w:r>
    </w:p>
    <w:p w14:paraId="032D3D76" w14:textId="77777777" w:rsidR="0013267A" w:rsidRPr="00B6470C" w:rsidRDefault="0013267A" w:rsidP="0013267A">
      <w:pPr>
        <w:spacing w:line="360" w:lineRule="auto"/>
        <w:ind w:left="567"/>
        <w:contextualSpacing/>
        <w:jc w:val="both"/>
      </w:pPr>
    </w:p>
    <w:p w14:paraId="4A997FFC" w14:textId="77777777" w:rsidR="003272F4" w:rsidRPr="00B6470C" w:rsidRDefault="003272F4" w:rsidP="00975263">
      <w:pPr>
        <w:spacing w:line="360" w:lineRule="auto"/>
        <w:ind w:left="567"/>
        <w:contextualSpacing/>
        <w:jc w:val="both"/>
      </w:pPr>
      <w:r w:rsidRPr="00B6470C">
        <w:t>Zadanie 1: Poniżej torów</w:t>
      </w:r>
    </w:p>
    <w:p w14:paraId="7DCFCFAB" w14:textId="77777777" w:rsidR="003272F4" w:rsidRPr="00B6470C" w:rsidRDefault="003272F4" w:rsidP="00975263">
      <w:pPr>
        <w:pStyle w:val="Akapitzlist"/>
        <w:numPr>
          <w:ilvl w:val="0"/>
          <w:numId w:val="17"/>
        </w:numPr>
        <w:spacing w:line="360" w:lineRule="auto"/>
        <w:ind w:left="993" w:firstLine="0"/>
        <w:jc w:val="both"/>
      </w:pPr>
      <w:r w:rsidRPr="00B6470C">
        <w:t>Separator z osadnikiem D1.1</w:t>
      </w:r>
    </w:p>
    <w:p w14:paraId="285ECD42" w14:textId="77777777" w:rsidR="003272F4" w:rsidRPr="00B6470C" w:rsidRDefault="00000000" w:rsidP="00975263">
      <w:pPr>
        <w:spacing w:line="360" w:lineRule="auto"/>
        <w:contextualSpacing/>
        <w:jc w:val="both"/>
        <w:rPr>
          <w:rFonts w:eastAsiaTheme="minorEastAsia"/>
        </w:rPr>
      </w:pPr>
      <m:oMathPara>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 xml:space="preserve">=37,76 </m:t>
          </m:r>
          <m:sSup>
            <m:sSupPr>
              <m:ctrlPr>
                <w:rPr>
                  <w:rFonts w:ascii="Cambria Math" w:hAnsi="Cambria Math"/>
                  <w:i/>
                </w:rPr>
              </m:ctrlPr>
            </m:sSupPr>
            <m:e>
              <m:r>
                <w:rPr>
                  <w:rFonts w:ascii="Cambria Math" w:hAnsi="Cambria Math"/>
                </w:rPr>
                <m:t>dm</m:t>
              </m:r>
            </m:e>
            <m:sup>
              <m:r>
                <w:rPr>
                  <w:rFonts w:ascii="Cambria Math" w:hAnsi="Cambria Math"/>
                </w:rPr>
                <m:t>3</m:t>
              </m:r>
            </m:sup>
          </m:sSup>
          <m:r>
            <w:rPr>
              <w:rFonts w:ascii="Cambria Math" w:hAnsi="Cambria Math"/>
            </w:rPr>
            <m:t>/s</m:t>
          </m:r>
        </m:oMath>
      </m:oMathPara>
    </w:p>
    <w:p w14:paraId="57F51373" w14:textId="77777777" w:rsidR="003272F4" w:rsidRPr="00B6470C" w:rsidRDefault="003272F4" w:rsidP="00975263">
      <w:pPr>
        <w:spacing w:line="360" w:lineRule="auto"/>
        <w:contextualSpacing/>
        <w:jc w:val="both"/>
        <w:rPr>
          <w:rFonts w:eastAsiaTheme="minorEastAsia"/>
        </w:rPr>
      </w:pPr>
      <w:r w:rsidRPr="00B6470C">
        <w:rPr>
          <w:rFonts w:eastAsiaTheme="minorEastAsia"/>
        </w:rPr>
        <w:tab/>
      </w:r>
    </w:p>
    <w:p w14:paraId="6FF7FEA3" w14:textId="77777777" w:rsidR="003272F4" w:rsidRPr="00B6470C" w:rsidRDefault="003272F4" w:rsidP="00975263">
      <w:pPr>
        <w:spacing w:line="360" w:lineRule="auto"/>
        <w:ind w:firstLine="567"/>
        <w:contextualSpacing/>
        <w:jc w:val="both"/>
      </w:pPr>
      <w:r w:rsidRPr="00B6470C">
        <w:t>Dobór pojemności osadowej separatora z osadnikiem:</w:t>
      </w:r>
    </w:p>
    <w:p w14:paraId="17F0A795" w14:textId="77777777" w:rsidR="003272F4" w:rsidRPr="00B6470C" w:rsidRDefault="003272F4" w:rsidP="00975263">
      <w:pPr>
        <w:spacing w:line="360" w:lineRule="auto"/>
        <w:contextualSpacing/>
        <w:jc w:val="both"/>
      </w:pPr>
      <m:oMathPara>
        <m:oMath>
          <m:r>
            <w:rPr>
              <w:rFonts w:ascii="Cambria Math" w:hAnsi="Cambria Math"/>
            </w:rPr>
            <m:t>V=7551 [</m:t>
          </m:r>
          <m:sSup>
            <m:sSupPr>
              <m:ctrlPr>
                <w:rPr>
                  <w:rFonts w:ascii="Cambria Math" w:hAnsi="Cambria Math"/>
                  <w:i/>
                </w:rPr>
              </m:ctrlPr>
            </m:sSupPr>
            <m:e>
              <m:r>
                <w:rPr>
                  <w:rFonts w:ascii="Cambria Math" w:hAnsi="Cambria Math"/>
                </w:rPr>
                <m:t>dm</m:t>
              </m:r>
            </m:e>
            <m:sup>
              <m:r>
                <w:rPr>
                  <w:rFonts w:ascii="Cambria Math" w:hAnsi="Cambria Math"/>
                </w:rPr>
                <m:t>3</m:t>
              </m:r>
            </m:sup>
          </m:sSup>
          <m:r>
            <w:rPr>
              <w:rFonts w:ascii="Cambria Math" w:hAnsi="Cambria Math"/>
            </w:rPr>
            <m:t>]</m:t>
          </m:r>
        </m:oMath>
      </m:oMathPara>
    </w:p>
    <w:p w14:paraId="0659B60E" w14:textId="77777777" w:rsidR="003272F4" w:rsidRPr="00B6470C" w:rsidRDefault="003272F4" w:rsidP="00975263">
      <w:pPr>
        <w:spacing w:line="360" w:lineRule="auto"/>
        <w:ind w:firstLine="708"/>
        <w:contextualSpacing/>
        <w:jc w:val="both"/>
      </w:pPr>
    </w:p>
    <w:p w14:paraId="3AA9F008" w14:textId="77777777" w:rsidR="003272F4" w:rsidRPr="00B6470C" w:rsidRDefault="003272F4" w:rsidP="00975263">
      <w:pPr>
        <w:spacing w:line="360" w:lineRule="auto"/>
        <w:ind w:firstLine="567"/>
        <w:contextualSpacing/>
        <w:jc w:val="both"/>
      </w:pPr>
      <w:r w:rsidRPr="00B6470C">
        <w:t>Dobrano separator z osadnikiem min. 8000 [dm</w:t>
      </w:r>
      <w:r w:rsidRPr="00B6470C">
        <w:rPr>
          <w:vertAlign w:val="superscript"/>
        </w:rPr>
        <w:t>3</w:t>
      </w:r>
      <w:r w:rsidRPr="00B6470C">
        <w:t>]</w:t>
      </w:r>
    </w:p>
    <w:p w14:paraId="246A3E8C" w14:textId="77777777" w:rsidR="003272F4" w:rsidRPr="00B6470C" w:rsidRDefault="003272F4" w:rsidP="00975263">
      <w:pPr>
        <w:spacing w:line="360" w:lineRule="auto"/>
        <w:ind w:firstLine="708"/>
        <w:contextualSpacing/>
        <w:jc w:val="both"/>
      </w:pPr>
      <w:r w:rsidRPr="00B6470C">
        <w:lastRenderedPageBreak/>
        <w:t>Q</w:t>
      </w:r>
      <w:r w:rsidRPr="00B6470C">
        <w:rPr>
          <w:vertAlign w:val="subscript"/>
        </w:rPr>
        <w:t>nom</w:t>
      </w:r>
      <w:r w:rsidRPr="00B6470C">
        <w:t xml:space="preserve"> = 65 [dm</w:t>
      </w:r>
      <w:r w:rsidRPr="00B6470C">
        <w:rPr>
          <w:vertAlign w:val="superscript"/>
        </w:rPr>
        <w:t>3</w:t>
      </w:r>
      <w:r w:rsidRPr="00B6470C">
        <w:t>/s]</w:t>
      </w:r>
    </w:p>
    <w:p w14:paraId="1AEE39F5" w14:textId="77777777" w:rsidR="003272F4" w:rsidRPr="00B6470C" w:rsidRDefault="003272F4" w:rsidP="00975263">
      <w:pPr>
        <w:spacing w:line="360" w:lineRule="auto"/>
        <w:ind w:firstLine="708"/>
        <w:contextualSpacing/>
        <w:jc w:val="both"/>
      </w:pPr>
      <w:proofErr w:type="spellStart"/>
      <w:r w:rsidRPr="00B6470C">
        <w:t>Q</w:t>
      </w:r>
      <w:r w:rsidRPr="00B6470C">
        <w:rPr>
          <w:vertAlign w:val="subscript"/>
        </w:rPr>
        <w:t>max</w:t>
      </w:r>
      <w:proofErr w:type="spellEnd"/>
      <w:r w:rsidRPr="00B6470C">
        <w:rPr>
          <w:vertAlign w:val="subscript"/>
        </w:rPr>
        <w:t xml:space="preserve"> </w:t>
      </w:r>
      <w:r w:rsidRPr="00B6470C">
        <w:t>= 650 [dm</w:t>
      </w:r>
      <w:r w:rsidRPr="00B6470C">
        <w:rPr>
          <w:vertAlign w:val="superscript"/>
        </w:rPr>
        <w:t>3</w:t>
      </w:r>
      <w:r w:rsidRPr="00B6470C">
        <w:t>/s]</w:t>
      </w:r>
    </w:p>
    <w:p w14:paraId="40322F37" w14:textId="7EB2F61B" w:rsidR="003272F4" w:rsidRPr="00B6470C" w:rsidRDefault="00DE5429" w:rsidP="00975263">
      <w:pPr>
        <w:spacing w:after="0" w:line="360" w:lineRule="auto"/>
        <w:ind w:left="284" w:firstLine="424"/>
        <w:rPr>
          <w:rFonts w:cs="Times New Roman"/>
          <w:sz w:val="24"/>
          <w:szCs w:val="24"/>
        </w:rPr>
      </w:pPr>
      <w:r>
        <w:rPr>
          <w:rFonts w:cs="Times New Roman"/>
          <w:sz w:val="24"/>
          <w:szCs w:val="24"/>
        </w:rPr>
        <w:t>Średnica</w:t>
      </w:r>
      <w:r w:rsidR="003272F4" w:rsidRPr="00B6470C">
        <w:rPr>
          <w:rFonts w:cs="Times New Roman"/>
          <w:sz w:val="24"/>
          <w:szCs w:val="24"/>
        </w:rPr>
        <w:t xml:space="preserve"> wlot</w:t>
      </w:r>
      <w:r>
        <w:rPr>
          <w:rFonts w:cs="Times New Roman"/>
          <w:sz w:val="24"/>
          <w:szCs w:val="24"/>
        </w:rPr>
        <w:t>u</w:t>
      </w:r>
      <w:r w:rsidR="003272F4" w:rsidRPr="00B6470C">
        <w:rPr>
          <w:rFonts w:cs="Times New Roman"/>
          <w:sz w:val="24"/>
          <w:szCs w:val="24"/>
        </w:rPr>
        <w:t>:  650 mm</w:t>
      </w:r>
    </w:p>
    <w:p w14:paraId="604A2832" w14:textId="4C989B2C" w:rsidR="003272F4" w:rsidRDefault="00DE5429" w:rsidP="00975263">
      <w:pPr>
        <w:spacing w:after="0" w:line="360" w:lineRule="auto"/>
        <w:ind w:left="284" w:firstLine="424"/>
        <w:rPr>
          <w:rFonts w:cs="Times New Roman"/>
          <w:sz w:val="24"/>
          <w:szCs w:val="24"/>
        </w:rPr>
      </w:pPr>
      <w:r>
        <w:rPr>
          <w:rFonts w:cs="Times New Roman"/>
          <w:sz w:val="24"/>
          <w:szCs w:val="24"/>
        </w:rPr>
        <w:t>Średnica</w:t>
      </w:r>
      <w:r w:rsidR="003272F4" w:rsidRPr="00B6470C">
        <w:rPr>
          <w:rFonts w:cs="Times New Roman"/>
          <w:sz w:val="24"/>
          <w:szCs w:val="24"/>
        </w:rPr>
        <w:t xml:space="preserve"> wylot</w:t>
      </w:r>
      <w:r>
        <w:rPr>
          <w:rFonts w:cs="Times New Roman"/>
          <w:sz w:val="24"/>
          <w:szCs w:val="24"/>
        </w:rPr>
        <w:t>u</w:t>
      </w:r>
      <w:r w:rsidR="003272F4" w:rsidRPr="00B6470C">
        <w:rPr>
          <w:rFonts w:cs="Times New Roman"/>
          <w:sz w:val="24"/>
          <w:szCs w:val="24"/>
        </w:rPr>
        <w:t>: 650 mm</w:t>
      </w:r>
    </w:p>
    <w:p w14:paraId="328E44A3" w14:textId="45438758" w:rsidR="00A20945" w:rsidRDefault="00DE5429" w:rsidP="00975263">
      <w:pPr>
        <w:spacing w:after="0" w:line="360" w:lineRule="auto"/>
        <w:ind w:left="284" w:firstLine="424"/>
        <w:rPr>
          <w:rFonts w:cs="Times New Roman"/>
          <w:sz w:val="24"/>
          <w:szCs w:val="24"/>
        </w:rPr>
      </w:pPr>
      <w:r>
        <w:rPr>
          <w:rFonts w:cs="Times New Roman"/>
          <w:sz w:val="24"/>
          <w:szCs w:val="24"/>
        </w:rPr>
        <w:t>Średnica</w:t>
      </w:r>
      <w:r w:rsidR="00A20945">
        <w:rPr>
          <w:rFonts w:cs="Times New Roman"/>
          <w:sz w:val="24"/>
          <w:szCs w:val="24"/>
        </w:rPr>
        <w:t xml:space="preserve"> Separatora = 2500 [mm]</w:t>
      </w:r>
    </w:p>
    <w:p w14:paraId="474813A1" w14:textId="16ACD0F3" w:rsidR="00DE5429" w:rsidRDefault="00DE5429" w:rsidP="00DE5429">
      <w:pPr>
        <w:spacing w:after="0" w:line="360" w:lineRule="auto"/>
        <w:ind w:left="567"/>
        <w:rPr>
          <w:rFonts w:cs="Times New Roman"/>
          <w:b/>
          <w:bCs/>
          <w:sz w:val="24"/>
          <w:szCs w:val="24"/>
        </w:rPr>
      </w:pPr>
      <w:r w:rsidRPr="00DE5429">
        <w:rPr>
          <w:rFonts w:cs="Times New Roman"/>
          <w:b/>
          <w:bCs/>
          <w:sz w:val="24"/>
          <w:szCs w:val="24"/>
        </w:rPr>
        <w:t>Korpus separatora musi być wykonać zgodnie z Normą PN-EN 1917 oraz Krajową Oceną Techniczną z betonu klasy co najmniej C35/45, wodoszczelnego ≥W8, o nasiąkliwości poniżej 5%, mrozoodpornego F150 w wodzie i F50 w 2% NaCl, odpornego na substancje ropopochodne wg PN-EN 858-1. Nie dopuszcza się wykonywania separatora z osadnikiem na budowie.</w:t>
      </w:r>
      <w:r w:rsidR="008468AE">
        <w:rPr>
          <w:rFonts w:cs="Times New Roman"/>
          <w:b/>
          <w:bCs/>
          <w:sz w:val="24"/>
          <w:szCs w:val="24"/>
        </w:rPr>
        <w:t xml:space="preserve"> </w:t>
      </w:r>
    </w:p>
    <w:p w14:paraId="5C23B90A" w14:textId="160FAE41" w:rsidR="008468AE" w:rsidRPr="00DE5429" w:rsidRDefault="008468AE" w:rsidP="00DE5429">
      <w:pPr>
        <w:spacing w:after="0" w:line="360" w:lineRule="auto"/>
        <w:ind w:left="567"/>
        <w:rPr>
          <w:rFonts w:cs="Times New Roman"/>
          <w:b/>
          <w:bCs/>
          <w:sz w:val="24"/>
          <w:szCs w:val="24"/>
        </w:rPr>
      </w:pPr>
      <w:r>
        <w:rPr>
          <w:rFonts w:cs="Times New Roman"/>
          <w:b/>
          <w:bCs/>
          <w:sz w:val="24"/>
          <w:szCs w:val="24"/>
        </w:rPr>
        <w:t xml:space="preserve">Ze względu na ryzyko wyporu należy przymocować separator za pomocą kotw do  płyty mocującej gr. </w:t>
      </w:r>
      <w:r w:rsidR="00C64A34">
        <w:rPr>
          <w:rFonts w:cs="Times New Roman"/>
          <w:b/>
          <w:bCs/>
          <w:sz w:val="24"/>
          <w:szCs w:val="24"/>
        </w:rPr>
        <w:t>0</w:t>
      </w:r>
      <w:r>
        <w:rPr>
          <w:rFonts w:cs="Times New Roman"/>
          <w:b/>
          <w:bCs/>
          <w:sz w:val="24"/>
          <w:szCs w:val="24"/>
        </w:rPr>
        <w:t>,</w:t>
      </w:r>
      <w:r w:rsidR="00C64A34">
        <w:rPr>
          <w:rFonts w:cs="Times New Roman"/>
          <w:b/>
          <w:bCs/>
          <w:sz w:val="24"/>
          <w:szCs w:val="24"/>
        </w:rPr>
        <w:t>5 m</w:t>
      </w:r>
      <w:r>
        <w:rPr>
          <w:rFonts w:cs="Times New Roman"/>
          <w:b/>
          <w:bCs/>
          <w:sz w:val="24"/>
          <w:szCs w:val="24"/>
        </w:rPr>
        <w:t xml:space="preserve"> </w:t>
      </w:r>
      <w:r w:rsidRPr="00DE5429">
        <w:rPr>
          <w:rFonts w:cs="Times New Roman"/>
          <w:b/>
          <w:bCs/>
          <w:sz w:val="24"/>
          <w:szCs w:val="24"/>
        </w:rPr>
        <w:t>z betonu klasy co najmniej C35/45</w:t>
      </w:r>
      <w:r w:rsidR="00C64A34">
        <w:rPr>
          <w:rFonts w:cs="Times New Roman"/>
          <w:b/>
          <w:bCs/>
          <w:sz w:val="24"/>
          <w:szCs w:val="24"/>
        </w:rPr>
        <w:t xml:space="preserve"> średnicy 3,5 m</w:t>
      </w:r>
      <w:r>
        <w:rPr>
          <w:rFonts w:cs="Times New Roman"/>
          <w:b/>
          <w:bCs/>
          <w:sz w:val="24"/>
          <w:szCs w:val="24"/>
        </w:rPr>
        <w:t>.</w:t>
      </w:r>
    </w:p>
    <w:p w14:paraId="54562329" w14:textId="77777777" w:rsidR="00DE5429" w:rsidRPr="00B6470C" w:rsidRDefault="00DE5429" w:rsidP="00DE5429">
      <w:pPr>
        <w:spacing w:after="0" w:line="360" w:lineRule="auto"/>
        <w:ind w:left="567"/>
        <w:rPr>
          <w:rFonts w:cs="Times New Roman"/>
          <w:sz w:val="24"/>
          <w:szCs w:val="24"/>
        </w:rPr>
      </w:pPr>
    </w:p>
    <w:p w14:paraId="17F4F07D" w14:textId="77777777" w:rsidR="003272F4" w:rsidRPr="00B6470C" w:rsidRDefault="003272F4" w:rsidP="00975263">
      <w:pPr>
        <w:spacing w:line="360" w:lineRule="auto"/>
        <w:ind w:firstLine="567"/>
        <w:contextualSpacing/>
        <w:jc w:val="both"/>
      </w:pPr>
      <w:r w:rsidRPr="00B6470C">
        <w:t>Separator z osadnikiem zlokalizowano na działce 143/2 obręb 0006</w:t>
      </w:r>
    </w:p>
    <w:p w14:paraId="2ABABB96" w14:textId="77777777" w:rsidR="003272F4" w:rsidRPr="00B6470C" w:rsidRDefault="003272F4" w:rsidP="00975263">
      <w:pPr>
        <w:spacing w:line="360" w:lineRule="auto"/>
        <w:ind w:left="284"/>
        <w:rPr>
          <w:rFonts w:cs="Times New Roman"/>
          <w:b/>
          <w:bCs/>
          <w:sz w:val="24"/>
          <w:szCs w:val="24"/>
        </w:rPr>
      </w:pPr>
      <w:r w:rsidRPr="00B6470C">
        <w:rPr>
          <w:rFonts w:cs="Times New Roman"/>
          <w:b/>
          <w:bCs/>
          <w:sz w:val="24"/>
          <w:szCs w:val="24"/>
        </w:rPr>
        <w:tab/>
      </w:r>
    </w:p>
    <w:p w14:paraId="58BB2A9B" w14:textId="77777777" w:rsidR="003272F4" w:rsidRPr="00B6470C" w:rsidRDefault="003272F4" w:rsidP="00975263">
      <w:pPr>
        <w:pStyle w:val="Akapitzlist"/>
        <w:numPr>
          <w:ilvl w:val="0"/>
          <w:numId w:val="17"/>
        </w:numPr>
        <w:spacing w:line="360" w:lineRule="auto"/>
        <w:ind w:left="993" w:firstLine="0"/>
        <w:jc w:val="both"/>
      </w:pPr>
      <w:r w:rsidRPr="00B6470C">
        <w:t>Separator z osadnikiem D1.1.1</w:t>
      </w:r>
    </w:p>
    <w:p w14:paraId="1F5E503B" w14:textId="77777777" w:rsidR="003272F4" w:rsidRPr="00B6470C" w:rsidRDefault="00000000" w:rsidP="00975263">
      <w:pPr>
        <w:spacing w:line="360" w:lineRule="auto"/>
        <w:jc w:val="both"/>
        <w:rPr>
          <w:rFonts w:eastAsiaTheme="minorEastAsia"/>
        </w:rPr>
      </w:pPr>
      <m:oMathPara>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 xml:space="preserve">=1,95 </m:t>
          </m:r>
          <m:sSup>
            <m:sSupPr>
              <m:ctrlPr>
                <w:rPr>
                  <w:rFonts w:ascii="Cambria Math" w:hAnsi="Cambria Math"/>
                  <w:i/>
                </w:rPr>
              </m:ctrlPr>
            </m:sSupPr>
            <m:e>
              <m:r>
                <w:rPr>
                  <w:rFonts w:ascii="Cambria Math" w:hAnsi="Cambria Math"/>
                </w:rPr>
                <m:t>dm</m:t>
              </m:r>
            </m:e>
            <m:sup>
              <m:r>
                <w:rPr>
                  <w:rFonts w:ascii="Cambria Math" w:hAnsi="Cambria Math"/>
                </w:rPr>
                <m:t>3</m:t>
              </m:r>
            </m:sup>
          </m:sSup>
          <m:r>
            <w:rPr>
              <w:rFonts w:ascii="Cambria Math" w:hAnsi="Cambria Math"/>
            </w:rPr>
            <m:t>/s</m:t>
          </m:r>
        </m:oMath>
      </m:oMathPara>
    </w:p>
    <w:p w14:paraId="0038ABB3" w14:textId="77777777" w:rsidR="003272F4" w:rsidRPr="00B6470C" w:rsidRDefault="003272F4" w:rsidP="00975263">
      <w:pPr>
        <w:spacing w:line="360" w:lineRule="auto"/>
        <w:ind w:firstLine="567"/>
        <w:jc w:val="both"/>
      </w:pPr>
      <w:r w:rsidRPr="00B6470C">
        <w:t>Dobór pojemności osadowej separatora z osadnikiem:</w:t>
      </w:r>
    </w:p>
    <w:p w14:paraId="191F915A" w14:textId="77777777" w:rsidR="003272F4" w:rsidRPr="00B6470C" w:rsidRDefault="003272F4" w:rsidP="00975263">
      <w:pPr>
        <w:spacing w:line="360" w:lineRule="auto"/>
        <w:jc w:val="both"/>
      </w:pPr>
      <m:oMathPara>
        <m:oMath>
          <m:r>
            <w:rPr>
              <w:rFonts w:ascii="Cambria Math" w:hAnsi="Cambria Math"/>
            </w:rPr>
            <m:t>V=390 [</m:t>
          </m:r>
          <m:sSup>
            <m:sSupPr>
              <m:ctrlPr>
                <w:rPr>
                  <w:rFonts w:ascii="Cambria Math" w:hAnsi="Cambria Math"/>
                  <w:i/>
                </w:rPr>
              </m:ctrlPr>
            </m:sSupPr>
            <m:e>
              <m:r>
                <w:rPr>
                  <w:rFonts w:ascii="Cambria Math" w:hAnsi="Cambria Math"/>
                </w:rPr>
                <m:t>dm</m:t>
              </m:r>
            </m:e>
            <m:sup>
              <m:r>
                <w:rPr>
                  <w:rFonts w:ascii="Cambria Math" w:hAnsi="Cambria Math"/>
                </w:rPr>
                <m:t>3</m:t>
              </m:r>
            </m:sup>
          </m:sSup>
          <m:r>
            <w:rPr>
              <w:rFonts w:ascii="Cambria Math" w:hAnsi="Cambria Math"/>
            </w:rPr>
            <m:t>]</m:t>
          </m:r>
        </m:oMath>
      </m:oMathPara>
    </w:p>
    <w:p w14:paraId="6B17DA53" w14:textId="77777777" w:rsidR="003272F4" w:rsidRPr="00B6470C" w:rsidRDefault="003272F4" w:rsidP="00975263">
      <w:pPr>
        <w:spacing w:after="0" w:line="360" w:lineRule="auto"/>
        <w:ind w:firstLine="567"/>
        <w:jc w:val="both"/>
      </w:pPr>
      <w:r w:rsidRPr="00B6470C">
        <w:t>Dobrano separator z osadnikiem min. 600 [dm</w:t>
      </w:r>
      <w:r w:rsidRPr="00B6470C">
        <w:rPr>
          <w:vertAlign w:val="superscript"/>
        </w:rPr>
        <w:t>3</w:t>
      </w:r>
      <w:r w:rsidRPr="00B6470C">
        <w:t>]</w:t>
      </w:r>
    </w:p>
    <w:p w14:paraId="0D1F85F1" w14:textId="77777777" w:rsidR="003272F4" w:rsidRPr="00B6470C" w:rsidRDefault="003272F4" w:rsidP="00975263">
      <w:pPr>
        <w:spacing w:after="0" w:line="360" w:lineRule="auto"/>
        <w:ind w:firstLine="708"/>
        <w:jc w:val="both"/>
      </w:pPr>
      <w:r w:rsidRPr="00B6470C">
        <w:t>Q</w:t>
      </w:r>
      <w:r w:rsidRPr="00B6470C">
        <w:rPr>
          <w:vertAlign w:val="subscript"/>
        </w:rPr>
        <w:t>nom</w:t>
      </w:r>
      <w:r w:rsidRPr="00B6470C">
        <w:t xml:space="preserve"> = 6 [dm</w:t>
      </w:r>
      <w:r w:rsidRPr="00B6470C">
        <w:rPr>
          <w:vertAlign w:val="superscript"/>
        </w:rPr>
        <w:t>3</w:t>
      </w:r>
      <w:r w:rsidRPr="00B6470C">
        <w:t>/s]</w:t>
      </w:r>
    </w:p>
    <w:p w14:paraId="0D6227E0" w14:textId="77777777" w:rsidR="003272F4" w:rsidRPr="00B6470C" w:rsidRDefault="003272F4" w:rsidP="00975263">
      <w:pPr>
        <w:spacing w:after="0" w:line="360" w:lineRule="auto"/>
        <w:ind w:firstLine="708"/>
        <w:jc w:val="both"/>
      </w:pPr>
      <w:proofErr w:type="spellStart"/>
      <w:r w:rsidRPr="00B6470C">
        <w:t>Q</w:t>
      </w:r>
      <w:r w:rsidRPr="00B6470C">
        <w:rPr>
          <w:vertAlign w:val="subscript"/>
        </w:rPr>
        <w:t>max</w:t>
      </w:r>
      <w:proofErr w:type="spellEnd"/>
      <w:r w:rsidRPr="00B6470C">
        <w:rPr>
          <w:vertAlign w:val="subscript"/>
        </w:rPr>
        <w:t xml:space="preserve"> </w:t>
      </w:r>
      <w:r w:rsidRPr="00B6470C">
        <w:t>= 60 [dm</w:t>
      </w:r>
      <w:r w:rsidRPr="00B6470C">
        <w:rPr>
          <w:vertAlign w:val="superscript"/>
        </w:rPr>
        <w:t>3</w:t>
      </w:r>
      <w:r w:rsidRPr="00B6470C">
        <w:t>/s]</w:t>
      </w:r>
    </w:p>
    <w:p w14:paraId="09A06E22" w14:textId="67FBEB7A" w:rsidR="003272F4" w:rsidRPr="00B6470C" w:rsidRDefault="00DE5429" w:rsidP="00975263">
      <w:pPr>
        <w:spacing w:after="0" w:line="360" w:lineRule="auto"/>
        <w:ind w:left="284" w:firstLine="424"/>
        <w:rPr>
          <w:rFonts w:cs="Times New Roman"/>
          <w:sz w:val="24"/>
          <w:szCs w:val="24"/>
        </w:rPr>
      </w:pPr>
      <w:r>
        <w:rPr>
          <w:rFonts w:cs="Times New Roman"/>
          <w:sz w:val="24"/>
          <w:szCs w:val="24"/>
        </w:rPr>
        <w:t>Średnica</w:t>
      </w:r>
      <w:r w:rsidRPr="00B6470C">
        <w:rPr>
          <w:rFonts w:cs="Times New Roman"/>
          <w:sz w:val="24"/>
          <w:szCs w:val="24"/>
        </w:rPr>
        <w:t xml:space="preserve"> wlot</w:t>
      </w:r>
      <w:r>
        <w:rPr>
          <w:rFonts w:cs="Times New Roman"/>
          <w:sz w:val="24"/>
          <w:szCs w:val="24"/>
        </w:rPr>
        <w:t>u</w:t>
      </w:r>
      <w:r w:rsidR="003272F4" w:rsidRPr="00B6470C">
        <w:rPr>
          <w:rFonts w:cs="Times New Roman"/>
          <w:sz w:val="24"/>
          <w:szCs w:val="24"/>
        </w:rPr>
        <w:t>:  400 mm</w:t>
      </w:r>
    </w:p>
    <w:p w14:paraId="6AADB2D7" w14:textId="086CCA4F" w:rsidR="003272F4" w:rsidRDefault="00DE5429" w:rsidP="00975263">
      <w:pPr>
        <w:spacing w:after="0" w:line="360" w:lineRule="auto"/>
        <w:ind w:left="284" w:firstLine="424"/>
        <w:rPr>
          <w:rFonts w:cs="Times New Roman"/>
          <w:sz w:val="24"/>
          <w:szCs w:val="24"/>
        </w:rPr>
      </w:pPr>
      <w:r>
        <w:rPr>
          <w:rFonts w:cs="Times New Roman"/>
          <w:sz w:val="24"/>
          <w:szCs w:val="24"/>
        </w:rPr>
        <w:t>Średnica</w:t>
      </w:r>
      <w:r w:rsidRPr="00B6470C">
        <w:rPr>
          <w:rFonts w:cs="Times New Roman"/>
          <w:sz w:val="24"/>
          <w:szCs w:val="24"/>
        </w:rPr>
        <w:t xml:space="preserve"> wylot</w:t>
      </w:r>
      <w:r>
        <w:rPr>
          <w:rFonts w:cs="Times New Roman"/>
          <w:sz w:val="24"/>
          <w:szCs w:val="24"/>
        </w:rPr>
        <w:t>u</w:t>
      </w:r>
      <w:r w:rsidR="003272F4" w:rsidRPr="00B6470C">
        <w:rPr>
          <w:rFonts w:cs="Times New Roman"/>
          <w:sz w:val="24"/>
          <w:szCs w:val="24"/>
        </w:rPr>
        <w:t>: 400 mm</w:t>
      </w:r>
    </w:p>
    <w:p w14:paraId="285511FE" w14:textId="4406C08B" w:rsidR="00F843CF" w:rsidRPr="00B6470C" w:rsidRDefault="00DE5429" w:rsidP="00975263">
      <w:pPr>
        <w:spacing w:after="0" w:line="360" w:lineRule="auto"/>
        <w:ind w:left="284" w:firstLine="424"/>
        <w:rPr>
          <w:rFonts w:cs="Times New Roman"/>
          <w:sz w:val="24"/>
          <w:szCs w:val="24"/>
        </w:rPr>
      </w:pPr>
      <w:r>
        <w:rPr>
          <w:rFonts w:cs="Times New Roman"/>
          <w:sz w:val="24"/>
          <w:szCs w:val="24"/>
        </w:rPr>
        <w:t xml:space="preserve">Średnica Separatora </w:t>
      </w:r>
      <w:r w:rsidR="00115DE9">
        <w:rPr>
          <w:rFonts w:cs="Times New Roman"/>
          <w:sz w:val="24"/>
          <w:szCs w:val="24"/>
        </w:rPr>
        <w:t>= 1200 [mm]</w:t>
      </w:r>
    </w:p>
    <w:p w14:paraId="24B2CD8E" w14:textId="77777777" w:rsidR="003272F4" w:rsidRPr="00B6470C" w:rsidRDefault="003272F4" w:rsidP="00975263">
      <w:pPr>
        <w:spacing w:after="0" w:line="360" w:lineRule="auto"/>
        <w:ind w:firstLine="567"/>
        <w:jc w:val="both"/>
      </w:pPr>
      <w:r w:rsidRPr="00B6470C">
        <w:t>Separator z osadnikiem zlokalizowano na działce 143/2 obręb 0006</w:t>
      </w:r>
    </w:p>
    <w:p w14:paraId="17077A5D" w14:textId="77777777" w:rsidR="00DE5429" w:rsidRPr="00DE5429" w:rsidRDefault="00DE5429" w:rsidP="00DE5429">
      <w:pPr>
        <w:spacing w:after="0" w:line="360" w:lineRule="auto"/>
        <w:ind w:left="567"/>
        <w:rPr>
          <w:rFonts w:cs="Times New Roman"/>
          <w:b/>
          <w:bCs/>
          <w:sz w:val="24"/>
          <w:szCs w:val="24"/>
        </w:rPr>
      </w:pPr>
      <w:r w:rsidRPr="00DE5429">
        <w:rPr>
          <w:rFonts w:cs="Times New Roman"/>
          <w:b/>
          <w:bCs/>
          <w:sz w:val="24"/>
          <w:szCs w:val="24"/>
        </w:rPr>
        <w:t>Korpus separatora musi być wykonać zgodnie z Normą PN-EN 1917 oraz Krajową Oceną Techniczną z betonu klasy co najmniej C35/45, wodoszczelnego ≥W8, o nasiąkliwości poniżej 5%, mrozoodpornego F150 w wodzie i F50 w 2% NaCl, odpornego na substancje ropopochodne wg PN-EN 858-1. Nie dopuszcza się wykonywania separatora z osadnikiem na budowie.</w:t>
      </w:r>
    </w:p>
    <w:p w14:paraId="7A848631" w14:textId="77777777" w:rsidR="003272F4" w:rsidRPr="00B6470C" w:rsidRDefault="003272F4" w:rsidP="00975263">
      <w:pPr>
        <w:spacing w:line="360" w:lineRule="auto"/>
        <w:ind w:left="708"/>
        <w:rPr>
          <w:rFonts w:cs="Times New Roman"/>
          <w:b/>
          <w:bCs/>
          <w:sz w:val="24"/>
          <w:szCs w:val="24"/>
        </w:rPr>
      </w:pPr>
    </w:p>
    <w:p w14:paraId="491CFC30" w14:textId="77777777" w:rsidR="003272F4" w:rsidRPr="00B6470C" w:rsidRDefault="003272F4" w:rsidP="00975263">
      <w:pPr>
        <w:spacing w:line="360" w:lineRule="auto"/>
        <w:ind w:left="708"/>
        <w:contextualSpacing/>
        <w:jc w:val="both"/>
        <w:rPr>
          <w:rFonts w:cs="Times New Roman"/>
          <w:b/>
          <w:bCs/>
          <w:sz w:val="24"/>
          <w:szCs w:val="24"/>
        </w:rPr>
      </w:pPr>
      <w:r w:rsidRPr="00B6470C">
        <w:rPr>
          <w:rFonts w:cs="Times New Roman"/>
          <w:sz w:val="24"/>
          <w:szCs w:val="24"/>
        </w:rPr>
        <w:t>Zadanie 2:</w:t>
      </w:r>
      <w:r w:rsidRPr="00B6470C">
        <w:rPr>
          <w:rFonts w:cs="Times New Roman"/>
          <w:b/>
          <w:bCs/>
          <w:sz w:val="24"/>
          <w:szCs w:val="24"/>
        </w:rPr>
        <w:t xml:space="preserve"> </w:t>
      </w:r>
      <w:r w:rsidRPr="00B6470C">
        <w:rPr>
          <w:rFonts w:cs="Times New Roman"/>
          <w:sz w:val="24"/>
          <w:szCs w:val="24"/>
        </w:rPr>
        <w:t>Powyżej torów</w:t>
      </w:r>
    </w:p>
    <w:p w14:paraId="780396F9" w14:textId="77777777" w:rsidR="003272F4" w:rsidRPr="00B6470C" w:rsidRDefault="003272F4" w:rsidP="00975263">
      <w:pPr>
        <w:pStyle w:val="Akapitzlist"/>
        <w:numPr>
          <w:ilvl w:val="0"/>
          <w:numId w:val="17"/>
        </w:numPr>
        <w:spacing w:after="0" w:line="360" w:lineRule="auto"/>
        <w:ind w:left="993" w:firstLine="0"/>
        <w:jc w:val="both"/>
      </w:pPr>
      <w:r w:rsidRPr="00B6470C">
        <w:lastRenderedPageBreak/>
        <w:t>Separator z osadnikiem D32.1</w:t>
      </w:r>
    </w:p>
    <w:p w14:paraId="3CC3D0FC" w14:textId="77777777" w:rsidR="003272F4" w:rsidRPr="00B6470C" w:rsidRDefault="00000000" w:rsidP="00975263">
      <w:pPr>
        <w:spacing w:after="0" w:line="360" w:lineRule="auto"/>
        <w:jc w:val="both"/>
        <w:rPr>
          <w:rFonts w:eastAsiaTheme="minorEastAsia"/>
        </w:rPr>
      </w:pPr>
      <m:oMathPara>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 xml:space="preserve">=27,83 </m:t>
          </m:r>
          <m:sSup>
            <m:sSupPr>
              <m:ctrlPr>
                <w:rPr>
                  <w:rFonts w:ascii="Cambria Math" w:hAnsi="Cambria Math"/>
                  <w:i/>
                </w:rPr>
              </m:ctrlPr>
            </m:sSupPr>
            <m:e>
              <m:r>
                <w:rPr>
                  <w:rFonts w:ascii="Cambria Math" w:hAnsi="Cambria Math"/>
                </w:rPr>
                <m:t>dm</m:t>
              </m:r>
            </m:e>
            <m:sup>
              <m:r>
                <w:rPr>
                  <w:rFonts w:ascii="Cambria Math" w:hAnsi="Cambria Math"/>
                </w:rPr>
                <m:t>3</m:t>
              </m:r>
            </m:sup>
          </m:sSup>
          <m:r>
            <w:rPr>
              <w:rFonts w:ascii="Cambria Math" w:hAnsi="Cambria Math"/>
            </w:rPr>
            <m:t>/s</m:t>
          </m:r>
        </m:oMath>
      </m:oMathPara>
    </w:p>
    <w:p w14:paraId="3F351735" w14:textId="77777777" w:rsidR="003272F4" w:rsidRPr="00B6470C" w:rsidRDefault="003272F4" w:rsidP="00975263">
      <w:pPr>
        <w:spacing w:after="0" w:line="360" w:lineRule="auto"/>
        <w:ind w:firstLine="567"/>
        <w:jc w:val="both"/>
      </w:pPr>
      <w:r w:rsidRPr="00B6470C">
        <w:t>Dobór pojemności osadowej separatora z osadnikiem:</w:t>
      </w:r>
    </w:p>
    <w:p w14:paraId="72C826EA" w14:textId="77777777" w:rsidR="003272F4" w:rsidRPr="00B6470C" w:rsidRDefault="003272F4" w:rsidP="00975263">
      <w:pPr>
        <w:spacing w:after="0" w:line="360" w:lineRule="auto"/>
        <w:jc w:val="both"/>
      </w:pPr>
      <m:oMathPara>
        <m:oMath>
          <m:r>
            <w:rPr>
              <w:rFonts w:ascii="Cambria Math" w:hAnsi="Cambria Math"/>
            </w:rPr>
            <m:t>V=5566 [</m:t>
          </m:r>
          <m:sSup>
            <m:sSupPr>
              <m:ctrlPr>
                <w:rPr>
                  <w:rFonts w:ascii="Cambria Math" w:hAnsi="Cambria Math"/>
                  <w:i/>
                </w:rPr>
              </m:ctrlPr>
            </m:sSupPr>
            <m:e>
              <m:r>
                <w:rPr>
                  <w:rFonts w:ascii="Cambria Math" w:hAnsi="Cambria Math"/>
                </w:rPr>
                <m:t>dm</m:t>
              </m:r>
            </m:e>
            <m:sup>
              <m:r>
                <w:rPr>
                  <w:rFonts w:ascii="Cambria Math" w:hAnsi="Cambria Math"/>
                </w:rPr>
                <m:t>3</m:t>
              </m:r>
            </m:sup>
          </m:sSup>
          <m:r>
            <w:rPr>
              <w:rFonts w:ascii="Cambria Math" w:hAnsi="Cambria Math"/>
            </w:rPr>
            <m:t>]</m:t>
          </m:r>
        </m:oMath>
      </m:oMathPara>
    </w:p>
    <w:p w14:paraId="0389D6F9" w14:textId="77777777" w:rsidR="003272F4" w:rsidRPr="00B6470C" w:rsidRDefault="003272F4" w:rsidP="00975263">
      <w:pPr>
        <w:spacing w:after="0" w:line="360" w:lineRule="auto"/>
        <w:ind w:firstLine="567"/>
        <w:jc w:val="both"/>
      </w:pPr>
      <w:r w:rsidRPr="00B6470C">
        <w:t>Dobrano separator z osadnikiem min. 8000 [dm</w:t>
      </w:r>
      <w:r w:rsidRPr="00B6470C">
        <w:rPr>
          <w:vertAlign w:val="superscript"/>
        </w:rPr>
        <w:t>3</w:t>
      </w:r>
      <w:r w:rsidRPr="00B6470C">
        <w:t>]</w:t>
      </w:r>
    </w:p>
    <w:p w14:paraId="5A08BA97" w14:textId="77777777" w:rsidR="003272F4" w:rsidRPr="00B6470C" w:rsidRDefault="003272F4" w:rsidP="00975263">
      <w:pPr>
        <w:spacing w:after="0" w:line="360" w:lineRule="auto"/>
        <w:ind w:firstLine="708"/>
        <w:jc w:val="both"/>
      </w:pPr>
      <w:r w:rsidRPr="00B6470C">
        <w:t>Q</w:t>
      </w:r>
      <w:r w:rsidRPr="00B6470C">
        <w:rPr>
          <w:vertAlign w:val="subscript"/>
        </w:rPr>
        <w:t>nom</w:t>
      </w:r>
      <w:r w:rsidRPr="00B6470C">
        <w:t xml:space="preserve"> = 40 [dm</w:t>
      </w:r>
      <w:r w:rsidRPr="00B6470C">
        <w:rPr>
          <w:vertAlign w:val="superscript"/>
        </w:rPr>
        <w:t>3</w:t>
      </w:r>
      <w:r w:rsidRPr="00B6470C">
        <w:t>/s]</w:t>
      </w:r>
    </w:p>
    <w:p w14:paraId="1BEB0C2C" w14:textId="77777777" w:rsidR="003272F4" w:rsidRPr="00B6470C" w:rsidRDefault="003272F4" w:rsidP="00975263">
      <w:pPr>
        <w:spacing w:after="0" w:line="360" w:lineRule="auto"/>
        <w:ind w:firstLine="708"/>
        <w:jc w:val="both"/>
      </w:pPr>
      <w:proofErr w:type="spellStart"/>
      <w:r w:rsidRPr="00B6470C">
        <w:t>Q</w:t>
      </w:r>
      <w:r w:rsidRPr="00B6470C">
        <w:rPr>
          <w:vertAlign w:val="subscript"/>
        </w:rPr>
        <w:t>max</w:t>
      </w:r>
      <w:proofErr w:type="spellEnd"/>
      <w:r w:rsidRPr="00B6470C">
        <w:rPr>
          <w:vertAlign w:val="subscript"/>
        </w:rPr>
        <w:t xml:space="preserve"> </w:t>
      </w:r>
      <w:r w:rsidRPr="00B6470C">
        <w:t>= 400 [dm</w:t>
      </w:r>
      <w:r w:rsidRPr="00B6470C">
        <w:rPr>
          <w:vertAlign w:val="superscript"/>
        </w:rPr>
        <w:t>3</w:t>
      </w:r>
      <w:r w:rsidRPr="00B6470C">
        <w:t>/s]</w:t>
      </w:r>
    </w:p>
    <w:p w14:paraId="233EBB3E" w14:textId="6D279418" w:rsidR="003272F4" w:rsidRPr="00B6470C" w:rsidRDefault="00DE5429" w:rsidP="00975263">
      <w:pPr>
        <w:spacing w:after="0" w:line="360" w:lineRule="auto"/>
        <w:ind w:left="284" w:firstLine="424"/>
        <w:rPr>
          <w:rFonts w:cs="Times New Roman"/>
          <w:sz w:val="24"/>
          <w:szCs w:val="24"/>
        </w:rPr>
      </w:pPr>
      <w:r>
        <w:rPr>
          <w:rFonts w:cs="Times New Roman"/>
          <w:sz w:val="24"/>
          <w:szCs w:val="24"/>
        </w:rPr>
        <w:t>Średnica</w:t>
      </w:r>
      <w:r w:rsidRPr="00B6470C">
        <w:rPr>
          <w:rFonts w:cs="Times New Roman"/>
          <w:sz w:val="24"/>
          <w:szCs w:val="24"/>
        </w:rPr>
        <w:t xml:space="preserve"> wlot</w:t>
      </w:r>
      <w:r>
        <w:rPr>
          <w:rFonts w:cs="Times New Roman"/>
          <w:sz w:val="24"/>
          <w:szCs w:val="24"/>
        </w:rPr>
        <w:t>u</w:t>
      </w:r>
      <w:r w:rsidR="003272F4" w:rsidRPr="00B6470C">
        <w:rPr>
          <w:rFonts w:cs="Times New Roman"/>
          <w:sz w:val="24"/>
          <w:szCs w:val="24"/>
        </w:rPr>
        <w:t>:  600 mm</w:t>
      </w:r>
    </w:p>
    <w:p w14:paraId="38A20966" w14:textId="54B9934E" w:rsidR="003272F4" w:rsidRDefault="00DE5429" w:rsidP="00975263">
      <w:pPr>
        <w:spacing w:after="0" w:line="360" w:lineRule="auto"/>
        <w:ind w:left="284" w:firstLine="424"/>
        <w:rPr>
          <w:rFonts w:cs="Times New Roman"/>
          <w:sz w:val="24"/>
          <w:szCs w:val="24"/>
        </w:rPr>
      </w:pPr>
      <w:r>
        <w:rPr>
          <w:rFonts w:cs="Times New Roman"/>
          <w:sz w:val="24"/>
          <w:szCs w:val="24"/>
        </w:rPr>
        <w:t>Średnica</w:t>
      </w:r>
      <w:r w:rsidRPr="00B6470C">
        <w:rPr>
          <w:rFonts w:cs="Times New Roman"/>
          <w:sz w:val="24"/>
          <w:szCs w:val="24"/>
        </w:rPr>
        <w:t xml:space="preserve"> wylot</w:t>
      </w:r>
      <w:r>
        <w:rPr>
          <w:rFonts w:cs="Times New Roman"/>
          <w:sz w:val="24"/>
          <w:szCs w:val="24"/>
        </w:rPr>
        <w:t>u</w:t>
      </w:r>
      <w:r w:rsidRPr="00B6470C">
        <w:rPr>
          <w:rFonts w:cs="Times New Roman"/>
          <w:sz w:val="24"/>
          <w:szCs w:val="24"/>
        </w:rPr>
        <w:t xml:space="preserve"> </w:t>
      </w:r>
      <w:r w:rsidR="003272F4" w:rsidRPr="00B6470C">
        <w:rPr>
          <w:rFonts w:cs="Times New Roman"/>
          <w:sz w:val="24"/>
          <w:szCs w:val="24"/>
        </w:rPr>
        <w:t>t: 600 mm</w:t>
      </w:r>
    </w:p>
    <w:p w14:paraId="2CE1C99A" w14:textId="7FAE4AA5" w:rsidR="00115DE9" w:rsidRPr="00B6470C" w:rsidRDefault="00DE5429" w:rsidP="00975263">
      <w:pPr>
        <w:spacing w:after="0" w:line="360" w:lineRule="auto"/>
        <w:ind w:left="284" w:firstLine="424"/>
        <w:rPr>
          <w:rFonts w:cs="Times New Roman"/>
          <w:sz w:val="24"/>
          <w:szCs w:val="24"/>
        </w:rPr>
      </w:pPr>
      <w:r>
        <w:rPr>
          <w:rFonts w:cs="Times New Roman"/>
          <w:sz w:val="24"/>
          <w:szCs w:val="24"/>
        </w:rPr>
        <w:t xml:space="preserve">Średnica Separatora </w:t>
      </w:r>
      <w:r w:rsidR="00115DE9">
        <w:rPr>
          <w:rFonts w:cs="Times New Roman"/>
          <w:sz w:val="24"/>
          <w:szCs w:val="24"/>
        </w:rPr>
        <w:t>= 2500 [mm]</w:t>
      </w:r>
    </w:p>
    <w:p w14:paraId="35643014" w14:textId="5365BB2F" w:rsidR="00A672DC" w:rsidRDefault="003272F4" w:rsidP="00975263">
      <w:pPr>
        <w:spacing w:line="360" w:lineRule="auto"/>
        <w:ind w:firstLine="567"/>
      </w:pPr>
      <w:r w:rsidRPr="00B6470C">
        <w:t>Separator z osadnikiem zlokalizowano na działce 143/2 obręb 0006</w:t>
      </w:r>
      <w:r w:rsidR="00A672DC" w:rsidRPr="002E341D">
        <w:t xml:space="preserve">. </w:t>
      </w:r>
    </w:p>
    <w:p w14:paraId="72416612" w14:textId="14EDF51D" w:rsidR="00A975C8" w:rsidRDefault="00DE5429" w:rsidP="00975263">
      <w:pPr>
        <w:spacing w:line="360" w:lineRule="auto"/>
      </w:pPr>
      <w:r>
        <w:tab/>
      </w:r>
    </w:p>
    <w:p w14:paraId="6A0FBD80" w14:textId="77777777" w:rsidR="00DE5429" w:rsidRDefault="00DE5429" w:rsidP="00DE5429">
      <w:pPr>
        <w:spacing w:after="0" w:line="360" w:lineRule="auto"/>
        <w:ind w:left="567"/>
        <w:rPr>
          <w:rFonts w:cs="Times New Roman"/>
          <w:b/>
          <w:bCs/>
          <w:sz w:val="24"/>
          <w:szCs w:val="24"/>
        </w:rPr>
      </w:pPr>
      <w:r w:rsidRPr="00DE5429">
        <w:rPr>
          <w:rFonts w:cs="Times New Roman"/>
          <w:b/>
          <w:bCs/>
          <w:sz w:val="24"/>
          <w:szCs w:val="24"/>
        </w:rPr>
        <w:t>Korpus separatora musi być wykonać zgodnie z Normą PN-EN 1917 oraz Krajową Oceną Techniczną z betonu klasy co najmniej C35/45, wodoszczelnego ≥W8, o nasiąkliwości poniżej 5%, mrozoodpornego F150 w wodzie i F50 w 2% NaCl, odpornego na substancje ropopochodne wg PN-EN 858-1. Nie dopuszcza się wykonywania separatora z osadnikiem na budowie.</w:t>
      </w:r>
    </w:p>
    <w:p w14:paraId="783D88FA" w14:textId="45241930" w:rsidR="00C64A34" w:rsidRPr="00DE5429" w:rsidRDefault="00C64A34" w:rsidP="00C64A34">
      <w:pPr>
        <w:spacing w:after="0" w:line="360" w:lineRule="auto"/>
        <w:ind w:left="567"/>
        <w:rPr>
          <w:rFonts w:cs="Times New Roman"/>
          <w:b/>
          <w:bCs/>
          <w:sz w:val="24"/>
          <w:szCs w:val="24"/>
        </w:rPr>
      </w:pPr>
      <w:r>
        <w:rPr>
          <w:rFonts w:cs="Times New Roman"/>
          <w:b/>
          <w:bCs/>
          <w:sz w:val="24"/>
          <w:szCs w:val="24"/>
        </w:rPr>
        <w:t xml:space="preserve">Ze względu na ryzyko wyporu należy przymocować separator za pomocą kotw do  płyty mocującej gr. 0,3 m </w:t>
      </w:r>
      <w:r w:rsidRPr="00DE5429">
        <w:rPr>
          <w:rFonts w:cs="Times New Roman"/>
          <w:b/>
          <w:bCs/>
          <w:sz w:val="24"/>
          <w:szCs w:val="24"/>
        </w:rPr>
        <w:t>z betonu klasy co najmniej C35/45</w:t>
      </w:r>
      <w:r>
        <w:rPr>
          <w:rFonts w:cs="Times New Roman"/>
          <w:b/>
          <w:bCs/>
          <w:sz w:val="24"/>
          <w:szCs w:val="24"/>
        </w:rPr>
        <w:t xml:space="preserve"> średnicy 3,5 m.</w:t>
      </w:r>
    </w:p>
    <w:p w14:paraId="53F26DF1" w14:textId="77777777" w:rsidR="005D3900" w:rsidRPr="003266A7" w:rsidRDefault="005D3900" w:rsidP="005D3900">
      <w:pPr>
        <w:spacing w:line="360" w:lineRule="auto"/>
        <w:rPr>
          <w:b/>
          <w:bCs/>
          <w:u w:val="single"/>
        </w:rPr>
      </w:pPr>
    </w:p>
    <w:p w14:paraId="16708F0B" w14:textId="627BEEF4" w:rsidR="005D3900" w:rsidRPr="00B6470C" w:rsidRDefault="005D3900" w:rsidP="005D3900">
      <w:pPr>
        <w:pStyle w:val="Nagwek4"/>
      </w:pPr>
      <w:r>
        <w:t xml:space="preserve"> Zmiany względem projektu PAB i PZT</w:t>
      </w:r>
    </w:p>
    <w:p w14:paraId="3D53D3D5" w14:textId="77777777" w:rsidR="005D3900" w:rsidRDefault="005D3900" w:rsidP="005D3900">
      <w:pPr>
        <w:ind w:left="567"/>
      </w:pPr>
    </w:p>
    <w:p w14:paraId="6F1D365C" w14:textId="16CC8A05" w:rsidR="005D3900" w:rsidRDefault="005D3900" w:rsidP="005D3900">
      <w:pPr>
        <w:ind w:left="567"/>
      </w:pPr>
      <w:r>
        <w:t>W związku z kolizją projektowanych rozwiązań z wysokością piętrzenia na Jeziorze zmieniono następujące parametry projektowanych rozwiązań:</w:t>
      </w:r>
    </w:p>
    <w:p w14:paraId="4EBB53FE" w14:textId="77777777" w:rsidR="005D3900" w:rsidRDefault="005D3900" w:rsidP="005D3900">
      <w:pPr>
        <w:ind w:left="567"/>
      </w:pPr>
      <w:r>
        <w:t>Zmieniono zagłębienie i spadek odcinka sieci od D1-D7 oraz D1-D1.12.</w:t>
      </w:r>
    </w:p>
    <w:p w14:paraId="039218C2" w14:textId="77777777" w:rsidR="005D3900" w:rsidRDefault="005D3900" w:rsidP="005D3900">
      <w:pPr>
        <w:ind w:left="567"/>
      </w:pPr>
      <w:r>
        <w:t>Zmiana ta jest nieistotna gdyż nie wpływa na zmianę obszaru prac, długość sieci, czy też zasięg oddziaływania. Nie wprowadza nowych rozwiązań projektowych.</w:t>
      </w:r>
    </w:p>
    <w:p w14:paraId="622CC1B2" w14:textId="73571287" w:rsidR="00DE5429" w:rsidRDefault="00673FE5" w:rsidP="00C80057">
      <w:pPr>
        <w:spacing w:line="360" w:lineRule="auto"/>
        <w:ind w:left="567"/>
      </w:pPr>
      <w:r>
        <w:t>Na prośbę inwestora na odcinkach od</w:t>
      </w:r>
      <w:r w:rsidR="00C80057">
        <w:t xml:space="preserve"> D32-D47 zmieniono spadki w celu zmniejszenia zagłębienia projektowanej kanalizacji.</w:t>
      </w:r>
    </w:p>
    <w:p w14:paraId="263685D0" w14:textId="5FEEB9FF" w:rsidR="00C80057" w:rsidRPr="00C80057" w:rsidRDefault="00C80057" w:rsidP="00C80057">
      <w:pPr>
        <w:spacing w:line="360" w:lineRule="auto"/>
        <w:ind w:left="567"/>
        <w:rPr>
          <w:b/>
          <w:bCs/>
        </w:rPr>
      </w:pPr>
      <w:r w:rsidRPr="00C80057">
        <w:rPr>
          <w:b/>
          <w:bCs/>
        </w:rPr>
        <w:t xml:space="preserve">Należy przyjmować głębokości wykopów oraz studni z PT. </w:t>
      </w:r>
    </w:p>
    <w:p w14:paraId="38FCF7B2" w14:textId="77777777" w:rsidR="00A975C8" w:rsidRPr="0037318A" w:rsidRDefault="00A975C8" w:rsidP="00975263">
      <w:pPr>
        <w:pStyle w:val="Nagwek2"/>
        <w:spacing w:line="360" w:lineRule="auto"/>
        <w:rPr>
          <w:color w:val="auto"/>
        </w:rPr>
      </w:pPr>
      <w:bookmarkStart w:id="9" w:name="_Toc226448002"/>
      <w:r w:rsidRPr="0037318A">
        <w:rPr>
          <w:color w:val="auto"/>
        </w:rPr>
        <w:t>Technologia i wykonanie robót.</w:t>
      </w:r>
      <w:bookmarkEnd w:id="9"/>
    </w:p>
    <w:p w14:paraId="5BB745B3" w14:textId="77777777" w:rsidR="00A975C8" w:rsidRPr="00194A01" w:rsidRDefault="00A975C8" w:rsidP="00975263">
      <w:pPr>
        <w:spacing w:line="360" w:lineRule="auto"/>
        <w:rPr>
          <w:color w:val="7030A0"/>
        </w:rPr>
      </w:pPr>
    </w:p>
    <w:p w14:paraId="20F9BC4C" w14:textId="77777777" w:rsidR="00A975C8" w:rsidRPr="0037318A" w:rsidRDefault="00A975C8" w:rsidP="00975263">
      <w:pPr>
        <w:spacing w:line="360" w:lineRule="auto"/>
        <w:ind w:left="567"/>
        <w:jc w:val="both"/>
      </w:pPr>
      <w:r w:rsidRPr="0037318A">
        <w:t>Wszystkie roboty powinny być prowadzone zgodnie z technologią i uwagami zamieszczonymi na rysunkach oraz z zachowaniem przepisów BHP.</w:t>
      </w:r>
    </w:p>
    <w:p w14:paraId="27B9620A" w14:textId="77777777" w:rsidR="00A975C8" w:rsidRPr="0037318A" w:rsidRDefault="00A975C8" w:rsidP="00975263">
      <w:pPr>
        <w:spacing w:line="360" w:lineRule="auto"/>
        <w:ind w:left="567"/>
        <w:jc w:val="both"/>
      </w:pPr>
      <w:r w:rsidRPr="0037318A">
        <w:lastRenderedPageBreak/>
        <w:t>Przed przystąpieniem do robót Wykonawca zobowiązany jest zapewnić geodezyjne wytyczenie projektowanych obiektów, a po ich wykonaniu geodezyjną inwentaryzację przed ich zasypaniem.</w:t>
      </w:r>
    </w:p>
    <w:p w14:paraId="0DF2D67A" w14:textId="77777777" w:rsidR="00A975C8" w:rsidRPr="0037318A" w:rsidRDefault="00A975C8" w:rsidP="00975263">
      <w:pPr>
        <w:spacing w:line="360" w:lineRule="auto"/>
        <w:ind w:left="567"/>
        <w:jc w:val="both"/>
      </w:pPr>
      <w:r w:rsidRPr="0037318A">
        <w:t>W projekcie przyjęto odpowiednią technologię i zasady wykonania robót w celu uzyskania zamierzonych efektów inwestycji w sposób ekonomiczny. Przyjęta technologia wykonania robót została dostosowana do warunków terenowych i jest dyrektywna w oparciu o katalogi nakładów rzeczowych.</w:t>
      </w:r>
    </w:p>
    <w:p w14:paraId="381ACCAE" w14:textId="77777777" w:rsidR="00A975C8" w:rsidRPr="0037318A" w:rsidRDefault="00A975C8" w:rsidP="00975263">
      <w:pPr>
        <w:spacing w:line="360" w:lineRule="auto"/>
        <w:ind w:firstLine="567"/>
        <w:jc w:val="both"/>
      </w:pPr>
      <w:r w:rsidRPr="0037318A">
        <w:t>Wymagania w zakresie robót ziemnych:</w:t>
      </w:r>
    </w:p>
    <w:p w14:paraId="772AF830" w14:textId="77777777" w:rsidR="00A975C8" w:rsidRPr="0037318A" w:rsidRDefault="00A975C8" w:rsidP="00975263">
      <w:pPr>
        <w:pStyle w:val="Akapitzlist"/>
        <w:numPr>
          <w:ilvl w:val="0"/>
          <w:numId w:val="18"/>
        </w:numPr>
        <w:spacing w:line="360" w:lineRule="auto"/>
        <w:jc w:val="both"/>
      </w:pPr>
      <w:r w:rsidRPr="0037318A">
        <w:t>trasę kanalizacji deszczowej wytyczyć w oparciu o podane współrzędne geodezyjne,</w:t>
      </w:r>
    </w:p>
    <w:p w14:paraId="4680467E" w14:textId="77777777" w:rsidR="00A975C8" w:rsidRPr="0037318A" w:rsidRDefault="00A975C8" w:rsidP="00975263">
      <w:pPr>
        <w:pStyle w:val="Akapitzlist"/>
        <w:numPr>
          <w:ilvl w:val="0"/>
          <w:numId w:val="18"/>
        </w:numPr>
        <w:spacing w:line="360" w:lineRule="auto"/>
        <w:jc w:val="both"/>
      </w:pPr>
      <w:r w:rsidRPr="0037318A">
        <w:t>przewody układać na podsypce o grubości 20 cm z piasku grubego,</w:t>
      </w:r>
    </w:p>
    <w:p w14:paraId="421D2FC2" w14:textId="77777777" w:rsidR="00A975C8" w:rsidRPr="0037318A" w:rsidRDefault="00A975C8" w:rsidP="00975263">
      <w:pPr>
        <w:pStyle w:val="Akapitzlist"/>
        <w:numPr>
          <w:ilvl w:val="0"/>
          <w:numId w:val="18"/>
        </w:numPr>
        <w:spacing w:line="360" w:lineRule="auto"/>
        <w:jc w:val="both"/>
      </w:pPr>
      <w:r w:rsidRPr="0037318A">
        <w:t>zasypkę kanałów prowadzić należy etapami:</w:t>
      </w:r>
    </w:p>
    <w:p w14:paraId="74BDF319" w14:textId="77777777" w:rsidR="00A975C8" w:rsidRPr="0037318A" w:rsidRDefault="00A975C8" w:rsidP="00975263">
      <w:pPr>
        <w:pStyle w:val="Akapitzlist"/>
        <w:numPr>
          <w:ilvl w:val="1"/>
          <w:numId w:val="18"/>
        </w:numPr>
        <w:spacing w:line="360" w:lineRule="auto"/>
        <w:jc w:val="both"/>
      </w:pPr>
      <w:r w:rsidRPr="0037318A">
        <w:t xml:space="preserve">Etap I - wykonanie warstwy ochronnej - </w:t>
      </w:r>
      <w:proofErr w:type="spellStart"/>
      <w:r w:rsidRPr="0037318A">
        <w:t>obsypki</w:t>
      </w:r>
      <w:proofErr w:type="spellEnd"/>
      <w:r w:rsidRPr="0037318A">
        <w:t xml:space="preserve"> o wysokości 30 cm ponad wierzch rury z gruntu niespoistego, nie zawierającego ostrych przedmiotów i ziaren stałych większych jak 20mm. Zagęszczenie tej warstwy powinno być przeprowadzone z zachowaniem szczególnej ostrożności. Warstwa ta powinna być ubita po obu stronach przewodu. Zasypanie i ubijanie gruntu w strefie ochronnej rury należy wykonać warstwami. Grubość ubijanej warstwy nie powinna przekraczać 1/3 średnicy rury,</w:t>
      </w:r>
    </w:p>
    <w:p w14:paraId="36240D2E" w14:textId="77777777" w:rsidR="00A975C8" w:rsidRPr="008B1429" w:rsidRDefault="00A975C8" w:rsidP="00975263">
      <w:pPr>
        <w:pStyle w:val="Akapitzlist"/>
        <w:numPr>
          <w:ilvl w:val="1"/>
          <w:numId w:val="18"/>
        </w:numPr>
        <w:spacing w:line="360" w:lineRule="auto"/>
        <w:jc w:val="both"/>
      </w:pPr>
      <w:r w:rsidRPr="008B1429">
        <w:t xml:space="preserve">Etap II - zasypkę wykopu powyżej warstwy ochronnej wykonać piaskiem zasypowym (warstwami), z jednoczesnym zagęszczeniem każdej warstwy. </w:t>
      </w:r>
      <w:proofErr w:type="spellStart"/>
      <w:r w:rsidRPr="008B1429">
        <w:t>Obsypka</w:t>
      </w:r>
      <w:proofErr w:type="spellEnd"/>
      <w:r w:rsidRPr="008B1429">
        <w:t xml:space="preserve"> kanałów musi zagwarantować odpowiednie podparcie ze wszystkich stron. Powinna być wykonana szybko po stwierdzeniu prawidłowości posadowienia rur. Materiałem </w:t>
      </w:r>
      <w:proofErr w:type="spellStart"/>
      <w:r w:rsidRPr="008B1429">
        <w:t>obsypki</w:t>
      </w:r>
      <w:proofErr w:type="spellEnd"/>
      <w:r w:rsidRPr="008B1429">
        <w:t xml:space="preserve"> może być piasek lub żwir o cząstkach nie większe niż 20 mm. Materiałem zasypki może być grunt rodzimy niespoisty. Po wykonaniu zasypki teren należy bezwzględnie doprowadzić do stanu pierwotnego,</w:t>
      </w:r>
    </w:p>
    <w:p w14:paraId="201A645F" w14:textId="77777777" w:rsidR="00A975C8" w:rsidRPr="008B1429" w:rsidRDefault="00A975C8" w:rsidP="00975263">
      <w:pPr>
        <w:pStyle w:val="Akapitzlist"/>
        <w:numPr>
          <w:ilvl w:val="0"/>
          <w:numId w:val="18"/>
        </w:numPr>
        <w:spacing w:line="360" w:lineRule="auto"/>
        <w:jc w:val="both"/>
      </w:pPr>
      <w:r w:rsidRPr="008B1429">
        <w:t>na czas wykonywania robót należy zabezpieczyć dojazdy i przejścia dla pieszych wg odrębnego projektu organizacji ruchu na czas budowy,</w:t>
      </w:r>
    </w:p>
    <w:p w14:paraId="2F894F01" w14:textId="77777777" w:rsidR="00A975C8" w:rsidRPr="008B1429" w:rsidRDefault="00A975C8" w:rsidP="00975263">
      <w:pPr>
        <w:pStyle w:val="Akapitzlist"/>
        <w:numPr>
          <w:ilvl w:val="0"/>
          <w:numId w:val="18"/>
        </w:numPr>
        <w:spacing w:line="360" w:lineRule="auto"/>
        <w:jc w:val="both"/>
      </w:pPr>
      <w:r w:rsidRPr="008B1429">
        <w:t xml:space="preserve">roboty ziemne wykonać zgodnie z normami PN-B-83/10736 i PN-B-06050, „Warunkami Technicznymi Wykonania i Odbioru Robót Budowlano Montażowych część I </w:t>
      </w:r>
      <w:proofErr w:type="spellStart"/>
      <w:r w:rsidRPr="008B1429">
        <w:t>i</w:t>
      </w:r>
      <w:proofErr w:type="spellEnd"/>
      <w:r w:rsidRPr="008B1429">
        <w:t xml:space="preserve"> II, Warunkami Technicznymi Wykonania i Odbioru Sieci Kanalizacyjnych (COBRIT INSTAL zeszyt 9) oraz instrukcją montażową układania w gruncie rur dostarczoną przez producenta rur. Kanalizację należy montować zgodnie z wydaną przez producenta rur instrukcją montażową.</w:t>
      </w:r>
    </w:p>
    <w:p w14:paraId="41A89F92" w14:textId="77777777" w:rsidR="00A975C8" w:rsidRPr="008B1429" w:rsidRDefault="00A975C8" w:rsidP="00975263">
      <w:pPr>
        <w:spacing w:line="360" w:lineRule="auto"/>
        <w:ind w:left="567"/>
        <w:jc w:val="both"/>
      </w:pPr>
      <w:r w:rsidRPr="008B1429">
        <w:t xml:space="preserve">Próbę szczelności grawitacyjnej instalacji kanalizacyjnej należy przeprowadzić jako tzw. próbę wodną. Należy wypełnić rurociąg (łącznie ze studnią) wodą do poziomu terenu. Poprzez </w:t>
      </w:r>
      <w:r w:rsidRPr="008B1429">
        <w:lastRenderedPageBreak/>
        <w:t>uzupełnianie poziomu wody, wysokość słupa wody należy utrzymywać w tolerancji  ± 100mm w stosunku do wartości początkowej. Warunki próby są spełnione wtedy, gdy dodana ilość wody nie przekracza 0,20 l/m</w:t>
      </w:r>
      <w:r w:rsidRPr="008B1429">
        <w:rPr>
          <w:vertAlign w:val="superscript"/>
        </w:rPr>
        <w:t>2</w:t>
      </w:r>
      <w:r w:rsidRPr="008B1429">
        <w:t xml:space="preserve"> powierzchni zwilżonej w czasie 30 minut dla rurociągów łącznie ze studniami kanalizacyjnymi.</w:t>
      </w:r>
    </w:p>
    <w:p w14:paraId="7CFE8571" w14:textId="77777777" w:rsidR="00A975C8" w:rsidRDefault="00A975C8" w:rsidP="00975263">
      <w:pPr>
        <w:pStyle w:val="Podtytu"/>
        <w:tabs>
          <w:tab w:val="left" w:pos="709"/>
        </w:tabs>
        <w:spacing w:line="360" w:lineRule="auto"/>
        <w:ind w:left="567"/>
        <w:jc w:val="left"/>
        <w:rPr>
          <w:rFonts w:cstheme="minorBidi"/>
          <w:sz w:val="22"/>
          <w:szCs w:val="22"/>
        </w:rPr>
      </w:pPr>
      <w:r w:rsidRPr="008B1429">
        <w:rPr>
          <w:rFonts w:cstheme="minorBidi"/>
          <w:sz w:val="22"/>
          <w:szCs w:val="22"/>
        </w:rPr>
        <w:t xml:space="preserve">Całość robót należy wykonać zgodnie z niniejszym projektem i "Warunkami technicznymi wykonania i odbioru robót bud. – montażowych " cz. II oraz aktualnymi przepisami i w tym bhp i ppoż. Wszystkie stosowane materiały powinny posiadać aktualną aprobatę techniczną dopuszczenia do stosowania w budownictwie lub oświadczenie o zgodności z obowiązującą Polską Normą. Przy przekroczeniu głębokości wykopów powyżej 0,8 m z uwagi na utrzymanie stabilności gruntu należy stosować szalowanie wykopu przy pomocy wyprasek lub odeskowania. W przypadku stwierdzenia, że grunt ma tendencje do obsuwania się należy stosować pełne szalowanie ścian wykopu na całej jego głębokości. Przy robotach ziemnych stosować całkowity odkład gruntu na teren działki Inwestora. Przy przykryciu kanału od rzędnej terenu mniejszej niż wymagana należy go </w:t>
      </w:r>
      <w:proofErr w:type="spellStart"/>
      <w:r w:rsidRPr="008B1429">
        <w:rPr>
          <w:rFonts w:cstheme="minorBidi"/>
          <w:sz w:val="22"/>
          <w:szCs w:val="22"/>
        </w:rPr>
        <w:t>docieplić</w:t>
      </w:r>
      <w:proofErr w:type="spellEnd"/>
      <w:r w:rsidRPr="008B1429">
        <w:rPr>
          <w:rFonts w:cstheme="minorBidi"/>
          <w:sz w:val="22"/>
          <w:szCs w:val="22"/>
        </w:rPr>
        <w:t xml:space="preserve"> warstwą łupków poliuretanowych. Zaprojektowane urządzenia są urządzeniami przykładowymi, można zastąpić je urządzeniami równoważnymi o porównywalnych parametrach</w:t>
      </w:r>
    </w:p>
    <w:p w14:paraId="5D8B4070" w14:textId="34611650" w:rsidR="00221BF1" w:rsidRDefault="00221BF1" w:rsidP="00975263">
      <w:pPr>
        <w:spacing w:line="360" w:lineRule="auto"/>
        <w:ind w:left="567"/>
      </w:pPr>
      <w:r>
        <w:t xml:space="preserve">W przypadku prac prowadzonych poniżej wód gruntowych należy zabezpieczyć wykop poprzez tymczasowe ścianki </w:t>
      </w:r>
      <w:r w:rsidR="00100C2A">
        <w:t>szczelinowe</w:t>
      </w:r>
      <w:r>
        <w:t xml:space="preserve"> oraz szczelne wraz  z odwadnianiem wykopy. Zaleca się wykonanie dwóch warstw ścianek i odwadnianie wód z pomiędzy nich w celu ograniczenia wpływu leja depresji na sąsiadujące obiekty, np. roślinność.</w:t>
      </w:r>
    </w:p>
    <w:p w14:paraId="6FB629C3" w14:textId="45AD4D2A" w:rsidR="00DE5429" w:rsidRDefault="00221BF1" w:rsidP="00DE5429">
      <w:pPr>
        <w:spacing w:line="360" w:lineRule="auto"/>
        <w:ind w:left="567"/>
      </w:pPr>
      <w:r>
        <w:t>W sytuacji gdy istnieje ryzyko wyparcia studni należy stosować tzw. korki dociążające w celu zabezpieczenia studni przed wypchnięciem</w:t>
      </w:r>
      <w:r w:rsidR="0013267A">
        <w:t xml:space="preserve"> lub płyty betonowe do których mocowane będą studnie za pomocą stalowych kotw</w:t>
      </w:r>
      <w:r>
        <w:t xml:space="preserve">. Jest to szczególnie ważne w przypadku studni położnych na głębokościach poniżej </w:t>
      </w:r>
      <w:r w:rsidR="00100C2A">
        <w:t>3</w:t>
      </w:r>
      <w:r>
        <w:t xml:space="preserve"> m.</w:t>
      </w:r>
    </w:p>
    <w:p w14:paraId="4422A47D" w14:textId="34F3ED8C" w:rsidR="0000345E" w:rsidRDefault="00DE5429" w:rsidP="00DE5429">
      <w:pPr>
        <w:spacing w:line="360" w:lineRule="auto"/>
        <w:ind w:left="567"/>
        <w:rPr>
          <w:b/>
          <w:bCs/>
        </w:rPr>
      </w:pPr>
      <w:r w:rsidRPr="00DE5429">
        <w:rPr>
          <w:b/>
          <w:bCs/>
        </w:rPr>
        <w:t>Kaskady o wysokości większej od 1 m należy obetonować w celu ich zabezpieczenia przed przemieszeniem spowodowanym dużą prędkością wód opadowych.</w:t>
      </w:r>
    </w:p>
    <w:p w14:paraId="629E548E" w14:textId="77777777" w:rsidR="0013267A" w:rsidRPr="00DE5429" w:rsidRDefault="0013267A" w:rsidP="00DE5429">
      <w:pPr>
        <w:spacing w:line="360" w:lineRule="auto"/>
        <w:ind w:left="567"/>
        <w:rPr>
          <w:b/>
          <w:bCs/>
        </w:rPr>
      </w:pPr>
    </w:p>
    <w:p w14:paraId="15C6AD61" w14:textId="77777777" w:rsidR="00A975C8" w:rsidRDefault="00A975C8" w:rsidP="00975263">
      <w:pPr>
        <w:pStyle w:val="Nagwek3"/>
        <w:spacing w:line="360" w:lineRule="auto"/>
      </w:pPr>
      <w:bookmarkStart w:id="10" w:name="_Toc226448003"/>
      <w:r>
        <w:t>Odwodnienie wykopu</w:t>
      </w:r>
      <w:bookmarkEnd w:id="10"/>
    </w:p>
    <w:p w14:paraId="01F6163E" w14:textId="77777777" w:rsidR="00A975C8" w:rsidRDefault="00A975C8" w:rsidP="00975263">
      <w:pPr>
        <w:pStyle w:val="Default"/>
        <w:spacing w:line="360" w:lineRule="auto"/>
        <w:ind w:firstLine="708"/>
        <w:rPr>
          <w:rFonts w:ascii="Times New Roman" w:hAnsi="Times New Roman" w:cs="Times New Roman"/>
          <w:color w:val="7030A0"/>
          <w:sz w:val="22"/>
          <w:szCs w:val="22"/>
        </w:rPr>
      </w:pPr>
    </w:p>
    <w:p w14:paraId="58BFFE3F" w14:textId="77777777" w:rsidR="00A975C8" w:rsidRPr="008B1429" w:rsidRDefault="00A975C8" w:rsidP="00975263">
      <w:pPr>
        <w:pStyle w:val="Default"/>
        <w:spacing w:line="360" w:lineRule="auto"/>
        <w:ind w:left="567"/>
        <w:rPr>
          <w:rFonts w:ascii="Times New Roman" w:hAnsi="Times New Roman" w:cs="Times New Roman"/>
          <w:color w:val="auto"/>
          <w:sz w:val="22"/>
          <w:szCs w:val="22"/>
        </w:rPr>
      </w:pPr>
      <w:r w:rsidRPr="008B1429">
        <w:rPr>
          <w:rFonts w:ascii="Times New Roman" w:hAnsi="Times New Roman" w:cs="Times New Roman"/>
          <w:color w:val="auto"/>
          <w:sz w:val="22"/>
          <w:szCs w:val="22"/>
        </w:rPr>
        <w:t xml:space="preserve">Odwodnienie uzależnić od aktualnych warunków gruntowo - wodnych i bezpieczeństwa </w:t>
      </w:r>
    </w:p>
    <w:p w14:paraId="588999CB" w14:textId="77777777" w:rsidR="00A975C8" w:rsidRPr="008E56C3" w:rsidRDefault="00A975C8" w:rsidP="00975263">
      <w:pPr>
        <w:pStyle w:val="Default"/>
        <w:spacing w:line="360" w:lineRule="auto"/>
        <w:ind w:left="567"/>
        <w:rPr>
          <w:rFonts w:ascii="Times New Roman" w:hAnsi="Times New Roman" w:cs="Times New Roman"/>
          <w:color w:val="auto"/>
          <w:sz w:val="22"/>
          <w:szCs w:val="22"/>
        </w:rPr>
      </w:pPr>
      <w:r w:rsidRPr="008B1429">
        <w:rPr>
          <w:rFonts w:ascii="Times New Roman" w:hAnsi="Times New Roman" w:cs="Times New Roman"/>
          <w:color w:val="auto"/>
          <w:sz w:val="22"/>
          <w:szCs w:val="22"/>
        </w:rPr>
        <w:t xml:space="preserve">prowadzenia robót </w:t>
      </w:r>
      <w:r w:rsidRPr="008E56C3">
        <w:rPr>
          <w:rFonts w:ascii="Times New Roman" w:hAnsi="Times New Roman" w:cs="Times New Roman"/>
          <w:color w:val="auto"/>
          <w:sz w:val="22"/>
          <w:szCs w:val="22"/>
        </w:rPr>
        <w:t xml:space="preserve">ze względu na ludzi oraz na istniejącą infrastrukturę techniczną (np. drogi asfaltowe, inne obiekty), znajdującą się w pobliżu wykopów. </w:t>
      </w:r>
    </w:p>
    <w:p w14:paraId="31DDE899" w14:textId="31B153F5" w:rsidR="00A975C8" w:rsidRPr="00C305F2" w:rsidRDefault="00A975C8" w:rsidP="00975263">
      <w:pPr>
        <w:pStyle w:val="Default"/>
        <w:spacing w:line="360" w:lineRule="auto"/>
        <w:ind w:left="567"/>
        <w:rPr>
          <w:rFonts w:ascii="Times New Roman" w:hAnsi="Times New Roman" w:cs="Times New Roman"/>
          <w:color w:val="auto"/>
          <w:sz w:val="22"/>
          <w:szCs w:val="22"/>
        </w:rPr>
      </w:pPr>
      <w:r w:rsidRPr="008E56C3">
        <w:rPr>
          <w:rFonts w:ascii="Times New Roman" w:hAnsi="Times New Roman" w:cs="Times New Roman"/>
          <w:color w:val="auto"/>
          <w:sz w:val="22"/>
          <w:szCs w:val="22"/>
        </w:rPr>
        <w:t xml:space="preserve">W przypadku napływu wody gruntowej do wykopu dopuszcza się odwodnienie pompą, igłofiltrami lub inną metodą (do uzgodnienia z Inspektorem Nadzoru). Na rozpatrywanej </w:t>
      </w:r>
      <w:r w:rsidRPr="008E56C3">
        <w:rPr>
          <w:rFonts w:ascii="Times New Roman" w:hAnsi="Times New Roman" w:cs="Times New Roman"/>
          <w:color w:val="auto"/>
          <w:sz w:val="22"/>
          <w:szCs w:val="22"/>
        </w:rPr>
        <w:lastRenderedPageBreak/>
        <w:t>długości projektowanych kanałów w zadaniu 1 oraz 2 występuje</w:t>
      </w:r>
      <w:r w:rsidR="008E56C3" w:rsidRPr="008E56C3">
        <w:rPr>
          <w:rFonts w:ascii="Times New Roman" w:hAnsi="Times New Roman" w:cs="Times New Roman"/>
          <w:color w:val="auto"/>
          <w:sz w:val="22"/>
          <w:szCs w:val="22"/>
        </w:rPr>
        <w:t xml:space="preserve"> często </w:t>
      </w:r>
      <w:r w:rsidR="008E56C3" w:rsidRPr="00C305F2">
        <w:rPr>
          <w:rFonts w:ascii="Times New Roman" w:hAnsi="Times New Roman" w:cs="Times New Roman"/>
          <w:color w:val="auto"/>
          <w:sz w:val="22"/>
          <w:szCs w:val="22"/>
        </w:rPr>
        <w:t>kilka</w:t>
      </w:r>
      <w:r w:rsidRPr="00C305F2">
        <w:rPr>
          <w:rFonts w:ascii="Times New Roman" w:hAnsi="Times New Roman" w:cs="Times New Roman"/>
          <w:color w:val="auto"/>
          <w:sz w:val="22"/>
          <w:szCs w:val="22"/>
        </w:rPr>
        <w:t xml:space="preserve"> </w:t>
      </w:r>
      <w:r w:rsidR="008E56C3" w:rsidRPr="00C305F2">
        <w:rPr>
          <w:rFonts w:ascii="Times New Roman" w:hAnsi="Times New Roman" w:cs="Times New Roman"/>
          <w:color w:val="auto"/>
          <w:sz w:val="22"/>
          <w:szCs w:val="22"/>
        </w:rPr>
        <w:t>warstw wodonośnych</w:t>
      </w:r>
      <w:r w:rsidRPr="00C305F2">
        <w:rPr>
          <w:rFonts w:ascii="Times New Roman" w:hAnsi="Times New Roman" w:cs="Times New Roman"/>
          <w:color w:val="auto"/>
          <w:sz w:val="22"/>
          <w:szCs w:val="22"/>
        </w:rPr>
        <w:t xml:space="preserve">. </w:t>
      </w:r>
    </w:p>
    <w:p w14:paraId="7EEC595F" w14:textId="77777777" w:rsidR="00A975C8" w:rsidRPr="00AF29D4" w:rsidRDefault="00A975C8" w:rsidP="00975263">
      <w:pPr>
        <w:pStyle w:val="Default"/>
        <w:spacing w:line="360" w:lineRule="auto"/>
        <w:ind w:left="567" w:hanging="1"/>
        <w:rPr>
          <w:rFonts w:ascii="Times New Roman" w:hAnsi="Times New Roman" w:cs="Times New Roman"/>
          <w:sz w:val="22"/>
          <w:szCs w:val="22"/>
        </w:rPr>
      </w:pPr>
      <w:r w:rsidRPr="00AF29D4">
        <w:rPr>
          <w:rFonts w:ascii="Times New Roman" w:hAnsi="Times New Roman" w:cs="Times New Roman"/>
          <w:sz w:val="22"/>
          <w:szCs w:val="22"/>
        </w:rPr>
        <w:t xml:space="preserve">Wszystkie igłofiltry należy wprowadzić do planowanej głębokości za pomocą rury </w:t>
      </w:r>
      <w:r w:rsidRPr="008E56C3">
        <w:rPr>
          <w:rFonts w:ascii="Times New Roman" w:hAnsi="Times New Roman" w:cs="Times New Roman"/>
          <w:color w:val="auto"/>
          <w:sz w:val="22"/>
          <w:szCs w:val="22"/>
        </w:rPr>
        <w:t xml:space="preserve">wpukującej </w:t>
      </w:r>
      <w:r w:rsidRPr="008E56C3">
        <w:rPr>
          <w:rFonts w:ascii="Cambria Math" w:hAnsi="Cambria Math" w:cs="Cambria Math"/>
          <w:color w:val="auto"/>
          <w:sz w:val="22"/>
          <w:szCs w:val="22"/>
        </w:rPr>
        <w:t>∅</w:t>
      </w:r>
      <w:r w:rsidRPr="008E56C3">
        <w:rPr>
          <w:rFonts w:ascii="Times New Roman" w:hAnsi="Times New Roman" w:cs="Times New Roman"/>
          <w:color w:val="auto"/>
          <w:sz w:val="22"/>
          <w:szCs w:val="22"/>
        </w:rPr>
        <w:t xml:space="preserve"> 133mm. </w:t>
      </w:r>
      <w:r w:rsidRPr="00AF29D4">
        <w:rPr>
          <w:rFonts w:ascii="Times New Roman" w:hAnsi="Times New Roman" w:cs="Times New Roman"/>
          <w:sz w:val="22"/>
          <w:szCs w:val="22"/>
        </w:rPr>
        <w:t xml:space="preserve">Wokół igłofiltrów należy zastosować </w:t>
      </w:r>
      <w:proofErr w:type="spellStart"/>
      <w:r w:rsidRPr="00AF29D4">
        <w:rPr>
          <w:rFonts w:ascii="Times New Roman" w:hAnsi="Times New Roman" w:cs="Times New Roman"/>
          <w:sz w:val="22"/>
          <w:szCs w:val="22"/>
        </w:rPr>
        <w:t>obsypkę</w:t>
      </w:r>
      <w:proofErr w:type="spellEnd"/>
      <w:r w:rsidRPr="00AF29D4">
        <w:rPr>
          <w:rFonts w:ascii="Times New Roman" w:hAnsi="Times New Roman" w:cs="Times New Roman"/>
          <w:sz w:val="22"/>
          <w:szCs w:val="22"/>
        </w:rPr>
        <w:t xml:space="preserve"> żwirową o granulacji </w:t>
      </w:r>
      <w:r w:rsidRPr="00AF29D4">
        <w:rPr>
          <w:rFonts w:ascii="Cambria Math" w:hAnsi="Cambria Math" w:cs="Cambria Math"/>
          <w:sz w:val="22"/>
          <w:szCs w:val="22"/>
        </w:rPr>
        <w:t>∅</w:t>
      </w:r>
      <w:r w:rsidRPr="00AF29D4">
        <w:rPr>
          <w:rFonts w:ascii="Times New Roman" w:hAnsi="Times New Roman" w:cs="Times New Roman"/>
          <w:sz w:val="22"/>
          <w:szCs w:val="22"/>
        </w:rPr>
        <w:t xml:space="preserve"> 0,8 - 1,2 mm. </w:t>
      </w:r>
    </w:p>
    <w:p w14:paraId="4C2D9DC7" w14:textId="27DDE737" w:rsidR="00A975C8" w:rsidRPr="00AF29D4" w:rsidRDefault="00A975C8" w:rsidP="00975263">
      <w:pPr>
        <w:pStyle w:val="Default"/>
        <w:spacing w:line="360" w:lineRule="auto"/>
        <w:ind w:left="567"/>
        <w:rPr>
          <w:rFonts w:ascii="Times New Roman" w:hAnsi="Times New Roman" w:cs="Times New Roman"/>
          <w:sz w:val="22"/>
          <w:szCs w:val="22"/>
        </w:rPr>
      </w:pPr>
      <w:r w:rsidRPr="00AF29D4">
        <w:rPr>
          <w:rFonts w:ascii="Times New Roman" w:hAnsi="Times New Roman" w:cs="Times New Roman"/>
          <w:sz w:val="22"/>
          <w:szCs w:val="22"/>
        </w:rPr>
        <w:t xml:space="preserve">Dla odwodnienia depresyjnego przyjęto stosowanie np. krajowych zestawów igłofiltrów typu </w:t>
      </w:r>
      <w:r w:rsidRPr="008E56C3">
        <w:rPr>
          <w:rFonts w:ascii="Times New Roman" w:hAnsi="Times New Roman" w:cs="Times New Roman"/>
          <w:color w:val="auto"/>
          <w:sz w:val="22"/>
          <w:szCs w:val="22"/>
        </w:rPr>
        <w:t>IgE-81</w:t>
      </w:r>
      <w:r w:rsidR="00221BF1">
        <w:rPr>
          <w:rFonts w:ascii="Times New Roman" w:hAnsi="Times New Roman" w:cs="Times New Roman"/>
          <w:color w:val="auto"/>
          <w:sz w:val="22"/>
          <w:szCs w:val="22"/>
        </w:rPr>
        <w:t>.</w:t>
      </w:r>
    </w:p>
    <w:p w14:paraId="0D0AB656" w14:textId="77777777" w:rsidR="00A975C8" w:rsidRPr="00AF29D4" w:rsidRDefault="00A975C8" w:rsidP="00975263">
      <w:pPr>
        <w:pStyle w:val="Default"/>
        <w:spacing w:line="360" w:lineRule="auto"/>
        <w:ind w:left="567"/>
        <w:rPr>
          <w:rFonts w:ascii="Times New Roman" w:hAnsi="Times New Roman" w:cs="Times New Roman"/>
          <w:sz w:val="22"/>
          <w:szCs w:val="22"/>
        </w:rPr>
      </w:pPr>
      <w:r w:rsidRPr="00AF29D4">
        <w:rPr>
          <w:rFonts w:ascii="Times New Roman" w:hAnsi="Times New Roman" w:cs="Times New Roman"/>
          <w:sz w:val="22"/>
          <w:szCs w:val="22"/>
        </w:rPr>
        <w:t xml:space="preserve">Podczas wpłukiwania igłofiltrów należy obserwować wynoszony z otworu grunt i szybkość pogrążania. W oparciu o powyższe można orientacyjnie określić rodzaj gruntów zalegających w podłożu. </w:t>
      </w:r>
    </w:p>
    <w:p w14:paraId="6F01A8F4" w14:textId="77777777" w:rsidR="00A975C8" w:rsidRPr="00AF29D4" w:rsidRDefault="00A975C8" w:rsidP="00975263">
      <w:pPr>
        <w:pStyle w:val="Default"/>
        <w:spacing w:line="360" w:lineRule="auto"/>
        <w:ind w:left="567"/>
        <w:rPr>
          <w:rFonts w:ascii="Times New Roman" w:hAnsi="Times New Roman" w:cs="Times New Roman"/>
          <w:sz w:val="22"/>
          <w:szCs w:val="22"/>
        </w:rPr>
      </w:pPr>
      <w:r w:rsidRPr="00AF29D4">
        <w:rPr>
          <w:rFonts w:ascii="Times New Roman" w:hAnsi="Times New Roman" w:cs="Times New Roman"/>
          <w:sz w:val="22"/>
          <w:szCs w:val="22"/>
        </w:rPr>
        <w:t xml:space="preserve">Przy wpłukiwaniu w grunty piaszczyste dookoła rozmywanego otworu osadzać się będą cząstki piasku. Przy lokalizowaniu w glinach lub pyłach wypływająca woda jest mętna, a cząstki gruntu nie osadzają się dookoła otworu. </w:t>
      </w:r>
    </w:p>
    <w:p w14:paraId="6443333A" w14:textId="6E023D49" w:rsidR="00A975C8" w:rsidRDefault="00A975C8" w:rsidP="00946AAB">
      <w:pPr>
        <w:pStyle w:val="Default"/>
        <w:spacing w:line="360" w:lineRule="auto"/>
        <w:ind w:left="567"/>
        <w:rPr>
          <w:rFonts w:ascii="Times New Roman" w:hAnsi="Times New Roman" w:cs="Times New Roman"/>
          <w:sz w:val="22"/>
          <w:szCs w:val="22"/>
        </w:rPr>
      </w:pPr>
      <w:r w:rsidRPr="00AF29D4">
        <w:rPr>
          <w:rFonts w:ascii="Times New Roman" w:hAnsi="Times New Roman" w:cs="Times New Roman"/>
          <w:sz w:val="22"/>
          <w:szCs w:val="22"/>
        </w:rPr>
        <w:t xml:space="preserve">W przypadku nawiercenia glin lub pyłów wpłukiwanie należy wstrzymać, aby część filtrująca była założona w warstwie wodonośnej.  </w:t>
      </w:r>
    </w:p>
    <w:p w14:paraId="50BFED5F" w14:textId="77777777" w:rsidR="00946AAB" w:rsidRPr="00AF29D4" w:rsidRDefault="00946AAB" w:rsidP="00946AAB">
      <w:pPr>
        <w:pStyle w:val="Default"/>
        <w:spacing w:line="360" w:lineRule="auto"/>
        <w:ind w:left="567"/>
        <w:rPr>
          <w:rFonts w:ascii="Times New Roman" w:hAnsi="Times New Roman" w:cs="Times New Roman"/>
          <w:sz w:val="22"/>
          <w:szCs w:val="22"/>
        </w:rPr>
      </w:pPr>
    </w:p>
    <w:p w14:paraId="011135E1" w14:textId="77777777" w:rsidR="00A975C8" w:rsidRPr="008E56C3" w:rsidRDefault="00A975C8" w:rsidP="00975263">
      <w:pPr>
        <w:pStyle w:val="Default"/>
        <w:spacing w:line="360" w:lineRule="auto"/>
        <w:ind w:left="567" w:firstLine="425"/>
        <w:rPr>
          <w:rFonts w:ascii="Times New Roman" w:hAnsi="Times New Roman" w:cs="Times New Roman"/>
          <w:color w:val="auto"/>
          <w:sz w:val="22"/>
          <w:szCs w:val="22"/>
        </w:rPr>
      </w:pPr>
      <w:r w:rsidRPr="008E56C3">
        <w:rPr>
          <w:rFonts w:ascii="Times New Roman" w:hAnsi="Times New Roman" w:cs="Times New Roman"/>
          <w:color w:val="auto"/>
          <w:sz w:val="22"/>
          <w:szCs w:val="22"/>
        </w:rPr>
        <w:t xml:space="preserve">Agregat pompowy powinien być ustawiony jak najbliżej lustra wód gruntowych. </w:t>
      </w:r>
    </w:p>
    <w:p w14:paraId="0CB508BE" w14:textId="77777777" w:rsidR="00A975C8" w:rsidRPr="00AF29D4" w:rsidRDefault="00A975C8" w:rsidP="00975263">
      <w:pPr>
        <w:pStyle w:val="Default"/>
        <w:spacing w:line="360" w:lineRule="auto"/>
        <w:ind w:left="567"/>
        <w:rPr>
          <w:rFonts w:ascii="Times New Roman" w:hAnsi="Times New Roman" w:cs="Times New Roman"/>
          <w:sz w:val="22"/>
          <w:szCs w:val="22"/>
        </w:rPr>
      </w:pPr>
      <w:r w:rsidRPr="00AF29D4">
        <w:rPr>
          <w:rFonts w:ascii="Times New Roman" w:hAnsi="Times New Roman" w:cs="Times New Roman"/>
          <w:sz w:val="22"/>
          <w:szCs w:val="22"/>
        </w:rPr>
        <w:t xml:space="preserve">Czas pompowania każdego z agregatów będzie wynosił tyle ile będzie wynosił czas robót. Pobór wody do wpłukiwania igłofiltrów może odbywać się z miejskiej sieci wodociągowej po doprowadzeniu jej w rejon wymagający odwodnienia po uprzednim uzyskaniu zgody jej eksploatatora. </w:t>
      </w:r>
    </w:p>
    <w:p w14:paraId="181D28E2" w14:textId="77777777" w:rsidR="00A975C8" w:rsidRPr="00AF29D4" w:rsidRDefault="00A975C8" w:rsidP="00975263">
      <w:pPr>
        <w:pStyle w:val="Default"/>
        <w:spacing w:line="360" w:lineRule="auto"/>
        <w:ind w:left="567"/>
        <w:rPr>
          <w:rFonts w:ascii="Times New Roman" w:hAnsi="Times New Roman" w:cs="Times New Roman"/>
          <w:sz w:val="22"/>
          <w:szCs w:val="22"/>
        </w:rPr>
      </w:pPr>
      <w:r w:rsidRPr="00AF29D4">
        <w:rPr>
          <w:rFonts w:ascii="Times New Roman" w:hAnsi="Times New Roman" w:cs="Times New Roman"/>
          <w:sz w:val="22"/>
          <w:szCs w:val="22"/>
        </w:rPr>
        <w:t xml:space="preserve">Niezbędne jest zabezpieczenie rurociągów zbiorczych i ssących przed uszkodzeniem w miejscach przejazdów. </w:t>
      </w:r>
    </w:p>
    <w:p w14:paraId="31B620FF" w14:textId="7AEEAD6D" w:rsidR="00A975C8" w:rsidRPr="00AF29D4" w:rsidRDefault="00A975C8" w:rsidP="00975263">
      <w:pPr>
        <w:pStyle w:val="Default"/>
        <w:spacing w:line="360" w:lineRule="auto"/>
        <w:ind w:left="567"/>
        <w:rPr>
          <w:rFonts w:ascii="Times New Roman" w:hAnsi="Times New Roman" w:cs="Times New Roman"/>
          <w:sz w:val="22"/>
          <w:szCs w:val="22"/>
        </w:rPr>
      </w:pPr>
      <w:r w:rsidRPr="00AF29D4">
        <w:rPr>
          <w:rFonts w:ascii="Times New Roman" w:hAnsi="Times New Roman" w:cs="Times New Roman"/>
          <w:sz w:val="22"/>
          <w:szCs w:val="22"/>
        </w:rPr>
        <w:t xml:space="preserve">Zasilanie agregatu pompowego w energię elektryczną będzie wymagało zastosowania agregatu prądotwórczego lub doprowadzenia sieci energetycznej. </w:t>
      </w:r>
    </w:p>
    <w:p w14:paraId="6D57D940" w14:textId="31801D1E" w:rsidR="00A975C8" w:rsidRPr="00100C2A" w:rsidRDefault="00A975C8" w:rsidP="00975263">
      <w:pPr>
        <w:pStyle w:val="Default"/>
        <w:spacing w:line="360" w:lineRule="auto"/>
        <w:ind w:left="567"/>
        <w:rPr>
          <w:rFonts w:ascii="Times New Roman" w:hAnsi="Times New Roman" w:cs="Times New Roman"/>
          <w:sz w:val="22"/>
          <w:szCs w:val="22"/>
        </w:rPr>
      </w:pPr>
      <w:r w:rsidRPr="00AF29D4">
        <w:rPr>
          <w:rFonts w:ascii="Times New Roman" w:hAnsi="Times New Roman" w:cs="Times New Roman"/>
          <w:sz w:val="22"/>
          <w:szCs w:val="22"/>
        </w:rPr>
        <w:t xml:space="preserve">W przypadku </w:t>
      </w:r>
      <w:r w:rsidRPr="00100C2A">
        <w:rPr>
          <w:rFonts w:ascii="Times New Roman" w:hAnsi="Times New Roman" w:cs="Times New Roman"/>
          <w:sz w:val="22"/>
          <w:szCs w:val="22"/>
        </w:rPr>
        <w:t xml:space="preserve">trudności w doprowadzeniu energii elektrycznej w rejon robót odwodnieniowych należy zastosować agregat pompowy zasilany przy pomocy silnika spalinowego. </w:t>
      </w:r>
    </w:p>
    <w:p w14:paraId="5E365F90" w14:textId="57AF4E87" w:rsidR="00A975C8" w:rsidRPr="00100C2A" w:rsidRDefault="006C14C5" w:rsidP="00975263">
      <w:pPr>
        <w:pStyle w:val="Default"/>
        <w:spacing w:line="360" w:lineRule="auto"/>
        <w:rPr>
          <w:rFonts w:ascii="Times New Roman" w:hAnsi="Times New Roman" w:cs="Times New Roman"/>
          <w:sz w:val="22"/>
          <w:szCs w:val="22"/>
        </w:rPr>
      </w:pPr>
      <w:r w:rsidRPr="00100C2A">
        <w:rPr>
          <w:rFonts w:ascii="Times New Roman" w:hAnsi="Times New Roman" w:cs="Times New Roman"/>
          <w:sz w:val="22"/>
          <w:szCs w:val="22"/>
        </w:rPr>
        <w:t xml:space="preserve">         Należy stosować </w:t>
      </w:r>
      <w:r w:rsidR="00A975C8" w:rsidRPr="00100C2A">
        <w:rPr>
          <w:rFonts w:ascii="Times New Roman" w:hAnsi="Times New Roman" w:cs="Times New Roman"/>
          <w:sz w:val="22"/>
          <w:szCs w:val="22"/>
        </w:rPr>
        <w:t xml:space="preserve">Igłofiltry ø32 mm </w:t>
      </w:r>
      <w:r w:rsidRPr="00100C2A">
        <w:rPr>
          <w:rFonts w:ascii="Times New Roman" w:hAnsi="Times New Roman" w:cs="Times New Roman"/>
          <w:sz w:val="22"/>
          <w:szCs w:val="22"/>
        </w:rPr>
        <w:t>oraz ø63 mm.</w:t>
      </w:r>
    </w:p>
    <w:p w14:paraId="13E112A2" w14:textId="07D89376" w:rsidR="00A975C8" w:rsidRPr="00100C2A" w:rsidRDefault="00A975C8" w:rsidP="00975263">
      <w:pPr>
        <w:pStyle w:val="Default"/>
        <w:spacing w:line="360" w:lineRule="auto"/>
        <w:ind w:left="567"/>
        <w:rPr>
          <w:rFonts w:ascii="Times New Roman" w:hAnsi="Times New Roman" w:cs="Times New Roman"/>
          <w:sz w:val="22"/>
          <w:szCs w:val="22"/>
        </w:rPr>
      </w:pPr>
      <w:r w:rsidRPr="00100C2A">
        <w:rPr>
          <w:rFonts w:ascii="Times New Roman" w:hAnsi="Times New Roman" w:cs="Times New Roman"/>
          <w:sz w:val="22"/>
          <w:szCs w:val="22"/>
        </w:rPr>
        <w:t xml:space="preserve">Igłofiltry należy wpłukać po obydwu stronach wykopu w rozstawie co </w:t>
      </w:r>
      <w:r w:rsidR="006C14C5" w:rsidRPr="00100C2A">
        <w:rPr>
          <w:rFonts w:ascii="Times New Roman" w:hAnsi="Times New Roman" w:cs="Times New Roman"/>
          <w:sz w:val="22"/>
          <w:szCs w:val="22"/>
        </w:rPr>
        <w:t>0</w:t>
      </w:r>
      <w:r w:rsidRPr="00100C2A">
        <w:rPr>
          <w:rFonts w:ascii="Times New Roman" w:hAnsi="Times New Roman" w:cs="Times New Roman"/>
          <w:sz w:val="22"/>
          <w:szCs w:val="22"/>
        </w:rPr>
        <w:t>,</w:t>
      </w:r>
      <w:r w:rsidR="006C14C5" w:rsidRPr="00100C2A">
        <w:rPr>
          <w:rFonts w:ascii="Times New Roman" w:hAnsi="Times New Roman" w:cs="Times New Roman"/>
          <w:sz w:val="22"/>
          <w:szCs w:val="22"/>
        </w:rPr>
        <w:t>5</w:t>
      </w:r>
      <w:r w:rsidRPr="00100C2A">
        <w:rPr>
          <w:rFonts w:ascii="Times New Roman" w:hAnsi="Times New Roman" w:cs="Times New Roman"/>
          <w:sz w:val="22"/>
          <w:szCs w:val="22"/>
        </w:rPr>
        <w:t xml:space="preserve">0 m. </w:t>
      </w:r>
      <w:r w:rsidR="006C14C5" w:rsidRPr="00100C2A">
        <w:rPr>
          <w:rFonts w:ascii="Times New Roman" w:hAnsi="Times New Roman" w:cs="Times New Roman"/>
          <w:sz w:val="22"/>
          <w:szCs w:val="22"/>
        </w:rPr>
        <w:t>W przypadku gdy jest to nie wystarczające dopuszcza się zagęszczenie rozstawu igłofiltrów.</w:t>
      </w:r>
      <w:r w:rsidRPr="00100C2A">
        <w:rPr>
          <w:rFonts w:ascii="Times New Roman" w:hAnsi="Times New Roman" w:cs="Times New Roman"/>
          <w:sz w:val="22"/>
          <w:szCs w:val="22"/>
        </w:rPr>
        <w:t xml:space="preserve">(dopuszcza się zwiększenie wydatku igłofiltra). </w:t>
      </w:r>
    </w:p>
    <w:p w14:paraId="28212223" w14:textId="1AE9DEBE" w:rsidR="00A975C8" w:rsidRDefault="00A975C8" w:rsidP="00975263">
      <w:pPr>
        <w:spacing w:line="360" w:lineRule="auto"/>
        <w:ind w:left="567"/>
        <w:rPr>
          <w:rFonts w:cs="Times New Roman"/>
        </w:rPr>
      </w:pPr>
      <w:r w:rsidRPr="00100C2A">
        <w:rPr>
          <w:rFonts w:cs="Times New Roman"/>
        </w:rPr>
        <w:t xml:space="preserve">Wodę z odwodnienia należy odprowadzić jednym rurociągiem </w:t>
      </w:r>
      <w:r w:rsidRPr="00100C2A">
        <w:rPr>
          <w:rFonts w:ascii="Cambria Math" w:hAnsi="Cambria Math" w:cs="Cambria Math"/>
        </w:rPr>
        <w:t>∅</w:t>
      </w:r>
      <w:r w:rsidRPr="00100C2A">
        <w:rPr>
          <w:rFonts w:cs="Times New Roman"/>
        </w:rPr>
        <w:t>80 mm do istniejącej studni kanalizacji deszczowej w ul. Lipowej. W przypadku braku możliwości odprowadzenia wód do kanalizacji deszczowej należy rozważyć możliwość odprowadzenia do kanalizacji sanitarnej, po wcześniejszym uzgodnieniu z gestorem sieci, bądź do istniejącego rowu lub Jeziora . Woda z odwodnienia przy pomocy igłofiltrów nie powinna zawierać zawiesin mechanicznych</w:t>
      </w:r>
      <w:r w:rsidRPr="00AF29D4">
        <w:rPr>
          <w:rFonts w:cs="Times New Roman"/>
        </w:rPr>
        <w:t xml:space="preserve"> i powinna być czysta.</w:t>
      </w:r>
      <w:r w:rsidR="008E56C3">
        <w:rPr>
          <w:rFonts w:cs="Times New Roman"/>
        </w:rPr>
        <w:t xml:space="preserve"> </w:t>
      </w:r>
    </w:p>
    <w:p w14:paraId="6A7BA30B" w14:textId="48B36CDE" w:rsidR="0068504F" w:rsidRDefault="008E56C3" w:rsidP="0013267A">
      <w:pPr>
        <w:spacing w:line="360" w:lineRule="auto"/>
        <w:ind w:left="567"/>
        <w:rPr>
          <w:rFonts w:cs="Times New Roman"/>
        </w:rPr>
      </w:pPr>
      <w:r>
        <w:rPr>
          <w:rFonts w:cs="Times New Roman"/>
        </w:rPr>
        <w:lastRenderedPageBreak/>
        <w:t xml:space="preserve">Odwodnienie prowadzić w wykopie uszczelnionym tymczasowymi ściankami szczelnymi w celu ograniczenia zasięgu leja depresji. </w:t>
      </w:r>
    </w:p>
    <w:p w14:paraId="7B546617" w14:textId="77777777" w:rsidR="00657084" w:rsidRPr="0013267A" w:rsidRDefault="00657084" w:rsidP="0013267A">
      <w:pPr>
        <w:spacing w:line="360" w:lineRule="auto"/>
        <w:ind w:left="567"/>
        <w:rPr>
          <w:rFonts w:cs="Times New Roman"/>
        </w:rPr>
      </w:pPr>
    </w:p>
    <w:p w14:paraId="3C9CB5C1" w14:textId="52F1CF68" w:rsidR="00C26FC4" w:rsidRPr="0037318A" w:rsidRDefault="00C26FC4" w:rsidP="00F2442C">
      <w:pPr>
        <w:pStyle w:val="Nagwek3"/>
      </w:pPr>
      <w:bookmarkStart w:id="11" w:name="_Toc226448004"/>
      <w:r>
        <w:t>Wymiana gruntów</w:t>
      </w:r>
      <w:bookmarkEnd w:id="11"/>
    </w:p>
    <w:p w14:paraId="2E7ECAEB" w14:textId="77777777" w:rsidR="00F2442C" w:rsidRDefault="00F2442C" w:rsidP="00975263">
      <w:pPr>
        <w:spacing w:line="360" w:lineRule="auto"/>
        <w:ind w:left="426"/>
      </w:pPr>
    </w:p>
    <w:p w14:paraId="7DA2513A" w14:textId="7A3A0029" w:rsidR="00F2442C" w:rsidRDefault="00F2442C" w:rsidP="00975263">
      <w:pPr>
        <w:spacing w:line="360" w:lineRule="auto"/>
        <w:ind w:left="709"/>
      </w:pPr>
      <w:r>
        <w:t xml:space="preserve">W przypadku gdy rzędna posadowienia obiektów wskazywałaby na </w:t>
      </w:r>
      <w:proofErr w:type="spellStart"/>
      <w:r>
        <w:t>posadawianie</w:t>
      </w:r>
      <w:proofErr w:type="spellEnd"/>
      <w:r>
        <w:t xml:space="preserve"> na gruntach nienośnych, należy przeprowadzić wymianę gruntu do warstwy nadającej się do  posadowienia obiektów liniowych oraz budowlanych.</w:t>
      </w:r>
    </w:p>
    <w:p w14:paraId="5E48F141" w14:textId="77777777" w:rsidR="00CC3FA2" w:rsidRDefault="00CC3FA2" w:rsidP="00975263">
      <w:pPr>
        <w:spacing w:line="360" w:lineRule="auto"/>
        <w:ind w:left="709"/>
      </w:pPr>
    </w:p>
    <w:p w14:paraId="15A98117" w14:textId="07215EF7" w:rsidR="00916956" w:rsidRDefault="00916956" w:rsidP="00975263">
      <w:pPr>
        <w:pStyle w:val="Nagwek4"/>
        <w:spacing w:line="360" w:lineRule="auto"/>
      </w:pPr>
      <w:r>
        <w:t>Obliczenia osiadania pierwotnego oraz wtórnego gruntu</w:t>
      </w:r>
    </w:p>
    <w:p w14:paraId="1A7A319A" w14:textId="66666F7E" w:rsidR="00CC3FA2" w:rsidRPr="00924E22" w:rsidRDefault="002C6533" w:rsidP="00975263">
      <w:pPr>
        <w:spacing w:line="360" w:lineRule="auto"/>
        <w:ind w:firstLine="708"/>
      </w:pPr>
      <w:r w:rsidRPr="00924E22">
        <w:t xml:space="preserve">2.2.1.1. </w:t>
      </w:r>
      <w:r w:rsidR="00CC3FA2" w:rsidRPr="00924E22">
        <w:t xml:space="preserve">Ustalenie oddziaływań od gruntu </w:t>
      </w:r>
    </w:p>
    <w:p w14:paraId="5CCDAAC0" w14:textId="64ABFC70" w:rsidR="00CC3FA2" w:rsidRPr="00924E22" w:rsidRDefault="00CC3FA2" w:rsidP="00975263">
      <w:pPr>
        <w:spacing w:line="360" w:lineRule="auto"/>
        <w:ind w:left="708"/>
      </w:pPr>
      <w:r w:rsidRPr="00924E22">
        <w:t xml:space="preserve">Zgodnie z zapisami PN-EN 1991 – 2:2007 </w:t>
      </w:r>
      <w:proofErr w:type="spellStart"/>
      <w:r w:rsidRPr="00924E22">
        <w:t>Eurokod</w:t>
      </w:r>
      <w:proofErr w:type="spellEnd"/>
      <w:r w:rsidRPr="00924E22">
        <w:t xml:space="preserve"> 1 pkt 2.4.2 do odziaływań geotechnicznych związanych z gruntem należy zaliczyć przede wszystkim:</w:t>
      </w:r>
    </w:p>
    <w:p w14:paraId="591C5E5E" w14:textId="77777777" w:rsidR="00CC3FA2" w:rsidRPr="00924E22" w:rsidRDefault="00CC3FA2" w:rsidP="00975263">
      <w:pPr>
        <w:spacing w:line="360" w:lineRule="auto"/>
        <w:ind w:firstLine="708"/>
      </w:pPr>
      <w:r w:rsidRPr="00924E22">
        <w:t>- ciężar gruntu i wody</w:t>
      </w:r>
    </w:p>
    <w:p w14:paraId="305D1517" w14:textId="77777777" w:rsidR="00CC3FA2" w:rsidRPr="00924E22" w:rsidRDefault="00CC3FA2" w:rsidP="00975263">
      <w:pPr>
        <w:spacing w:line="360" w:lineRule="auto"/>
        <w:ind w:firstLine="708"/>
      </w:pPr>
      <w:r w:rsidRPr="00924E22">
        <w:t>- Parcie gruntu i wody gruntowej</w:t>
      </w:r>
    </w:p>
    <w:p w14:paraId="7DFEDE21" w14:textId="75E3F7D4" w:rsidR="00CC3FA2" w:rsidRPr="00924E22" w:rsidRDefault="00CC3FA2" w:rsidP="00975263">
      <w:pPr>
        <w:spacing w:line="360" w:lineRule="auto"/>
        <w:ind w:firstLine="708"/>
      </w:pPr>
      <w:r w:rsidRPr="00924E22">
        <w:t>- ciśnienie wody gruntowej, w tym ciśnienie wpływowe</w:t>
      </w:r>
    </w:p>
    <w:p w14:paraId="359CA2D5" w14:textId="45565D05" w:rsidR="00CC3FA2" w:rsidRPr="00924E22" w:rsidRDefault="00CC3FA2" w:rsidP="00975263">
      <w:pPr>
        <w:spacing w:line="360" w:lineRule="auto"/>
        <w:ind w:firstLine="708"/>
      </w:pPr>
      <w:r w:rsidRPr="00924E22">
        <w:t>- pęcznienie i skurcz spowodowany zmianami wilgotności</w:t>
      </w:r>
    </w:p>
    <w:p w14:paraId="551F8F2F" w14:textId="77777777" w:rsidR="00CC3FA2" w:rsidRPr="00924E22" w:rsidRDefault="00CC3FA2" w:rsidP="00975263">
      <w:pPr>
        <w:spacing w:line="360" w:lineRule="auto"/>
        <w:ind w:firstLine="708"/>
      </w:pPr>
      <w:r w:rsidRPr="00924E22">
        <w:t>-przemieszczenia związane z pełzaniem, osuwaniem lub osiadaniem gruntu</w:t>
      </w:r>
    </w:p>
    <w:p w14:paraId="36C4D4B1" w14:textId="30D79938" w:rsidR="00CC3FA2" w:rsidRPr="00924E22" w:rsidRDefault="00CC3FA2" w:rsidP="00975263">
      <w:pPr>
        <w:spacing w:line="360" w:lineRule="auto"/>
        <w:ind w:left="708"/>
      </w:pPr>
      <w:r w:rsidRPr="00924E22">
        <w:t xml:space="preserve">- </w:t>
      </w:r>
      <w:r w:rsidR="002C6533" w:rsidRPr="00924E22">
        <w:t>przemieszenia</w:t>
      </w:r>
      <w:r w:rsidRPr="00924E22">
        <w:t xml:space="preserve"> związane z </w:t>
      </w:r>
      <w:r w:rsidR="002C6533" w:rsidRPr="00924E22">
        <w:t>degradacją</w:t>
      </w:r>
      <w:r w:rsidRPr="00924E22">
        <w:t xml:space="preserve"> , zmianami w </w:t>
      </w:r>
      <w:r w:rsidR="002C6533" w:rsidRPr="00924E22">
        <w:t>składzie</w:t>
      </w:r>
      <w:r w:rsidRPr="00924E22">
        <w:t xml:space="preserve"> mineralnym, samo zagęszczaniem i rozpuszczaniem gruntu</w:t>
      </w:r>
    </w:p>
    <w:p w14:paraId="3820633E" w14:textId="77777777" w:rsidR="00CC3FA2" w:rsidRPr="00924E22" w:rsidRDefault="00CC3FA2" w:rsidP="00975263">
      <w:pPr>
        <w:spacing w:line="360" w:lineRule="auto"/>
        <w:ind w:firstLine="708"/>
      </w:pPr>
      <w:r w:rsidRPr="00924E22">
        <w:t>- działania temperatury w tym zamarzanie</w:t>
      </w:r>
    </w:p>
    <w:p w14:paraId="6560D72F" w14:textId="77777777" w:rsidR="00B422C8" w:rsidRPr="00924E22" w:rsidRDefault="00B422C8" w:rsidP="00975263">
      <w:pPr>
        <w:spacing w:line="360" w:lineRule="auto"/>
        <w:ind w:left="708"/>
      </w:pPr>
    </w:p>
    <w:p w14:paraId="1AB113D8" w14:textId="6B5248A3" w:rsidR="0000345E" w:rsidRPr="00924E22" w:rsidRDefault="0000345E" w:rsidP="00975263">
      <w:pPr>
        <w:spacing w:line="360" w:lineRule="auto"/>
        <w:ind w:left="708"/>
      </w:pPr>
      <w:r w:rsidRPr="00924E22">
        <w:t xml:space="preserve">Zgodnie z opinią geotechniczną zostały wykonane badania na podstawie </w:t>
      </w:r>
      <w:r w:rsidR="00B422C8" w:rsidRPr="00924E22">
        <w:t>których obiekt budowlany zaklasyfikowano do drugiej kategorii geotechnicznej.</w:t>
      </w:r>
    </w:p>
    <w:p w14:paraId="67319284" w14:textId="4F3B9BFB" w:rsidR="00B422C8" w:rsidRPr="00B422C8" w:rsidRDefault="00B422C8" w:rsidP="00975263">
      <w:pPr>
        <w:spacing w:line="360" w:lineRule="auto"/>
        <w:ind w:left="708"/>
      </w:pPr>
      <w:r w:rsidRPr="00924E22">
        <w:t xml:space="preserve">Zgodnie z rozporządzeniem „Ministra Transportu, Budownictwa i Gospodarki Morskiej </w:t>
      </w:r>
      <w:r w:rsidRPr="00B422C8">
        <w:t>z dnia 25 kwietnia 2012 r.</w:t>
      </w:r>
      <w:r w:rsidRPr="00924E22">
        <w:t xml:space="preserve"> w sprawie ustalania geotechnicznych warunków </w:t>
      </w:r>
      <w:proofErr w:type="spellStart"/>
      <w:r w:rsidRPr="00924E22">
        <w:t>posadawiania</w:t>
      </w:r>
      <w:proofErr w:type="spellEnd"/>
      <w:r w:rsidRPr="00924E22">
        <w:t xml:space="preserve"> obiektów budowlanych”</w:t>
      </w:r>
      <w:r w:rsidRPr="00924E22">
        <w:rPr>
          <w:b/>
          <w:bCs/>
        </w:rPr>
        <w:t xml:space="preserve"> </w:t>
      </w:r>
      <w:r w:rsidRPr="00B422C8">
        <w:t xml:space="preserve">druga kategoria geotechniczna, obejmuje obiekty budowlane </w:t>
      </w:r>
      <w:proofErr w:type="spellStart"/>
      <w:r w:rsidRPr="00B422C8">
        <w:t>posadawiane</w:t>
      </w:r>
      <w:proofErr w:type="spellEnd"/>
      <w:r w:rsidRPr="00B422C8">
        <w:t xml:space="preserve"> w prostych i złożonych warunkach</w:t>
      </w:r>
      <w:r w:rsidRPr="00924E22">
        <w:t xml:space="preserve"> </w:t>
      </w:r>
      <w:r w:rsidRPr="00B422C8">
        <w:t>gruntowych, wymagające ilościowej i jakościowej oceny danych geotechnicznych i ich analizy, takie jak:</w:t>
      </w:r>
    </w:p>
    <w:p w14:paraId="73CEAFB0" w14:textId="77777777" w:rsidR="00B422C8" w:rsidRPr="00B422C8" w:rsidRDefault="00B422C8" w:rsidP="00975263">
      <w:pPr>
        <w:spacing w:line="360" w:lineRule="auto"/>
        <w:ind w:left="708"/>
      </w:pPr>
      <w:r w:rsidRPr="00B422C8">
        <w:t>a) fundamenty bezpośrednie lub głębokie,</w:t>
      </w:r>
    </w:p>
    <w:p w14:paraId="5B36D5B1" w14:textId="77777777" w:rsidR="00B422C8" w:rsidRPr="00B422C8" w:rsidRDefault="00B422C8" w:rsidP="00975263">
      <w:pPr>
        <w:spacing w:line="360" w:lineRule="auto"/>
        <w:ind w:left="708"/>
      </w:pPr>
      <w:r w:rsidRPr="00B422C8">
        <w:lastRenderedPageBreak/>
        <w:t>b) ściany oporowe lub inne konstrukcje oporowe, z zastrzeżeniem pkt 1 lit. b, utrzymujące grunt lub wodę,</w:t>
      </w:r>
    </w:p>
    <w:p w14:paraId="61B0D0B9" w14:textId="77777777" w:rsidR="00B422C8" w:rsidRPr="00B422C8" w:rsidRDefault="00B422C8" w:rsidP="00975263">
      <w:pPr>
        <w:spacing w:line="360" w:lineRule="auto"/>
        <w:ind w:left="708"/>
      </w:pPr>
      <w:r w:rsidRPr="00B422C8">
        <w:t>c) wykopy, nasypy budowlane, z zastrzeżeniem pkt 1 lit. c, oraz inne budowle ziemne,</w:t>
      </w:r>
    </w:p>
    <w:p w14:paraId="574438D9" w14:textId="77777777" w:rsidR="00B422C8" w:rsidRPr="00B422C8" w:rsidRDefault="00B422C8" w:rsidP="00975263">
      <w:pPr>
        <w:spacing w:line="360" w:lineRule="auto"/>
        <w:ind w:left="708"/>
      </w:pPr>
      <w:r w:rsidRPr="00B422C8">
        <w:t>d) przyczółki i filary mostowe oraz nabrzeża,</w:t>
      </w:r>
    </w:p>
    <w:p w14:paraId="3C89EAF4" w14:textId="6F45CF65" w:rsidR="00B422C8" w:rsidRPr="00924E22" w:rsidRDefault="00B422C8" w:rsidP="00975263">
      <w:pPr>
        <w:spacing w:line="360" w:lineRule="auto"/>
        <w:ind w:left="708"/>
      </w:pPr>
      <w:r w:rsidRPr="00924E22">
        <w:t>e) kotwy gruntowe i inne systemy kotwiące;</w:t>
      </w:r>
    </w:p>
    <w:p w14:paraId="6C086FAC" w14:textId="07D01C34" w:rsidR="0000345E" w:rsidRPr="00924E22" w:rsidRDefault="0000345E" w:rsidP="00946AAB">
      <w:pPr>
        <w:spacing w:line="360" w:lineRule="auto"/>
      </w:pPr>
      <w:r w:rsidRPr="00924E22">
        <w:tab/>
      </w:r>
    </w:p>
    <w:p w14:paraId="637B0A5A" w14:textId="4EFAB43C" w:rsidR="0000345E" w:rsidRPr="00924E22" w:rsidRDefault="0000345E" w:rsidP="00975263">
      <w:pPr>
        <w:pStyle w:val="Nagwek4"/>
        <w:spacing w:line="360" w:lineRule="auto"/>
      </w:pPr>
      <w:r w:rsidRPr="00924E22">
        <w:t>Posadowienie zostało zaprojektowane na podstawie:</w:t>
      </w:r>
    </w:p>
    <w:p w14:paraId="101568B0" w14:textId="63E46F4F" w:rsidR="0000345E" w:rsidRPr="00924E22" w:rsidRDefault="0000345E" w:rsidP="00975263">
      <w:pPr>
        <w:pStyle w:val="Akapitzlist"/>
        <w:numPr>
          <w:ilvl w:val="4"/>
          <w:numId w:val="1"/>
        </w:numPr>
        <w:spacing w:after="0" w:line="360" w:lineRule="auto"/>
      </w:pPr>
      <w:r w:rsidRPr="00924E22">
        <w:t>Mapy sytuacyjna wysokościowej do celów projektowych</w:t>
      </w:r>
    </w:p>
    <w:p w14:paraId="1006E9CE" w14:textId="38E58331" w:rsidR="0000345E" w:rsidRPr="00924E22" w:rsidRDefault="0000345E" w:rsidP="00975263">
      <w:pPr>
        <w:pStyle w:val="Akapitzlist"/>
        <w:numPr>
          <w:ilvl w:val="4"/>
          <w:numId w:val="1"/>
        </w:numPr>
        <w:spacing w:after="0" w:line="360" w:lineRule="auto"/>
      </w:pPr>
      <w:r w:rsidRPr="00924E22">
        <w:t>Warunków zabudowy</w:t>
      </w:r>
    </w:p>
    <w:p w14:paraId="075977EE" w14:textId="1017E11A" w:rsidR="0000345E" w:rsidRPr="00924E22" w:rsidRDefault="0000345E" w:rsidP="00975263">
      <w:pPr>
        <w:pStyle w:val="Akapitzlist"/>
        <w:numPr>
          <w:ilvl w:val="4"/>
          <w:numId w:val="1"/>
        </w:numPr>
        <w:spacing w:after="0" w:line="360" w:lineRule="auto"/>
      </w:pPr>
      <w:r w:rsidRPr="00924E22">
        <w:t xml:space="preserve">Dokumentacji z podłoża gruntowego </w:t>
      </w:r>
    </w:p>
    <w:p w14:paraId="3F46719C" w14:textId="740E7A1D" w:rsidR="0000345E" w:rsidRPr="00924E22" w:rsidRDefault="0000345E" w:rsidP="00975263">
      <w:pPr>
        <w:pStyle w:val="Akapitzlist"/>
        <w:numPr>
          <w:ilvl w:val="4"/>
          <w:numId w:val="1"/>
        </w:numPr>
        <w:spacing w:after="0" w:line="360" w:lineRule="auto"/>
      </w:pPr>
      <w:r w:rsidRPr="00924E22">
        <w:t>Określenie  obliczeniowych parametrów geotechnicznych</w:t>
      </w:r>
    </w:p>
    <w:p w14:paraId="4C0943BF" w14:textId="5A781766" w:rsidR="0000345E" w:rsidRPr="00924E22" w:rsidRDefault="0000345E" w:rsidP="00975263">
      <w:pPr>
        <w:pStyle w:val="Akapitzlist"/>
        <w:numPr>
          <w:ilvl w:val="4"/>
          <w:numId w:val="1"/>
        </w:numPr>
        <w:spacing w:after="0" w:line="360" w:lineRule="auto"/>
      </w:pPr>
      <w:r w:rsidRPr="00924E22">
        <w:t xml:space="preserve">Parametry gruntu przyjęto wg załączonego do projektu opracowania </w:t>
      </w:r>
      <w:r w:rsidR="00224D7B" w:rsidRPr="00924E22">
        <w:t>geotechnicznego</w:t>
      </w:r>
    </w:p>
    <w:p w14:paraId="0FC70406" w14:textId="77777777" w:rsidR="00722B2D" w:rsidRPr="00924E22" w:rsidRDefault="00722B2D" w:rsidP="00975263">
      <w:pPr>
        <w:spacing w:line="360" w:lineRule="auto"/>
        <w:ind w:firstLine="708"/>
      </w:pPr>
    </w:p>
    <w:p w14:paraId="4380DAFE" w14:textId="443D3A69" w:rsidR="00722B2D" w:rsidRPr="00924E22" w:rsidRDefault="00B422C8" w:rsidP="00975263">
      <w:pPr>
        <w:pStyle w:val="Akapitzlist"/>
        <w:spacing w:line="360" w:lineRule="auto"/>
        <w:ind w:left="708"/>
      </w:pPr>
      <w:r w:rsidRPr="00924E22">
        <w:t>Zgodnie z opinią geotechniczna należy przeprowadzić p</w:t>
      </w:r>
      <w:r w:rsidR="00722B2D" w:rsidRPr="00924E22">
        <w:t>osadowienie projektowanej grobli zbiornika na warstwie nr III Piasek drobny przewarstwiony piaskiem średnim</w:t>
      </w:r>
      <w:r w:rsidRPr="00924E22">
        <w:t>.</w:t>
      </w:r>
    </w:p>
    <w:p w14:paraId="3DEB1F00" w14:textId="5A20FEBB" w:rsidR="00B422C8" w:rsidRPr="00924E22" w:rsidRDefault="00B422C8" w:rsidP="00975263">
      <w:pPr>
        <w:pStyle w:val="Akapitzlist"/>
        <w:spacing w:line="360" w:lineRule="auto"/>
        <w:ind w:left="360" w:firstLine="348"/>
      </w:pPr>
      <w:r w:rsidRPr="00924E22">
        <w:t xml:space="preserve">Cytując </w:t>
      </w:r>
    </w:p>
    <w:p w14:paraId="310733FF" w14:textId="77777777" w:rsidR="00B422C8" w:rsidRPr="00924E22" w:rsidRDefault="00B422C8" w:rsidP="00975263">
      <w:pPr>
        <w:pStyle w:val="Akapitzlist"/>
        <w:spacing w:line="360" w:lineRule="auto"/>
        <w:ind w:left="360" w:firstLine="348"/>
      </w:pPr>
      <w:r w:rsidRPr="00924E22">
        <w:t>„Warunki geotechniczne określono na podstawie danych uzyskanych z wierceń badawczych,</w:t>
      </w:r>
    </w:p>
    <w:p w14:paraId="7C629B38" w14:textId="77777777" w:rsidR="00B422C8" w:rsidRPr="00B422C8" w:rsidRDefault="00B422C8" w:rsidP="00975263">
      <w:pPr>
        <w:pStyle w:val="Akapitzlist"/>
        <w:spacing w:line="360" w:lineRule="auto"/>
        <w:ind w:left="360" w:firstLine="348"/>
      </w:pPr>
      <w:r w:rsidRPr="00B422C8">
        <w:t>badań laboratoryjnych i prac kameralnych. Rodzime grunty występujące w podłożu ujęto w</w:t>
      </w:r>
    </w:p>
    <w:p w14:paraId="6DE9AE86" w14:textId="77777777" w:rsidR="00B422C8" w:rsidRPr="00924E22" w:rsidRDefault="00B422C8" w:rsidP="00975263">
      <w:pPr>
        <w:pStyle w:val="Akapitzlist"/>
        <w:spacing w:line="360" w:lineRule="auto"/>
        <w:ind w:left="360" w:firstLine="348"/>
      </w:pPr>
      <w:r w:rsidRPr="00B422C8">
        <w:t>warstwy o uśrednionych wartościach cech fizyczno-mechanicznych.</w:t>
      </w:r>
    </w:p>
    <w:p w14:paraId="43BC7336" w14:textId="77777777" w:rsidR="00975263" w:rsidRDefault="00975263" w:rsidP="00975263">
      <w:pPr>
        <w:pStyle w:val="Akapitzlist"/>
        <w:spacing w:line="360" w:lineRule="auto"/>
        <w:ind w:left="360"/>
        <w:rPr>
          <w:i/>
          <w:iCs/>
        </w:rPr>
      </w:pPr>
    </w:p>
    <w:p w14:paraId="729A4D58" w14:textId="41261BEC" w:rsidR="0092165B" w:rsidRPr="00B422C8" w:rsidRDefault="0092165B" w:rsidP="00975263">
      <w:pPr>
        <w:pStyle w:val="Akapitzlist"/>
        <w:spacing w:line="360" w:lineRule="auto"/>
        <w:ind w:left="360"/>
      </w:pPr>
      <w:r w:rsidRPr="00924E22">
        <w:rPr>
          <w:i/>
          <w:iCs/>
        </w:rPr>
        <w:t>tab. 1 - podział na pakiet i warstwy geotechniczne</w:t>
      </w:r>
    </w:p>
    <w:tbl>
      <w:tblPr>
        <w:tblStyle w:val="Tabela-Siatka"/>
        <w:tblW w:w="0" w:type="auto"/>
        <w:jc w:val="center"/>
        <w:tblLook w:val="04A0" w:firstRow="1" w:lastRow="0" w:firstColumn="1" w:lastColumn="0" w:noHBand="0" w:noVBand="1"/>
      </w:tblPr>
      <w:tblGrid>
        <w:gridCol w:w="756"/>
        <w:gridCol w:w="1406"/>
        <w:gridCol w:w="1296"/>
        <w:gridCol w:w="1352"/>
        <w:gridCol w:w="691"/>
        <w:gridCol w:w="1167"/>
        <w:gridCol w:w="1197"/>
        <w:gridCol w:w="1197"/>
      </w:tblGrid>
      <w:tr w:rsidR="00924E22" w:rsidRPr="00924E22" w14:paraId="311A75F9" w14:textId="77777777" w:rsidTr="00924E22">
        <w:trPr>
          <w:jc w:val="center"/>
        </w:trPr>
        <w:tc>
          <w:tcPr>
            <w:tcW w:w="756" w:type="dxa"/>
            <w:vAlign w:val="center"/>
          </w:tcPr>
          <w:p w14:paraId="30FFB5D1" w14:textId="133B88A4" w:rsidR="0092165B" w:rsidRPr="00924E22" w:rsidRDefault="0092165B" w:rsidP="00975263">
            <w:pPr>
              <w:spacing w:line="360" w:lineRule="auto"/>
              <w:jc w:val="center"/>
              <w:rPr>
                <w:sz w:val="18"/>
                <w:szCs w:val="18"/>
              </w:rPr>
            </w:pPr>
            <w:r w:rsidRPr="00924E22">
              <w:rPr>
                <w:sz w:val="18"/>
                <w:szCs w:val="18"/>
              </w:rPr>
              <w:t>Nr Pakietu</w:t>
            </w:r>
          </w:p>
        </w:tc>
        <w:tc>
          <w:tcPr>
            <w:tcW w:w="1406" w:type="dxa"/>
            <w:vAlign w:val="center"/>
          </w:tcPr>
          <w:p w14:paraId="5CEEF109" w14:textId="7FDA05B4" w:rsidR="0092165B" w:rsidRPr="00924E22" w:rsidRDefault="0092165B" w:rsidP="00975263">
            <w:pPr>
              <w:spacing w:line="360" w:lineRule="auto"/>
              <w:jc w:val="center"/>
              <w:rPr>
                <w:sz w:val="18"/>
                <w:szCs w:val="18"/>
              </w:rPr>
            </w:pPr>
            <w:r w:rsidRPr="00924E22">
              <w:rPr>
                <w:sz w:val="18"/>
                <w:szCs w:val="18"/>
              </w:rPr>
              <w:t>geneza</w:t>
            </w:r>
          </w:p>
        </w:tc>
        <w:tc>
          <w:tcPr>
            <w:tcW w:w="1296" w:type="dxa"/>
            <w:vAlign w:val="center"/>
          </w:tcPr>
          <w:p w14:paraId="0C9B3777" w14:textId="77777777" w:rsidR="0092165B" w:rsidRPr="0092165B" w:rsidRDefault="0092165B" w:rsidP="00975263">
            <w:pPr>
              <w:spacing w:line="360" w:lineRule="auto"/>
              <w:jc w:val="center"/>
              <w:rPr>
                <w:sz w:val="18"/>
                <w:szCs w:val="18"/>
              </w:rPr>
            </w:pPr>
            <w:r w:rsidRPr="0092165B">
              <w:rPr>
                <w:sz w:val="18"/>
                <w:szCs w:val="18"/>
              </w:rPr>
              <w:t>Oznaczenie</w:t>
            </w:r>
          </w:p>
          <w:p w14:paraId="39AB8282" w14:textId="77777777" w:rsidR="0092165B" w:rsidRPr="0092165B" w:rsidRDefault="0092165B" w:rsidP="00975263">
            <w:pPr>
              <w:spacing w:line="360" w:lineRule="auto"/>
              <w:jc w:val="center"/>
              <w:rPr>
                <w:sz w:val="18"/>
                <w:szCs w:val="18"/>
              </w:rPr>
            </w:pPr>
            <w:r w:rsidRPr="0092165B">
              <w:rPr>
                <w:sz w:val="18"/>
                <w:szCs w:val="18"/>
              </w:rPr>
              <w:t>warstwy</w:t>
            </w:r>
          </w:p>
          <w:p w14:paraId="55A1C581" w14:textId="03BA8A80" w:rsidR="0092165B" w:rsidRPr="00924E22" w:rsidRDefault="0092165B" w:rsidP="00975263">
            <w:pPr>
              <w:spacing w:line="360" w:lineRule="auto"/>
              <w:jc w:val="center"/>
              <w:rPr>
                <w:sz w:val="18"/>
                <w:szCs w:val="18"/>
              </w:rPr>
            </w:pPr>
            <w:r w:rsidRPr="00924E22">
              <w:rPr>
                <w:sz w:val="18"/>
                <w:szCs w:val="18"/>
              </w:rPr>
              <w:t>geotechnicznej</w:t>
            </w:r>
          </w:p>
        </w:tc>
        <w:tc>
          <w:tcPr>
            <w:tcW w:w="1352" w:type="dxa"/>
            <w:vAlign w:val="center"/>
          </w:tcPr>
          <w:p w14:paraId="0795549A" w14:textId="77777777" w:rsidR="0092165B" w:rsidRPr="0092165B" w:rsidRDefault="0092165B" w:rsidP="00975263">
            <w:pPr>
              <w:spacing w:line="360" w:lineRule="auto"/>
              <w:jc w:val="center"/>
              <w:rPr>
                <w:sz w:val="18"/>
                <w:szCs w:val="18"/>
              </w:rPr>
            </w:pPr>
            <w:r w:rsidRPr="0092165B">
              <w:rPr>
                <w:sz w:val="18"/>
                <w:szCs w:val="18"/>
              </w:rPr>
              <w:t>rodzaj gruntu</w:t>
            </w:r>
          </w:p>
          <w:p w14:paraId="3A22BA88" w14:textId="06DB4A00" w:rsidR="0092165B" w:rsidRPr="00924E22" w:rsidRDefault="0092165B" w:rsidP="00975263">
            <w:pPr>
              <w:spacing w:line="360" w:lineRule="auto"/>
              <w:jc w:val="center"/>
              <w:rPr>
                <w:sz w:val="18"/>
                <w:szCs w:val="18"/>
              </w:rPr>
            </w:pPr>
            <w:r w:rsidRPr="00924E22">
              <w:rPr>
                <w:sz w:val="18"/>
                <w:szCs w:val="18"/>
              </w:rPr>
              <w:t>(</w:t>
            </w:r>
            <w:proofErr w:type="spellStart"/>
            <w:r w:rsidRPr="00924E22">
              <w:rPr>
                <w:sz w:val="18"/>
                <w:szCs w:val="18"/>
              </w:rPr>
              <w:t>symol</w:t>
            </w:r>
            <w:proofErr w:type="spellEnd"/>
            <w:r w:rsidRPr="00924E22">
              <w:rPr>
                <w:sz w:val="18"/>
                <w:szCs w:val="18"/>
              </w:rPr>
              <w:t xml:space="preserve"> wg ISO)</w:t>
            </w:r>
          </w:p>
        </w:tc>
        <w:tc>
          <w:tcPr>
            <w:tcW w:w="691" w:type="dxa"/>
            <w:vAlign w:val="center"/>
          </w:tcPr>
          <w:p w14:paraId="186FD6CE" w14:textId="77777777" w:rsidR="0092165B" w:rsidRPr="0092165B" w:rsidRDefault="0092165B" w:rsidP="00975263">
            <w:pPr>
              <w:spacing w:line="360" w:lineRule="auto"/>
              <w:jc w:val="center"/>
              <w:rPr>
                <w:sz w:val="18"/>
                <w:szCs w:val="18"/>
              </w:rPr>
            </w:pPr>
            <w:r w:rsidRPr="0092165B">
              <w:rPr>
                <w:sz w:val="18"/>
                <w:szCs w:val="18"/>
              </w:rPr>
              <w:t>stan</w:t>
            </w:r>
          </w:p>
          <w:p w14:paraId="615AD6FC" w14:textId="15905290" w:rsidR="0092165B" w:rsidRPr="00924E22" w:rsidRDefault="0092165B" w:rsidP="00975263">
            <w:pPr>
              <w:spacing w:line="360" w:lineRule="auto"/>
              <w:jc w:val="center"/>
              <w:rPr>
                <w:sz w:val="18"/>
                <w:szCs w:val="18"/>
              </w:rPr>
            </w:pPr>
            <w:r w:rsidRPr="00924E22">
              <w:rPr>
                <w:sz w:val="18"/>
                <w:szCs w:val="18"/>
              </w:rPr>
              <w:t>gruntu</w:t>
            </w:r>
          </w:p>
        </w:tc>
        <w:tc>
          <w:tcPr>
            <w:tcW w:w="1167" w:type="dxa"/>
            <w:vAlign w:val="center"/>
          </w:tcPr>
          <w:p w14:paraId="593796B2" w14:textId="77777777" w:rsidR="0092165B" w:rsidRPr="0092165B" w:rsidRDefault="0092165B" w:rsidP="00975263">
            <w:pPr>
              <w:spacing w:line="360" w:lineRule="auto"/>
              <w:jc w:val="center"/>
              <w:rPr>
                <w:sz w:val="18"/>
                <w:szCs w:val="18"/>
              </w:rPr>
            </w:pPr>
            <w:r w:rsidRPr="0092165B">
              <w:rPr>
                <w:sz w:val="18"/>
                <w:szCs w:val="18"/>
              </w:rPr>
              <w:t>st.</w:t>
            </w:r>
          </w:p>
          <w:p w14:paraId="74F66ABE" w14:textId="449D130A" w:rsidR="0092165B" w:rsidRPr="00924E22" w:rsidRDefault="0092165B" w:rsidP="00975263">
            <w:pPr>
              <w:spacing w:line="360" w:lineRule="auto"/>
              <w:jc w:val="center"/>
              <w:rPr>
                <w:sz w:val="18"/>
                <w:szCs w:val="18"/>
              </w:rPr>
            </w:pPr>
            <w:r w:rsidRPr="00924E22">
              <w:rPr>
                <w:sz w:val="18"/>
                <w:szCs w:val="18"/>
              </w:rPr>
              <w:t>zagęszczenia</w:t>
            </w:r>
          </w:p>
        </w:tc>
        <w:tc>
          <w:tcPr>
            <w:tcW w:w="1197" w:type="dxa"/>
            <w:vAlign w:val="center"/>
          </w:tcPr>
          <w:p w14:paraId="5371266E" w14:textId="77777777" w:rsidR="0092165B" w:rsidRPr="0092165B" w:rsidRDefault="0092165B" w:rsidP="00975263">
            <w:pPr>
              <w:spacing w:line="360" w:lineRule="auto"/>
              <w:jc w:val="center"/>
              <w:rPr>
                <w:sz w:val="18"/>
                <w:szCs w:val="18"/>
              </w:rPr>
            </w:pPr>
            <w:r w:rsidRPr="0092165B">
              <w:rPr>
                <w:sz w:val="18"/>
                <w:szCs w:val="18"/>
              </w:rPr>
              <w:t>st.</w:t>
            </w:r>
          </w:p>
          <w:p w14:paraId="2C69FC20" w14:textId="36DC2680" w:rsidR="0092165B" w:rsidRPr="00924E22" w:rsidRDefault="0092165B" w:rsidP="00975263">
            <w:pPr>
              <w:spacing w:line="360" w:lineRule="auto"/>
              <w:jc w:val="center"/>
              <w:rPr>
                <w:sz w:val="18"/>
                <w:szCs w:val="18"/>
              </w:rPr>
            </w:pPr>
            <w:r w:rsidRPr="00924E22">
              <w:rPr>
                <w:sz w:val="18"/>
                <w:szCs w:val="18"/>
              </w:rPr>
              <w:t>plastyczności</w:t>
            </w:r>
          </w:p>
        </w:tc>
        <w:tc>
          <w:tcPr>
            <w:tcW w:w="1197" w:type="dxa"/>
            <w:vAlign w:val="center"/>
          </w:tcPr>
          <w:p w14:paraId="0E50FAD3" w14:textId="77777777" w:rsidR="0092165B" w:rsidRPr="0092165B" w:rsidRDefault="0092165B" w:rsidP="00975263">
            <w:pPr>
              <w:spacing w:line="360" w:lineRule="auto"/>
              <w:jc w:val="center"/>
              <w:rPr>
                <w:sz w:val="18"/>
                <w:szCs w:val="18"/>
              </w:rPr>
            </w:pPr>
            <w:r w:rsidRPr="0092165B">
              <w:rPr>
                <w:sz w:val="18"/>
                <w:szCs w:val="18"/>
              </w:rPr>
              <w:t>zawartość</w:t>
            </w:r>
          </w:p>
          <w:p w14:paraId="53B3173D" w14:textId="77777777" w:rsidR="0092165B" w:rsidRPr="0092165B" w:rsidRDefault="0092165B" w:rsidP="00975263">
            <w:pPr>
              <w:spacing w:line="360" w:lineRule="auto"/>
              <w:jc w:val="center"/>
              <w:rPr>
                <w:sz w:val="18"/>
                <w:szCs w:val="18"/>
              </w:rPr>
            </w:pPr>
            <w:r w:rsidRPr="0092165B">
              <w:rPr>
                <w:sz w:val="18"/>
                <w:szCs w:val="18"/>
              </w:rPr>
              <w:t>części</w:t>
            </w:r>
          </w:p>
          <w:p w14:paraId="78FA3043" w14:textId="188F6DE8" w:rsidR="0092165B" w:rsidRPr="00924E22" w:rsidRDefault="0092165B" w:rsidP="00975263">
            <w:pPr>
              <w:spacing w:line="360" w:lineRule="auto"/>
              <w:jc w:val="center"/>
              <w:rPr>
                <w:sz w:val="18"/>
                <w:szCs w:val="18"/>
              </w:rPr>
            </w:pPr>
            <w:r w:rsidRPr="00924E22">
              <w:rPr>
                <w:sz w:val="18"/>
                <w:szCs w:val="18"/>
              </w:rPr>
              <w:t>organicznych</w:t>
            </w:r>
          </w:p>
        </w:tc>
      </w:tr>
      <w:tr w:rsidR="00924E22" w:rsidRPr="00924E22" w14:paraId="28AE1559" w14:textId="77777777" w:rsidTr="00924E22">
        <w:trPr>
          <w:jc w:val="center"/>
        </w:trPr>
        <w:tc>
          <w:tcPr>
            <w:tcW w:w="756" w:type="dxa"/>
            <w:vAlign w:val="center"/>
          </w:tcPr>
          <w:p w14:paraId="5F2CA035" w14:textId="683EEFF3" w:rsidR="0092165B" w:rsidRPr="00924E22" w:rsidRDefault="0092165B" w:rsidP="00975263">
            <w:pPr>
              <w:spacing w:line="360" w:lineRule="auto"/>
              <w:jc w:val="center"/>
              <w:rPr>
                <w:sz w:val="18"/>
                <w:szCs w:val="18"/>
              </w:rPr>
            </w:pPr>
            <w:r w:rsidRPr="00924E22">
              <w:rPr>
                <w:sz w:val="18"/>
                <w:szCs w:val="18"/>
              </w:rPr>
              <w:t>I</w:t>
            </w:r>
          </w:p>
        </w:tc>
        <w:tc>
          <w:tcPr>
            <w:tcW w:w="1406" w:type="dxa"/>
            <w:vAlign w:val="center"/>
          </w:tcPr>
          <w:p w14:paraId="2A12FB8F" w14:textId="77777777" w:rsidR="0092165B" w:rsidRPr="0092165B" w:rsidRDefault="0092165B" w:rsidP="00975263">
            <w:pPr>
              <w:spacing w:line="360" w:lineRule="auto"/>
              <w:jc w:val="center"/>
              <w:rPr>
                <w:sz w:val="18"/>
                <w:szCs w:val="18"/>
              </w:rPr>
            </w:pPr>
            <w:r w:rsidRPr="0092165B">
              <w:rPr>
                <w:sz w:val="18"/>
                <w:szCs w:val="18"/>
              </w:rPr>
              <w:t>grunty</w:t>
            </w:r>
          </w:p>
          <w:p w14:paraId="4E0AE76C" w14:textId="35496E53" w:rsidR="0092165B" w:rsidRPr="00924E22" w:rsidRDefault="0092165B" w:rsidP="00975263">
            <w:pPr>
              <w:spacing w:line="360" w:lineRule="auto"/>
              <w:jc w:val="center"/>
              <w:rPr>
                <w:sz w:val="18"/>
                <w:szCs w:val="18"/>
              </w:rPr>
            </w:pPr>
            <w:r w:rsidRPr="00924E22">
              <w:rPr>
                <w:sz w:val="18"/>
                <w:szCs w:val="18"/>
              </w:rPr>
              <w:t>antropogeniczne</w:t>
            </w:r>
          </w:p>
        </w:tc>
        <w:tc>
          <w:tcPr>
            <w:tcW w:w="1296" w:type="dxa"/>
            <w:vAlign w:val="center"/>
          </w:tcPr>
          <w:p w14:paraId="135CEFBB" w14:textId="0997721F" w:rsidR="0092165B" w:rsidRPr="00924E22" w:rsidRDefault="0092165B" w:rsidP="00975263">
            <w:pPr>
              <w:spacing w:line="360" w:lineRule="auto"/>
              <w:jc w:val="center"/>
              <w:rPr>
                <w:sz w:val="18"/>
                <w:szCs w:val="18"/>
              </w:rPr>
            </w:pPr>
            <w:r w:rsidRPr="00924E22">
              <w:rPr>
                <w:sz w:val="18"/>
                <w:szCs w:val="18"/>
              </w:rPr>
              <w:t>I</w:t>
            </w:r>
          </w:p>
        </w:tc>
        <w:tc>
          <w:tcPr>
            <w:tcW w:w="1352" w:type="dxa"/>
            <w:vAlign w:val="center"/>
          </w:tcPr>
          <w:p w14:paraId="6F659613" w14:textId="77C2B4B0" w:rsidR="0092165B" w:rsidRPr="00924E22" w:rsidRDefault="0092165B" w:rsidP="00975263">
            <w:pPr>
              <w:spacing w:line="360" w:lineRule="auto"/>
              <w:jc w:val="center"/>
              <w:rPr>
                <w:sz w:val="18"/>
                <w:szCs w:val="18"/>
              </w:rPr>
            </w:pPr>
            <w:proofErr w:type="spellStart"/>
            <w:r w:rsidRPr="00924E22">
              <w:rPr>
                <w:sz w:val="18"/>
                <w:szCs w:val="18"/>
              </w:rPr>
              <w:t>nN</w:t>
            </w:r>
            <w:proofErr w:type="spellEnd"/>
            <w:r w:rsidRPr="00924E22">
              <w:rPr>
                <w:sz w:val="18"/>
                <w:szCs w:val="18"/>
              </w:rPr>
              <w:t xml:space="preserve"> (</w:t>
            </w:r>
            <w:proofErr w:type="spellStart"/>
            <w:r w:rsidRPr="00924E22">
              <w:rPr>
                <w:sz w:val="18"/>
                <w:szCs w:val="18"/>
              </w:rPr>
              <w:t>nMg</w:t>
            </w:r>
            <w:proofErr w:type="spellEnd"/>
            <w:r w:rsidRPr="00924E22">
              <w:rPr>
                <w:sz w:val="18"/>
                <w:szCs w:val="18"/>
              </w:rPr>
              <w:t>)</w:t>
            </w:r>
          </w:p>
        </w:tc>
        <w:tc>
          <w:tcPr>
            <w:tcW w:w="691" w:type="dxa"/>
            <w:vAlign w:val="center"/>
          </w:tcPr>
          <w:p w14:paraId="273B3923" w14:textId="4C646C5C" w:rsidR="0092165B" w:rsidRPr="00924E22" w:rsidRDefault="0092165B" w:rsidP="00975263">
            <w:pPr>
              <w:spacing w:line="360" w:lineRule="auto"/>
              <w:jc w:val="center"/>
              <w:rPr>
                <w:sz w:val="18"/>
                <w:szCs w:val="18"/>
              </w:rPr>
            </w:pPr>
            <w:r w:rsidRPr="00924E22">
              <w:rPr>
                <w:sz w:val="18"/>
                <w:szCs w:val="18"/>
              </w:rPr>
              <w:t>-</w:t>
            </w:r>
          </w:p>
        </w:tc>
        <w:tc>
          <w:tcPr>
            <w:tcW w:w="1167" w:type="dxa"/>
            <w:vAlign w:val="center"/>
          </w:tcPr>
          <w:p w14:paraId="260BAC4A" w14:textId="439DE1BC" w:rsidR="0092165B" w:rsidRPr="00924E22" w:rsidRDefault="0092165B" w:rsidP="00975263">
            <w:pPr>
              <w:spacing w:line="360" w:lineRule="auto"/>
              <w:jc w:val="center"/>
              <w:rPr>
                <w:sz w:val="18"/>
                <w:szCs w:val="18"/>
              </w:rPr>
            </w:pPr>
            <w:r w:rsidRPr="00924E22">
              <w:rPr>
                <w:sz w:val="18"/>
                <w:szCs w:val="18"/>
              </w:rPr>
              <w:t>-</w:t>
            </w:r>
          </w:p>
        </w:tc>
        <w:tc>
          <w:tcPr>
            <w:tcW w:w="1197" w:type="dxa"/>
            <w:vAlign w:val="center"/>
          </w:tcPr>
          <w:p w14:paraId="28DD4BAE" w14:textId="1AE9BABF" w:rsidR="0092165B" w:rsidRPr="00924E22" w:rsidRDefault="0092165B" w:rsidP="00975263">
            <w:pPr>
              <w:spacing w:line="360" w:lineRule="auto"/>
              <w:jc w:val="center"/>
              <w:rPr>
                <w:sz w:val="18"/>
                <w:szCs w:val="18"/>
              </w:rPr>
            </w:pPr>
            <w:r w:rsidRPr="00924E22">
              <w:rPr>
                <w:sz w:val="18"/>
                <w:szCs w:val="18"/>
              </w:rPr>
              <w:t>-</w:t>
            </w:r>
          </w:p>
        </w:tc>
        <w:tc>
          <w:tcPr>
            <w:tcW w:w="1197" w:type="dxa"/>
            <w:vAlign w:val="center"/>
          </w:tcPr>
          <w:p w14:paraId="4CAD1FE9" w14:textId="13ADF5E0" w:rsidR="0092165B" w:rsidRPr="00924E22" w:rsidRDefault="0092165B" w:rsidP="00975263">
            <w:pPr>
              <w:spacing w:line="360" w:lineRule="auto"/>
              <w:jc w:val="center"/>
              <w:rPr>
                <w:sz w:val="18"/>
                <w:szCs w:val="18"/>
              </w:rPr>
            </w:pPr>
            <w:r w:rsidRPr="00924E22">
              <w:rPr>
                <w:sz w:val="18"/>
                <w:szCs w:val="18"/>
              </w:rPr>
              <w:t>-</w:t>
            </w:r>
          </w:p>
        </w:tc>
      </w:tr>
      <w:tr w:rsidR="00924E22" w:rsidRPr="00924E22" w14:paraId="2707CAA7" w14:textId="77777777" w:rsidTr="00924E22">
        <w:trPr>
          <w:jc w:val="center"/>
        </w:trPr>
        <w:tc>
          <w:tcPr>
            <w:tcW w:w="756" w:type="dxa"/>
            <w:vAlign w:val="center"/>
          </w:tcPr>
          <w:p w14:paraId="3975B9CB" w14:textId="7080A250" w:rsidR="0092165B" w:rsidRPr="00924E22" w:rsidRDefault="0092165B" w:rsidP="00975263">
            <w:pPr>
              <w:spacing w:line="360" w:lineRule="auto"/>
              <w:jc w:val="center"/>
              <w:rPr>
                <w:sz w:val="18"/>
                <w:szCs w:val="18"/>
              </w:rPr>
            </w:pPr>
            <w:r w:rsidRPr="00924E22">
              <w:rPr>
                <w:sz w:val="18"/>
                <w:szCs w:val="18"/>
              </w:rPr>
              <w:t>II</w:t>
            </w:r>
          </w:p>
        </w:tc>
        <w:tc>
          <w:tcPr>
            <w:tcW w:w="1406" w:type="dxa"/>
            <w:vAlign w:val="center"/>
          </w:tcPr>
          <w:p w14:paraId="74657F01" w14:textId="5A53D296" w:rsidR="0092165B" w:rsidRPr="00924E22" w:rsidRDefault="0092165B" w:rsidP="00975263">
            <w:pPr>
              <w:spacing w:line="360" w:lineRule="auto"/>
              <w:jc w:val="center"/>
              <w:rPr>
                <w:sz w:val="18"/>
                <w:szCs w:val="18"/>
              </w:rPr>
            </w:pPr>
            <w:r w:rsidRPr="00924E22">
              <w:rPr>
                <w:sz w:val="18"/>
                <w:szCs w:val="18"/>
              </w:rPr>
              <w:t>grunty organiczne</w:t>
            </w:r>
          </w:p>
        </w:tc>
        <w:tc>
          <w:tcPr>
            <w:tcW w:w="1296" w:type="dxa"/>
            <w:vAlign w:val="center"/>
          </w:tcPr>
          <w:p w14:paraId="74C63688" w14:textId="6B16C19F" w:rsidR="0092165B" w:rsidRPr="00924E22" w:rsidRDefault="0092165B" w:rsidP="00975263">
            <w:pPr>
              <w:spacing w:line="360" w:lineRule="auto"/>
              <w:jc w:val="center"/>
              <w:rPr>
                <w:sz w:val="18"/>
                <w:szCs w:val="18"/>
              </w:rPr>
            </w:pPr>
            <w:r w:rsidRPr="00924E22">
              <w:rPr>
                <w:sz w:val="18"/>
                <w:szCs w:val="18"/>
              </w:rPr>
              <w:t>II</w:t>
            </w:r>
          </w:p>
        </w:tc>
        <w:tc>
          <w:tcPr>
            <w:tcW w:w="1352" w:type="dxa"/>
            <w:vAlign w:val="center"/>
          </w:tcPr>
          <w:p w14:paraId="01C106F0" w14:textId="77777777" w:rsidR="0092165B" w:rsidRPr="0092165B" w:rsidRDefault="0092165B" w:rsidP="00975263">
            <w:pPr>
              <w:spacing w:line="360" w:lineRule="auto"/>
              <w:jc w:val="center"/>
              <w:rPr>
                <w:sz w:val="18"/>
                <w:szCs w:val="18"/>
              </w:rPr>
            </w:pPr>
            <w:proofErr w:type="spellStart"/>
            <w:r w:rsidRPr="0092165B">
              <w:rPr>
                <w:sz w:val="18"/>
                <w:szCs w:val="18"/>
              </w:rPr>
              <w:t>Nmp</w:t>
            </w:r>
            <w:proofErr w:type="spellEnd"/>
            <w:r w:rsidRPr="0092165B">
              <w:rPr>
                <w:sz w:val="18"/>
                <w:szCs w:val="18"/>
              </w:rPr>
              <w:t xml:space="preserve"> (</w:t>
            </w:r>
            <w:proofErr w:type="spellStart"/>
            <w:r w:rsidRPr="0092165B">
              <w:rPr>
                <w:sz w:val="18"/>
                <w:szCs w:val="18"/>
              </w:rPr>
              <w:t>orSa</w:t>
            </w:r>
            <w:proofErr w:type="spellEnd"/>
            <w:r w:rsidRPr="0092165B">
              <w:rPr>
                <w:sz w:val="18"/>
                <w:szCs w:val="18"/>
              </w:rPr>
              <w:t xml:space="preserve">); </w:t>
            </w:r>
            <w:proofErr w:type="spellStart"/>
            <w:r w:rsidRPr="0092165B">
              <w:rPr>
                <w:sz w:val="18"/>
                <w:szCs w:val="18"/>
              </w:rPr>
              <w:t>Nm</w:t>
            </w:r>
            <w:proofErr w:type="spellEnd"/>
            <w:r w:rsidRPr="0092165B">
              <w:rPr>
                <w:sz w:val="18"/>
                <w:szCs w:val="18"/>
              </w:rPr>
              <w:t xml:space="preserve"> (</w:t>
            </w:r>
            <w:proofErr w:type="spellStart"/>
            <w:r w:rsidRPr="0092165B">
              <w:rPr>
                <w:sz w:val="18"/>
                <w:szCs w:val="18"/>
              </w:rPr>
              <w:t>orSi</w:t>
            </w:r>
            <w:proofErr w:type="spellEnd"/>
            <w:r w:rsidRPr="0092165B">
              <w:rPr>
                <w:sz w:val="18"/>
                <w:szCs w:val="18"/>
              </w:rPr>
              <w:t>);</w:t>
            </w:r>
          </w:p>
          <w:p w14:paraId="7326F245" w14:textId="6533DEA8" w:rsidR="0092165B" w:rsidRPr="00924E22" w:rsidRDefault="0092165B" w:rsidP="00975263">
            <w:pPr>
              <w:spacing w:line="360" w:lineRule="auto"/>
              <w:jc w:val="center"/>
              <w:rPr>
                <w:sz w:val="18"/>
                <w:szCs w:val="18"/>
              </w:rPr>
            </w:pPr>
            <w:proofErr w:type="spellStart"/>
            <w:r w:rsidRPr="00924E22">
              <w:rPr>
                <w:sz w:val="18"/>
                <w:szCs w:val="18"/>
              </w:rPr>
              <w:t>PdH</w:t>
            </w:r>
            <w:proofErr w:type="spellEnd"/>
            <w:r w:rsidRPr="00924E22">
              <w:rPr>
                <w:sz w:val="18"/>
                <w:szCs w:val="18"/>
              </w:rPr>
              <w:t xml:space="preserve"> (</w:t>
            </w:r>
            <w:proofErr w:type="spellStart"/>
            <w:r w:rsidRPr="00924E22">
              <w:rPr>
                <w:sz w:val="18"/>
                <w:szCs w:val="18"/>
              </w:rPr>
              <w:t>orfSa</w:t>
            </w:r>
            <w:proofErr w:type="spellEnd"/>
            <w:r w:rsidRPr="00924E22">
              <w:rPr>
                <w:sz w:val="18"/>
                <w:szCs w:val="18"/>
              </w:rPr>
              <w:t>)</w:t>
            </w:r>
          </w:p>
        </w:tc>
        <w:tc>
          <w:tcPr>
            <w:tcW w:w="691" w:type="dxa"/>
            <w:vAlign w:val="center"/>
          </w:tcPr>
          <w:p w14:paraId="38292C71" w14:textId="13BE469A" w:rsidR="0092165B" w:rsidRPr="00924E22" w:rsidRDefault="0092165B" w:rsidP="00975263">
            <w:pPr>
              <w:spacing w:line="360" w:lineRule="auto"/>
              <w:jc w:val="center"/>
              <w:rPr>
                <w:sz w:val="18"/>
                <w:szCs w:val="18"/>
              </w:rPr>
            </w:pPr>
            <w:r w:rsidRPr="00924E22">
              <w:rPr>
                <w:sz w:val="18"/>
                <w:szCs w:val="18"/>
              </w:rPr>
              <w:t>-</w:t>
            </w:r>
          </w:p>
        </w:tc>
        <w:tc>
          <w:tcPr>
            <w:tcW w:w="1167" w:type="dxa"/>
            <w:vAlign w:val="center"/>
          </w:tcPr>
          <w:p w14:paraId="1E9AA9C5" w14:textId="05A74C94" w:rsidR="0092165B" w:rsidRPr="00924E22" w:rsidRDefault="0092165B" w:rsidP="00975263">
            <w:pPr>
              <w:spacing w:line="360" w:lineRule="auto"/>
              <w:jc w:val="center"/>
              <w:rPr>
                <w:sz w:val="18"/>
                <w:szCs w:val="18"/>
              </w:rPr>
            </w:pPr>
            <w:r w:rsidRPr="00924E22">
              <w:rPr>
                <w:sz w:val="18"/>
                <w:szCs w:val="18"/>
              </w:rPr>
              <w:t>-</w:t>
            </w:r>
          </w:p>
        </w:tc>
        <w:tc>
          <w:tcPr>
            <w:tcW w:w="1197" w:type="dxa"/>
            <w:vAlign w:val="center"/>
          </w:tcPr>
          <w:p w14:paraId="2E6F9F51" w14:textId="7E3179F1" w:rsidR="0092165B" w:rsidRPr="00924E22" w:rsidRDefault="0092165B" w:rsidP="00975263">
            <w:pPr>
              <w:spacing w:line="360" w:lineRule="auto"/>
              <w:jc w:val="center"/>
              <w:rPr>
                <w:sz w:val="18"/>
                <w:szCs w:val="18"/>
              </w:rPr>
            </w:pPr>
            <w:r w:rsidRPr="00924E22">
              <w:rPr>
                <w:sz w:val="18"/>
                <w:szCs w:val="18"/>
              </w:rPr>
              <w:t>-</w:t>
            </w:r>
          </w:p>
        </w:tc>
        <w:tc>
          <w:tcPr>
            <w:tcW w:w="1197" w:type="dxa"/>
            <w:vAlign w:val="center"/>
          </w:tcPr>
          <w:p w14:paraId="0B3FBB79" w14:textId="6F084692" w:rsidR="0092165B" w:rsidRPr="00924E22" w:rsidRDefault="0092165B" w:rsidP="00975263">
            <w:pPr>
              <w:spacing w:line="360" w:lineRule="auto"/>
              <w:jc w:val="center"/>
              <w:rPr>
                <w:sz w:val="18"/>
                <w:szCs w:val="18"/>
              </w:rPr>
            </w:pPr>
            <w:proofErr w:type="spellStart"/>
            <w:r w:rsidRPr="00924E22">
              <w:rPr>
                <w:sz w:val="18"/>
                <w:szCs w:val="18"/>
              </w:rPr>
              <w:t>Iom</w:t>
            </w:r>
            <w:proofErr w:type="spellEnd"/>
            <w:r w:rsidRPr="00924E22">
              <w:rPr>
                <w:sz w:val="18"/>
                <w:szCs w:val="18"/>
              </w:rPr>
              <w:t>&gt;5%</w:t>
            </w:r>
          </w:p>
        </w:tc>
      </w:tr>
      <w:tr w:rsidR="00924E22" w:rsidRPr="00924E22" w14:paraId="781FC289" w14:textId="77777777" w:rsidTr="00924E22">
        <w:trPr>
          <w:jc w:val="center"/>
        </w:trPr>
        <w:tc>
          <w:tcPr>
            <w:tcW w:w="756" w:type="dxa"/>
            <w:vAlign w:val="center"/>
          </w:tcPr>
          <w:p w14:paraId="70F63D42" w14:textId="76E89EE6" w:rsidR="0092165B" w:rsidRPr="00924E22" w:rsidRDefault="0092165B" w:rsidP="00975263">
            <w:pPr>
              <w:spacing w:line="360" w:lineRule="auto"/>
              <w:jc w:val="center"/>
              <w:rPr>
                <w:sz w:val="18"/>
                <w:szCs w:val="18"/>
              </w:rPr>
            </w:pPr>
            <w:r w:rsidRPr="00924E22">
              <w:rPr>
                <w:sz w:val="18"/>
                <w:szCs w:val="18"/>
              </w:rPr>
              <w:t>III</w:t>
            </w:r>
          </w:p>
        </w:tc>
        <w:tc>
          <w:tcPr>
            <w:tcW w:w="1406" w:type="dxa"/>
            <w:vAlign w:val="center"/>
          </w:tcPr>
          <w:p w14:paraId="3B2A62BA" w14:textId="77777777" w:rsidR="0092165B" w:rsidRPr="0092165B" w:rsidRDefault="0092165B" w:rsidP="00975263">
            <w:pPr>
              <w:spacing w:line="360" w:lineRule="auto"/>
              <w:jc w:val="center"/>
              <w:rPr>
                <w:sz w:val="18"/>
                <w:szCs w:val="18"/>
              </w:rPr>
            </w:pPr>
            <w:r w:rsidRPr="0092165B">
              <w:rPr>
                <w:sz w:val="18"/>
                <w:szCs w:val="18"/>
              </w:rPr>
              <w:t>osady</w:t>
            </w:r>
          </w:p>
          <w:p w14:paraId="31990FF4" w14:textId="641A3BBB" w:rsidR="0092165B" w:rsidRPr="00924E22" w:rsidRDefault="0092165B" w:rsidP="00975263">
            <w:pPr>
              <w:spacing w:line="360" w:lineRule="auto"/>
              <w:jc w:val="center"/>
              <w:rPr>
                <w:sz w:val="18"/>
                <w:szCs w:val="18"/>
              </w:rPr>
            </w:pPr>
            <w:r w:rsidRPr="00924E22">
              <w:rPr>
                <w:sz w:val="18"/>
                <w:szCs w:val="18"/>
              </w:rPr>
              <w:t>fluwioglacjalne</w:t>
            </w:r>
          </w:p>
        </w:tc>
        <w:tc>
          <w:tcPr>
            <w:tcW w:w="1296" w:type="dxa"/>
            <w:vAlign w:val="center"/>
          </w:tcPr>
          <w:p w14:paraId="5805CA99" w14:textId="4A4E3E61" w:rsidR="0092165B" w:rsidRPr="00924E22" w:rsidRDefault="0092165B" w:rsidP="00975263">
            <w:pPr>
              <w:spacing w:line="360" w:lineRule="auto"/>
              <w:jc w:val="center"/>
              <w:rPr>
                <w:sz w:val="18"/>
                <w:szCs w:val="18"/>
              </w:rPr>
            </w:pPr>
            <w:r w:rsidRPr="00924E22">
              <w:rPr>
                <w:sz w:val="18"/>
                <w:szCs w:val="18"/>
              </w:rPr>
              <w:t>II</w:t>
            </w:r>
          </w:p>
        </w:tc>
        <w:tc>
          <w:tcPr>
            <w:tcW w:w="1352" w:type="dxa"/>
            <w:vAlign w:val="center"/>
          </w:tcPr>
          <w:p w14:paraId="713A29F1" w14:textId="41E8E8F4" w:rsidR="0092165B" w:rsidRPr="00924E22" w:rsidRDefault="0092165B" w:rsidP="00975263">
            <w:pPr>
              <w:spacing w:line="360" w:lineRule="auto"/>
              <w:jc w:val="center"/>
              <w:rPr>
                <w:sz w:val="18"/>
                <w:szCs w:val="18"/>
              </w:rPr>
            </w:pPr>
            <w:r w:rsidRPr="00924E22">
              <w:rPr>
                <w:sz w:val="18"/>
                <w:szCs w:val="18"/>
              </w:rPr>
              <w:t>Pd(</w:t>
            </w:r>
            <w:proofErr w:type="spellStart"/>
            <w:r w:rsidRPr="00924E22">
              <w:rPr>
                <w:sz w:val="18"/>
                <w:szCs w:val="18"/>
              </w:rPr>
              <w:t>fSa</w:t>
            </w:r>
            <w:proofErr w:type="spellEnd"/>
            <w:r w:rsidRPr="00924E22">
              <w:rPr>
                <w:sz w:val="18"/>
                <w:szCs w:val="18"/>
              </w:rPr>
              <w:t xml:space="preserve">); </w:t>
            </w:r>
            <w:proofErr w:type="spellStart"/>
            <w:r w:rsidRPr="00924E22">
              <w:rPr>
                <w:sz w:val="18"/>
                <w:szCs w:val="18"/>
              </w:rPr>
              <w:t>Pp</w:t>
            </w:r>
            <w:proofErr w:type="spellEnd"/>
            <w:r w:rsidRPr="00924E22">
              <w:rPr>
                <w:sz w:val="18"/>
                <w:szCs w:val="18"/>
              </w:rPr>
              <w:t xml:space="preserve"> (</w:t>
            </w:r>
            <w:proofErr w:type="spellStart"/>
            <w:r w:rsidRPr="00924E22">
              <w:rPr>
                <w:sz w:val="18"/>
                <w:szCs w:val="18"/>
              </w:rPr>
              <w:t>siSa</w:t>
            </w:r>
            <w:proofErr w:type="spellEnd"/>
            <w:r w:rsidRPr="00924E22">
              <w:rPr>
                <w:sz w:val="18"/>
                <w:szCs w:val="18"/>
              </w:rPr>
              <w:t>)</w:t>
            </w:r>
          </w:p>
        </w:tc>
        <w:tc>
          <w:tcPr>
            <w:tcW w:w="691" w:type="dxa"/>
            <w:vAlign w:val="center"/>
          </w:tcPr>
          <w:p w14:paraId="5F680500" w14:textId="45DFB9A9" w:rsidR="0092165B" w:rsidRPr="00924E22" w:rsidRDefault="0092165B" w:rsidP="00975263">
            <w:pPr>
              <w:spacing w:line="360" w:lineRule="auto"/>
              <w:jc w:val="center"/>
              <w:rPr>
                <w:sz w:val="18"/>
                <w:szCs w:val="18"/>
              </w:rPr>
            </w:pPr>
            <w:proofErr w:type="spellStart"/>
            <w:r w:rsidRPr="00924E22">
              <w:rPr>
                <w:sz w:val="18"/>
                <w:szCs w:val="18"/>
              </w:rPr>
              <w:t>szg</w:t>
            </w:r>
            <w:proofErr w:type="spellEnd"/>
          </w:p>
        </w:tc>
        <w:tc>
          <w:tcPr>
            <w:tcW w:w="1167" w:type="dxa"/>
            <w:vAlign w:val="center"/>
          </w:tcPr>
          <w:p w14:paraId="3494B3FB" w14:textId="7CF0D925" w:rsidR="0092165B" w:rsidRPr="00924E22" w:rsidRDefault="0092165B" w:rsidP="00975263">
            <w:pPr>
              <w:spacing w:line="360" w:lineRule="auto"/>
              <w:jc w:val="center"/>
              <w:rPr>
                <w:sz w:val="18"/>
                <w:szCs w:val="18"/>
              </w:rPr>
            </w:pPr>
            <w:r w:rsidRPr="00924E22">
              <w:rPr>
                <w:b/>
                <w:bCs/>
                <w:sz w:val="18"/>
                <w:szCs w:val="18"/>
              </w:rPr>
              <w:t>0,50</w:t>
            </w:r>
          </w:p>
        </w:tc>
        <w:tc>
          <w:tcPr>
            <w:tcW w:w="1197" w:type="dxa"/>
            <w:vAlign w:val="center"/>
          </w:tcPr>
          <w:p w14:paraId="47C97C00" w14:textId="73B5B03E" w:rsidR="0092165B" w:rsidRPr="00924E22" w:rsidRDefault="0092165B" w:rsidP="00975263">
            <w:pPr>
              <w:spacing w:line="360" w:lineRule="auto"/>
              <w:jc w:val="center"/>
              <w:rPr>
                <w:sz w:val="18"/>
                <w:szCs w:val="18"/>
              </w:rPr>
            </w:pPr>
            <w:r w:rsidRPr="00924E22">
              <w:rPr>
                <w:sz w:val="18"/>
                <w:szCs w:val="18"/>
              </w:rPr>
              <w:t>-</w:t>
            </w:r>
          </w:p>
        </w:tc>
        <w:tc>
          <w:tcPr>
            <w:tcW w:w="1197" w:type="dxa"/>
            <w:vAlign w:val="center"/>
          </w:tcPr>
          <w:p w14:paraId="17A6E159" w14:textId="1C372BBE" w:rsidR="0092165B" w:rsidRPr="00924E22" w:rsidRDefault="0092165B" w:rsidP="00975263">
            <w:pPr>
              <w:spacing w:line="360" w:lineRule="auto"/>
              <w:jc w:val="center"/>
              <w:rPr>
                <w:sz w:val="18"/>
                <w:szCs w:val="18"/>
              </w:rPr>
            </w:pPr>
            <w:r w:rsidRPr="00924E22">
              <w:rPr>
                <w:sz w:val="18"/>
                <w:szCs w:val="18"/>
              </w:rPr>
              <w:t>-</w:t>
            </w:r>
          </w:p>
        </w:tc>
      </w:tr>
      <w:tr w:rsidR="00924E22" w:rsidRPr="00924E22" w14:paraId="16B9836E" w14:textId="77777777" w:rsidTr="00924E22">
        <w:trPr>
          <w:jc w:val="center"/>
        </w:trPr>
        <w:tc>
          <w:tcPr>
            <w:tcW w:w="756" w:type="dxa"/>
            <w:vMerge w:val="restart"/>
            <w:vAlign w:val="center"/>
          </w:tcPr>
          <w:p w14:paraId="486073AF" w14:textId="762E8EE6" w:rsidR="0092165B" w:rsidRPr="00924E22" w:rsidRDefault="0092165B" w:rsidP="00975263">
            <w:pPr>
              <w:spacing w:line="360" w:lineRule="auto"/>
              <w:jc w:val="center"/>
              <w:rPr>
                <w:sz w:val="18"/>
                <w:szCs w:val="18"/>
              </w:rPr>
            </w:pPr>
            <w:r w:rsidRPr="00924E22">
              <w:rPr>
                <w:sz w:val="18"/>
                <w:szCs w:val="18"/>
              </w:rPr>
              <w:t>IV</w:t>
            </w:r>
          </w:p>
        </w:tc>
        <w:tc>
          <w:tcPr>
            <w:tcW w:w="1406" w:type="dxa"/>
            <w:vMerge w:val="restart"/>
            <w:vAlign w:val="center"/>
          </w:tcPr>
          <w:p w14:paraId="3742CFC6" w14:textId="075AD56E" w:rsidR="0092165B" w:rsidRPr="00924E22" w:rsidRDefault="0092165B" w:rsidP="00975263">
            <w:pPr>
              <w:spacing w:line="360" w:lineRule="auto"/>
              <w:jc w:val="center"/>
              <w:rPr>
                <w:sz w:val="18"/>
                <w:szCs w:val="18"/>
              </w:rPr>
            </w:pPr>
            <w:r w:rsidRPr="00924E22">
              <w:rPr>
                <w:sz w:val="18"/>
                <w:szCs w:val="18"/>
              </w:rPr>
              <w:t>osady zastoiskowe</w:t>
            </w:r>
          </w:p>
        </w:tc>
        <w:tc>
          <w:tcPr>
            <w:tcW w:w="1296" w:type="dxa"/>
            <w:vAlign w:val="center"/>
          </w:tcPr>
          <w:p w14:paraId="1929B88C" w14:textId="3D203F50" w:rsidR="0092165B" w:rsidRPr="00924E22" w:rsidRDefault="0092165B" w:rsidP="00975263">
            <w:pPr>
              <w:spacing w:line="360" w:lineRule="auto"/>
              <w:jc w:val="center"/>
              <w:rPr>
                <w:sz w:val="18"/>
                <w:szCs w:val="18"/>
              </w:rPr>
            </w:pPr>
            <w:r w:rsidRPr="00924E22">
              <w:rPr>
                <w:sz w:val="18"/>
                <w:szCs w:val="18"/>
              </w:rPr>
              <w:t>IVA</w:t>
            </w:r>
          </w:p>
        </w:tc>
        <w:tc>
          <w:tcPr>
            <w:tcW w:w="1352" w:type="dxa"/>
            <w:vAlign w:val="center"/>
          </w:tcPr>
          <w:p w14:paraId="70998FA0" w14:textId="35C013C9" w:rsidR="0092165B" w:rsidRPr="00924E22" w:rsidRDefault="0092165B" w:rsidP="00975263">
            <w:pPr>
              <w:spacing w:line="360" w:lineRule="auto"/>
              <w:jc w:val="center"/>
              <w:rPr>
                <w:sz w:val="18"/>
                <w:szCs w:val="18"/>
              </w:rPr>
            </w:pPr>
            <w:r w:rsidRPr="00924E22">
              <w:rPr>
                <w:rFonts w:cs="Times New Roman"/>
                <w:sz w:val="18"/>
                <w:szCs w:val="18"/>
              </w:rPr>
              <w:t>Π</w:t>
            </w:r>
            <w:r w:rsidRPr="00924E22">
              <w:rPr>
                <w:sz w:val="18"/>
                <w:szCs w:val="18"/>
              </w:rPr>
              <w:t>(Si)</w:t>
            </w:r>
          </w:p>
        </w:tc>
        <w:tc>
          <w:tcPr>
            <w:tcW w:w="691" w:type="dxa"/>
            <w:vAlign w:val="center"/>
          </w:tcPr>
          <w:p w14:paraId="4E27D2E1" w14:textId="406FEE71" w:rsidR="0092165B" w:rsidRPr="00924E22" w:rsidRDefault="0092165B" w:rsidP="00975263">
            <w:pPr>
              <w:spacing w:line="360" w:lineRule="auto"/>
              <w:jc w:val="center"/>
              <w:rPr>
                <w:sz w:val="18"/>
                <w:szCs w:val="18"/>
              </w:rPr>
            </w:pPr>
            <w:proofErr w:type="spellStart"/>
            <w:r w:rsidRPr="00924E22">
              <w:rPr>
                <w:sz w:val="18"/>
                <w:szCs w:val="18"/>
              </w:rPr>
              <w:t>pl</w:t>
            </w:r>
            <w:proofErr w:type="spellEnd"/>
          </w:p>
        </w:tc>
        <w:tc>
          <w:tcPr>
            <w:tcW w:w="1167" w:type="dxa"/>
            <w:vAlign w:val="center"/>
          </w:tcPr>
          <w:p w14:paraId="68D1CEFD" w14:textId="3EA24EAC" w:rsidR="0092165B" w:rsidRPr="00924E22" w:rsidRDefault="0092165B" w:rsidP="00975263">
            <w:pPr>
              <w:spacing w:line="360" w:lineRule="auto"/>
              <w:jc w:val="center"/>
              <w:rPr>
                <w:sz w:val="18"/>
                <w:szCs w:val="18"/>
              </w:rPr>
            </w:pPr>
            <w:r w:rsidRPr="00924E22">
              <w:rPr>
                <w:sz w:val="18"/>
                <w:szCs w:val="18"/>
              </w:rPr>
              <w:t>-</w:t>
            </w:r>
          </w:p>
        </w:tc>
        <w:tc>
          <w:tcPr>
            <w:tcW w:w="1197" w:type="dxa"/>
            <w:vAlign w:val="center"/>
          </w:tcPr>
          <w:p w14:paraId="53FEA42A" w14:textId="449BB51E" w:rsidR="0092165B" w:rsidRPr="00924E22" w:rsidRDefault="0092165B" w:rsidP="00975263">
            <w:pPr>
              <w:spacing w:line="360" w:lineRule="auto"/>
              <w:jc w:val="center"/>
              <w:rPr>
                <w:sz w:val="18"/>
                <w:szCs w:val="18"/>
              </w:rPr>
            </w:pPr>
            <w:r w:rsidRPr="00924E22">
              <w:rPr>
                <w:b/>
                <w:bCs/>
                <w:sz w:val="18"/>
                <w:szCs w:val="18"/>
              </w:rPr>
              <w:t>0,35</w:t>
            </w:r>
          </w:p>
        </w:tc>
        <w:tc>
          <w:tcPr>
            <w:tcW w:w="1197" w:type="dxa"/>
            <w:vAlign w:val="center"/>
          </w:tcPr>
          <w:p w14:paraId="6AECBA71" w14:textId="3ADE90FA" w:rsidR="0092165B" w:rsidRPr="00924E22" w:rsidRDefault="0092165B" w:rsidP="00975263">
            <w:pPr>
              <w:spacing w:line="360" w:lineRule="auto"/>
              <w:jc w:val="center"/>
              <w:rPr>
                <w:sz w:val="18"/>
                <w:szCs w:val="18"/>
              </w:rPr>
            </w:pPr>
            <w:r w:rsidRPr="00924E22">
              <w:rPr>
                <w:sz w:val="18"/>
                <w:szCs w:val="18"/>
              </w:rPr>
              <w:t>-</w:t>
            </w:r>
          </w:p>
        </w:tc>
      </w:tr>
      <w:tr w:rsidR="00924E22" w:rsidRPr="00924E22" w14:paraId="71B2E286" w14:textId="77777777" w:rsidTr="00924E22">
        <w:trPr>
          <w:jc w:val="center"/>
        </w:trPr>
        <w:tc>
          <w:tcPr>
            <w:tcW w:w="756" w:type="dxa"/>
            <w:vMerge/>
            <w:vAlign w:val="center"/>
          </w:tcPr>
          <w:p w14:paraId="7576EC3D" w14:textId="3D295855" w:rsidR="0092165B" w:rsidRPr="00924E22" w:rsidRDefault="0092165B" w:rsidP="00975263">
            <w:pPr>
              <w:spacing w:line="360" w:lineRule="auto"/>
              <w:jc w:val="center"/>
              <w:rPr>
                <w:sz w:val="18"/>
                <w:szCs w:val="18"/>
              </w:rPr>
            </w:pPr>
          </w:p>
        </w:tc>
        <w:tc>
          <w:tcPr>
            <w:tcW w:w="1406" w:type="dxa"/>
            <w:vMerge/>
            <w:vAlign w:val="center"/>
          </w:tcPr>
          <w:p w14:paraId="6E51E4B5" w14:textId="74AF624B" w:rsidR="0092165B" w:rsidRPr="00924E22" w:rsidRDefault="0092165B" w:rsidP="00975263">
            <w:pPr>
              <w:spacing w:line="360" w:lineRule="auto"/>
              <w:jc w:val="center"/>
              <w:rPr>
                <w:sz w:val="18"/>
                <w:szCs w:val="18"/>
              </w:rPr>
            </w:pPr>
          </w:p>
        </w:tc>
        <w:tc>
          <w:tcPr>
            <w:tcW w:w="1296" w:type="dxa"/>
            <w:vAlign w:val="center"/>
          </w:tcPr>
          <w:p w14:paraId="56BFDA08" w14:textId="74EF19E5" w:rsidR="0092165B" w:rsidRPr="00924E22" w:rsidRDefault="0092165B" w:rsidP="00975263">
            <w:pPr>
              <w:spacing w:line="360" w:lineRule="auto"/>
              <w:jc w:val="center"/>
              <w:rPr>
                <w:sz w:val="18"/>
                <w:szCs w:val="18"/>
              </w:rPr>
            </w:pPr>
            <w:r w:rsidRPr="00924E22">
              <w:rPr>
                <w:sz w:val="18"/>
                <w:szCs w:val="18"/>
              </w:rPr>
              <w:t>IVB</w:t>
            </w:r>
          </w:p>
        </w:tc>
        <w:tc>
          <w:tcPr>
            <w:tcW w:w="1352" w:type="dxa"/>
            <w:vAlign w:val="center"/>
          </w:tcPr>
          <w:p w14:paraId="191C3C80" w14:textId="2BBAD471" w:rsidR="0092165B" w:rsidRPr="00924E22" w:rsidRDefault="0092165B" w:rsidP="00975263">
            <w:pPr>
              <w:spacing w:line="360" w:lineRule="auto"/>
              <w:jc w:val="center"/>
              <w:rPr>
                <w:sz w:val="18"/>
                <w:szCs w:val="18"/>
              </w:rPr>
            </w:pPr>
            <w:r w:rsidRPr="00924E22">
              <w:rPr>
                <w:rFonts w:cs="Times New Roman"/>
                <w:sz w:val="18"/>
                <w:szCs w:val="18"/>
              </w:rPr>
              <w:t>Π</w:t>
            </w:r>
            <w:r w:rsidRPr="00924E22">
              <w:rPr>
                <w:sz w:val="18"/>
                <w:szCs w:val="18"/>
              </w:rPr>
              <w:t>(Si)</w:t>
            </w:r>
            <w:r w:rsidRPr="00924E22">
              <w:rPr>
                <w:rFonts w:ascii="GreekC" w:hAnsi="GreekC" w:cs="GreekC"/>
                <w:sz w:val="18"/>
                <w:szCs w:val="18"/>
              </w:rPr>
              <w:t xml:space="preserve"> </w:t>
            </w:r>
            <w:r w:rsidRPr="00924E22">
              <w:rPr>
                <w:rFonts w:cs="Times New Roman"/>
                <w:sz w:val="18"/>
                <w:szCs w:val="18"/>
              </w:rPr>
              <w:t>Π</w:t>
            </w:r>
            <w:r w:rsidRPr="00924E22">
              <w:rPr>
                <w:sz w:val="18"/>
                <w:szCs w:val="18"/>
              </w:rPr>
              <w:t xml:space="preserve"> (</w:t>
            </w:r>
            <w:proofErr w:type="spellStart"/>
            <w:r w:rsidRPr="00924E22">
              <w:rPr>
                <w:sz w:val="18"/>
                <w:szCs w:val="18"/>
              </w:rPr>
              <w:t>saSi</w:t>
            </w:r>
            <w:proofErr w:type="spellEnd"/>
            <w:r w:rsidRPr="00924E22">
              <w:rPr>
                <w:sz w:val="18"/>
                <w:szCs w:val="18"/>
              </w:rPr>
              <w:t xml:space="preserve">); </w:t>
            </w:r>
            <w:proofErr w:type="spellStart"/>
            <w:r w:rsidRPr="00924E22">
              <w:rPr>
                <w:sz w:val="18"/>
                <w:szCs w:val="18"/>
              </w:rPr>
              <w:t>Gp</w:t>
            </w:r>
            <w:proofErr w:type="spellEnd"/>
            <w:r w:rsidRPr="00924E22">
              <w:rPr>
                <w:sz w:val="18"/>
                <w:szCs w:val="18"/>
              </w:rPr>
              <w:t xml:space="preserve"> (</w:t>
            </w:r>
            <w:proofErr w:type="spellStart"/>
            <w:r w:rsidRPr="00924E22">
              <w:rPr>
                <w:sz w:val="18"/>
                <w:szCs w:val="18"/>
              </w:rPr>
              <w:t>clSi</w:t>
            </w:r>
            <w:proofErr w:type="spellEnd"/>
            <w:r w:rsidRPr="00924E22">
              <w:rPr>
                <w:sz w:val="18"/>
                <w:szCs w:val="18"/>
              </w:rPr>
              <w:t>)</w:t>
            </w:r>
          </w:p>
        </w:tc>
        <w:tc>
          <w:tcPr>
            <w:tcW w:w="691" w:type="dxa"/>
            <w:vAlign w:val="center"/>
          </w:tcPr>
          <w:p w14:paraId="6B49BAF0" w14:textId="56750FE2" w:rsidR="0092165B" w:rsidRPr="00924E22" w:rsidRDefault="0092165B" w:rsidP="00975263">
            <w:pPr>
              <w:spacing w:line="360" w:lineRule="auto"/>
              <w:jc w:val="center"/>
              <w:rPr>
                <w:sz w:val="18"/>
                <w:szCs w:val="18"/>
              </w:rPr>
            </w:pPr>
            <w:proofErr w:type="spellStart"/>
            <w:r w:rsidRPr="00924E22">
              <w:rPr>
                <w:sz w:val="18"/>
                <w:szCs w:val="18"/>
              </w:rPr>
              <w:t>tpl</w:t>
            </w:r>
            <w:proofErr w:type="spellEnd"/>
          </w:p>
        </w:tc>
        <w:tc>
          <w:tcPr>
            <w:tcW w:w="1167" w:type="dxa"/>
            <w:vAlign w:val="center"/>
          </w:tcPr>
          <w:p w14:paraId="06956B1F" w14:textId="23E279B9" w:rsidR="0092165B" w:rsidRPr="00924E22" w:rsidRDefault="0092165B" w:rsidP="00975263">
            <w:pPr>
              <w:spacing w:line="360" w:lineRule="auto"/>
              <w:jc w:val="center"/>
              <w:rPr>
                <w:sz w:val="18"/>
                <w:szCs w:val="18"/>
              </w:rPr>
            </w:pPr>
            <w:r w:rsidRPr="00924E22">
              <w:rPr>
                <w:sz w:val="18"/>
                <w:szCs w:val="18"/>
              </w:rPr>
              <w:t>-</w:t>
            </w:r>
          </w:p>
        </w:tc>
        <w:tc>
          <w:tcPr>
            <w:tcW w:w="1197" w:type="dxa"/>
            <w:vAlign w:val="center"/>
          </w:tcPr>
          <w:p w14:paraId="43AA7543" w14:textId="77777777" w:rsidR="0092165B" w:rsidRPr="0092165B" w:rsidRDefault="0092165B" w:rsidP="00975263">
            <w:pPr>
              <w:spacing w:line="360" w:lineRule="auto"/>
              <w:jc w:val="center"/>
              <w:rPr>
                <w:b/>
                <w:bCs/>
                <w:sz w:val="18"/>
                <w:szCs w:val="18"/>
              </w:rPr>
            </w:pPr>
            <w:r w:rsidRPr="0092165B">
              <w:rPr>
                <w:b/>
                <w:bCs/>
                <w:sz w:val="18"/>
                <w:szCs w:val="18"/>
              </w:rPr>
              <w:t>0,20</w:t>
            </w:r>
          </w:p>
          <w:p w14:paraId="2D3B4753" w14:textId="7D616600" w:rsidR="0092165B" w:rsidRPr="00924E22" w:rsidRDefault="0092165B" w:rsidP="00975263">
            <w:pPr>
              <w:spacing w:line="360" w:lineRule="auto"/>
              <w:jc w:val="center"/>
              <w:rPr>
                <w:sz w:val="18"/>
                <w:szCs w:val="18"/>
              </w:rPr>
            </w:pPr>
            <w:r w:rsidRPr="00924E22">
              <w:rPr>
                <w:i/>
                <w:iCs/>
                <w:sz w:val="18"/>
                <w:szCs w:val="18"/>
              </w:rPr>
              <w:t>(0,15 –0,25)</w:t>
            </w:r>
          </w:p>
        </w:tc>
        <w:tc>
          <w:tcPr>
            <w:tcW w:w="1197" w:type="dxa"/>
            <w:vAlign w:val="center"/>
          </w:tcPr>
          <w:p w14:paraId="562C046E" w14:textId="12874AD8" w:rsidR="0092165B" w:rsidRPr="00924E22" w:rsidRDefault="0092165B" w:rsidP="00975263">
            <w:pPr>
              <w:spacing w:line="360" w:lineRule="auto"/>
              <w:jc w:val="center"/>
              <w:rPr>
                <w:sz w:val="18"/>
                <w:szCs w:val="18"/>
              </w:rPr>
            </w:pPr>
            <w:r w:rsidRPr="00924E22">
              <w:rPr>
                <w:sz w:val="18"/>
                <w:szCs w:val="18"/>
              </w:rPr>
              <w:t>-</w:t>
            </w:r>
          </w:p>
        </w:tc>
      </w:tr>
    </w:tbl>
    <w:p w14:paraId="7F36DCBD" w14:textId="0B235873" w:rsidR="00722B2D" w:rsidRPr="00924E22" w:rsidRDefault="00722B2D" w:rsidP="00975263">
      <w:pPr>
        <w:spacing w:line="360" w:lineRule="auto"/>
      </w:pPr>
    </w:p>
    <w:p w14:paraId="5BC70B6F" w14:textId="2120AE1C" w:rsidR="0092165B" w:rsidRPr="00924E22" w:rsidRDefault="0092165B" w:rsidP="00975263">
      <w:pPr>
        <w:spacing w:line="360" w:lineRule="auto"/>
        <w:ind w:left="708"/>
      </w:pPr>
      <w:r w:rsidRPr="0092165B">
        <w:t xml:space="preserve">Parametr wiodący dla </w:t>
      </w:r>
      <w:r w:rsidR="00657084" w:rsidRPr="0092165B">
        <w:t>gruntów</w:t>
      </w:r>
      <w:r w:rsidRPr="0092165B">
        <w:t xml:space="preserve"> warstwa III – stopień zagęszczenia ID oraz warstwy IV- stopień</w:t>
      </w:r>
      <w:r w:rsidR="00924E22">
        <w:t xml:space="preserve"> </w:t>
      </w:r>
      <w:r w:rsidRPr="0092165B">
        <w:t xml:space="preserve">plastyczności IL wyznaczono wg metody „A” i „B” wg PN-B-03020 oraz </w:t>
      </w:r>
      <w:proofErr w:type="spellStart"/>
      <w:r w:rsidRPr="0092165B">
        <w:t>Eurokod</w:t>
      </w:r>
      <w:proofErr w:type="spellEnd"/>
      <w:r w:rsidRPr="0092165B">
        <w:t xml:space="preserve"> PN-EN 1997:1 i PNEN</w:t>
      </w:r>
      <w:r w:rsidRPr="00924E22">
        <w:t xml:space="preserve"> </w:t>
      </w:r>
      <w:r w:rsidRPr="0092165B">
        <w:t xml:space="preserve">1997:2. Dla wyznaczenia wartości obliczeniowych </w:t>
      </w:r>
      <w:r w:rsidRPr="00924E22">
        <w:t>parametrów</w:t>
      </w:r>
      <w:r w:rsidRPr="0092165B">
        <w:t xml:space="preserve"> x(r) przyjęto </w:t>
      </w:r>
      <w:r w:rsidRPr="00924E22">
        <w:t>współczynnik</w:t>
      </w:r>
      <w:r w:rsidR="00924E22">
        <w:t xml:space="preserve"> </w:t>
      </w:r>
      <w:r w:rsidRPr="0092165B">
        <w:t xml:space="preserve">materiałowy </w:t>
      </w:r>
      <w:proofErr w:type="spellStart"/>
      <w:r w:rsidRPr="0092165B">
        <w:t>γm</w:t>
      </w:r>
      <w:proofErr w:type="spellEnd"/>
      <w:r w:rsidRPr="0092165B">
        <w:t xml:space="preserve"> = 0,9 lub 1,1 (zał.4). Parametry geotechniczne warstwy IV wyznaczono w oparciu o</w:t>
      </w:r>
      <w:r w:rsidR="00924E22">
        <w:t xml:space="preserve"> </w:t>
      </w:r>
      <w:r w:rsidRPr="00924E22">
        <w:t>uśrednioną wartość stopnia plastyczności).”</w:t>
      </w:r>
    </w:p>
    <w:p w14:paraId="193A4605" w14:textId="3AAF5B25" w:rsidR="00722B2D" w:rsidRPr="00924E22" w:rsidRDefault="0092165B" w:rsidP="00975263">
      <w:pPr>
        <w:spacing w:line="360" w:lineRule="auto"/>
        <w:ind w:left="708"/>
      </w:pPr>
      <w:r w:rsidRPr="00924E22">
        <w:t>Po powyższej analizie zdecydowano o posa</w:t>
      </w:r>
      <w:r w:rsidR="00657084">
        <w:t>do</w:t>
      </w:r>
      <w:r w:rsidRPr="00924E22">
        <w:t>wi</w:t>
      </w:r>
      <w:r w:rsidR="00657084">
        <w:t>e</w:t>
      </w:r>
      <w:r w:rsidRPr="00924E22">
        <w:t xml:space="preserve">niu </w:t>
      </w:r>
      <w:r w:rsidR="00722B2D" w:rsidRPr="00924E22">
        <w:t xml:space="preserve"> na warstwie nr 3</w:t>
      </w:r>
      <w:r w:rsidRPr="00924E22">
        <w:t>,n</w:t>
      </w:r>
      <w:r w:rsidR="00722B2D" w:rsidRPr="00924E22">
        <w:t>a stopień zagęszczenia stopień  Id 0,5</w:t>
      </w:r>
      <w:r w:rsidRPr="00924E22">
        <w:t xml:space="preserve"> i</w:t>
      </w:r>
      <w:r w:rsidR="00722B2D" w:rsidRPr="00924E22">
        <w:t xml:space="preserve"> </w:t>
      </w:r>
      <w:r w:rsidRPr="00924E22">
        <w:t>wartość</w:t>
      </w:r>
      <w:r w:rsidR="00722B2D" w:rsidRPr="00924E22">
        <w:t xml:space="preserve"> obliczeniow</w:t>
      </w:r>
      <w:r w:rsidRPr="00924E22">
        <w:t>ą</w:t>
      </w:r>
      <w:r w:rsidR="00722B2D" w:rsidRPr="00924E22">
        <w:t xml:space="preserve"> parametru 0,4</w:t>
      </w:r>
      <w:r w:rsidRPr="00924E22">
        <w:t>.</w:t>
      </w:r>
    </w:p>
    <w:p w14:paraId="5C288801" w14:textId="77777777" w:rsidR="0092165B" w:rsidRPr="00924E22" w:rsidRDefault="0092165B" w:rsidP="00975263">
      <w:pPr>
        <w:spacing w:line="360" w:lineRule="auto"/>
      </w:pPr>
    </w:p>
    <w:p w14:paraId="2B03B67A" w14:textId="03D843A6" w:rsidR="00722B2D" w:rsidRPr="00924E22" w:rsidRDefault="00722B2D" w:rsidP="00975263">
      <w:pPr>
        <w:pStyle w:val="Nagwek4"/>
        <w:spacing w:line="360" w:lineRule="auto"/>
      </w:pPr>
      <w:r w:rsidRPr="00924E22">
        <w:t>Określenie częściowych współczynników bezpieczeństwa do obliczeń geotechnicznych</w:t>
      </w:r>
    </w:p>
    <w:p w14:paraId="6E2D50DC" w14:textId="2CEAD11A" w:rsidR="0092165B" w:rsidRPr="00924E22" w:rsidRDefault="0092165B" w:rsidP="00975263">
      <w:pPr>
        <w:spacing w:line="360" w:lineRule="auto"/>
        <w:ind w:left="708"/>
      </w:pPr>
      <w:r w:rsidRPr="00924E22">
        <w:t xml:space="preserve">Określenie częściowych współczynników bezpieczeństwa do obliczeń wykonano w oparciu o </w:t>
      </w:r>
      <w:proofErr w:type="spellStart"/>
      <w:r w:rsidRPr="00924E22">
        <w:t>Eurokod</w:t>
      </w:r>
      <w:proofErr w:type="spellEnd"/>
      <w:r w:rsidRPr="00924E22">
        <w:t xml:space="preserve"> 7 (EC 7, EN 1997).</w:t>
      </w:r>
    </w:p>
    <w:p w14:paraId="1C78A1BD" w14:textId="14106BAB" w:rsidR="0092165B" w:rsidRPr="00924E22" w:rsidRDefault="0092165B" w:rsidP="00975263">
      <w:pPr>
        <w:spacing w:line="360" w:lineRule="auto"/>
        <w:ind w:firstLine="708"/>
      </w:pPr>
      <w:r w:rsidRPr="00924E22">
        <w:rPr>
          <w:noProof/>
        </w:rPr>
        <w:drawing>
          <wp:inline distT="0" distB="0" distL="0" distR="0" wp14:anchorId="08F8B341" wp14:editId="54FF4D6C">
            <wp:extent cx="5572125" cy="4419600"/>
            <wp:effectExtent l="0" t="0" r="9525" b="0"/>
            <wp:docPr id="522973093" name="Obraz 1" descr="Obraz zawierający tekst, numer, Czcionk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73093" name="Obraz 1" descr="Obraz zawierający tekst, numer, Czcionka, zrzut ekranu&#10;&#10;Opis wygenerowany automatycznie"/>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5572125" cy="4419600"/>
                    </a:xfrm>
                    <a:prstGeom prst="rect">
                      <a:avLst/>
                    </a:prstGeom>
                    <a:noFill/>
                    <a:ln>
                      <a:noFill/>
                    </a:ln>
                  </pic:spPr>
                </pic:pic>
              </a:graphicData>
            </a:graphic>
          </wp:inline>
        </w:drawing>
      </w:r>
    </w:p>
    <w:p w14:paraId="062648DB" w14:textId="77777777" w:rsidR="00722B2D" w:rsidRPr="00924E22" w:rsidRDefault="00722B2D" w:rsidP="00657084">
      <w:pPr>
        <w:spacing w:line="360" w:lineRule="auto"/>
      </w:pPr>
    </w:p>
    <w:p w14:paraId="5D4421B0" w14:textId="1D282EF3" w:rsidR="00722B2D" w:rsidRPr="00924E22" w:rsidRDefault="00722B2D" w:rsidP="00975263">
      <w:pPr>
        <w:pStyle w:val="Nagwek4"/>
        <w:spacing w:line="360" w:lineRule="auto"/>
      </w:pPr>
      <w:r w:rsidRPr="00924E22">
        <w:t>Przyjęcie modelu obliczeniowego podłoża gruntowego</w:t>
      </w:r>
    </w:p>
    <w:p w14:paraId="02F2686D" w14:textId="77777777" w:rsidR="0092165B" w:rsidRPr="00924E22" w:rsidRDefault="0092165B" w:rsidP="00975263">
      <w:pPr>
        <w:spacing w:line="360" w:lineRule="auto"/>
      </w:pPr>
    </w:p>
    <w:p w14:paraId="00DE59B1" w14:textId="4850F387" w:rsidR="00722B2D" w:rsidRPr="00924E22" w:rsidRDefault="00722B2D" w:rsidP="006A1426">
      <w:pPr>
        <w:spacing w:line="360" w:lineRule="auto"/>
        <w:ind w:left="708"/>
      </w:pPr>
      <w:r w:rsidRPr="00924E22">
        <w:t>Do obliczeń nośności podłoża gruntowego przyjęto 1 warstwowy przekrój podłoża gruntowego z wodą gruntową</w:t>
      </w:r>
      <w:r w:rsidR="00CD6F9D" w:rsidRPr="00924E22">
        <w:t xml:space="preserve"> występującą w poziomie posadowienia. W celu realizacji robót niezbędne jest tymczasowe lokalne obniżenie zwierciadła wody. Poziom posadowienia przyjęto na rzędnej</w:t>
      </w:r>
      <w:r w:rsidR="006A1426">
        <w:t xml:space="preserve"> </w:t>
      </w:r>
      <w:r w:rsidR="00CD6F9D" w:rsidRPr="00924E22">
        <w:t xml:space="preserve">126,50 m n.p.m. Zidentyfikowany w toku badań geologicznych poziom wody gruntowej, stwierdzono na rzędnej 127,4 m n.p.m. Obniżenie zwierciadło wody </w:t>
      </w:r>
      <w:r w:rsidR="00AC1538" w:rsidRPr="00924E22">
        <w:t>gruntowej</w:t>
      </w:r>
      <w:r w:rsidR="00CD6F9D" w:rsidRPr="00924E22">
        <w:t xml:space="preserve"> możliwe jest tylko </w:t>
      </w:r>
      <w:r w:rsidR="00AC1538" w:rsidRPr="00924E22">
        <w:t>i wyłącznie</w:t>
      </w:r>
      <w:r w:rsidR="00CD6F9D" w:rsidRPr="00924E22">
        <w:t xml:space="preserve"> po wykonaniu szczelnej obudowy </w:t>
      </w:r>
      <w:r w:rsidR="00AC1538" w:rsidRPr="00924E22">
        <w:t>uniemożliwiające</w:t>
      </w:r>
      <w:r w:rsidR="00CD6F9D" w:rsidRPr="00924E22">
        <w:t xml:space="preserve"> odziaływanie instalacji pompowej na </w:t>
      </w:r>
      <w:r w:rsidR="00AC1538" w:rsidRPr="00924E22">
        <w:t>obiekty</w:t>
      </w:r>
      <w:r w:rsidR="00CD6F9D" w:rsidRPr="00924E22">
        <w:t xml:space="preserve"> </w:t>
      </w:r>
      <w:r w:rsidR="00AC1538" w:rsidRPr="00924E22">
        <w:t>przyległe</w:t>
      </w:r>
      <w:r w:rsidR="00CD6F9D" w:rsidRPr="00924E22">
        <w:t xml:space="preserve">. </w:t>
      </w:r>
    </w:p>
    <w:p w14:paraId="16BFC001" w14:textId="756B827F" w:rsidR="00363BAE" w:rsidRPr="00924E22" w:rsidRDefault="00D52D37" w:rsidP="0013267A">
      <w:pPr>
        <w:spacing w:line="360" w:lineRule="auto"/>
        <w:ind w:left="708"/>
      </w:pPr>
      <w:r w:rsidRPr="00924E22">
        <w:t>Ze względu na występowanie w stanie naturalnym gruntów słabonośnych w obrębie poziomu  posadowienia, projektuje się wymianę gruntu warstwy I oraz II, występujących na trasie projektowanej grobli na piasek średni, zagęszczonych na co najmniej I</w:t>
      </w:r>
      <w:r w:rsidRPr="00924E22">
        <w:rPr>
          <w:vertAlign w:val="subscript"/>
        </w:rPr>
        <w:t xml:space="preserve">D </w:t>
      </w:r>
      <w:r w:rsidRPr="00924E22">
        <w:t>równe 0,7</w:t>
      </w:r>
      <w:r w:rsidRPr="00924E22">
        <w:rPr>
          <w:vertAlign w:val="subscript"/>
        </w:rPr>
        <w:t xml:space="preserve">. </w:t>
      </w:r>
      <w:r w:rsidRPr="00924E22">
        <w:t>Piasek nasypowy układać w osłonie z geowłókniny filtracyjnej o wodoprzepuszczalności minimum 90</w:t>
      </w:r>
      <w:r w:rsidR="00363BAE" w:rsidRPr="00924E22">
        <w:t xml:space="preserve"> </w:t>
      </w:r>
      <w:r w:rsidRPr="00924E22">
        <w:t>dm</w:t>
      </w:r>
      <w:r w:rsidRPr="00924E22">
        <w:rPr>
          <w:vertAlign w:val="superscript"/>
        </w:rPr>
        <w:t>3</w:t>
      </w:r>
      <w:r w:rsidRPr="00924E22">
        <w:t>/m</w:t>
      </w:r>
      <w:r w:rsidRPr="00924E22">
        <w:rPr>
          <w:vertAlign w:val="superscript"/>
        </w:rPr>
        <w:t>2</w:t>
      </w:r>
      <w:r w:rsidRPr="00924E22">
        <w:t xml:space="preserve">/s oraz wytrzymałości na rozciąganie 10 </w:t>
      </w:r>
      <w:proofErr w:type="spellStart"/>
      <w:r w:rsidRPr="00924E22">
        <w:t>kN</w:t>
      </w:r>
      <w:proofErr w:type="spellEnd"/>
      <w:r w:rsidRPr="00924E22">
        <w:t>/m.</w:t>
      </w:r>
      <w:r w:rsidR="00363BAE" w:rsidRPr="00924E22">
        <w:t xml:space="preserve"> </w:t>
      </w:r>
    </w:p>
    <w:p w14:paraId="06F3A0E8" w14:textId="04884D94" w:rsidR="00363BAE" w:rsidRPr="00924E22" w:rsidRDefault="00363BAE" w:rsidP="00975263">
      <w:pPr>
        <w:pStyle w:val="Nagwek4"/>
        <w:spacing w:line="360" w:lineRule="auto"/>
      </w:pPr>
      <w:r w:rsidRPr="00924E22">
        <w:t>Prognoza zmian właściwości podłoża gruntowego w czasie</w:t>
      </w:r>
    </w:p>
    <w:p w14:paraId="14282DCD" w14:textId="77777777" w:rsidR="00924E22" w:rsidRPr="00924E22" w:rsidRDefault="00924E22" w:rsidP="00975263">
      <w:pPr>
        <w:spacing w:line="360" w:lineRule="auto"/>
      </w:pPr>
    </w:p>
    <w:p w14:paraId="3AF845C7" w14:textId="4F2DC8E8" w:rsidR="00363BAE" w:rsidRPr="00924E22" w:rsidRDefault="00363BAE" w:rsidP="00975263">
      <w:pPr>
        <w:spacing w:line="360" w:lineRule="auto"/>
        <w:ind w:left="708"/>
      </w:pPr>
      <w:r w:rsidRPr="00924E22">
        <w:t xml:space="preserve">Wyłącznie dzięki prawidłowemu wykonaniu wymiany gruntu w poziomie posadowienia budowli można wykluczyć zmiany właściwości podłoża gruntu. Zabezpieczenie podłoża gruntowego przed zmianami spowodowanymi działaniem wody stanowią uszczelnienia wewnątrz czasy, drenaż </w:t>
      </w:r>
      <w:r w:rsidR="001F320A">
        <w:t xml:space="preserve">DN 90 </w:t>
      </w:r>
      <w:r w:rsidRPr="00924E22">
        <w:t xml:space="preserve">przeciwerozyjny na skarpie odpowietrzanej oraz obsiew trawą skarp </w:t>
      </w:r>
      <w:proofErr w:type="spellStart"/>
      <w:r w:rsidRPr="00924E22">
        <w:t>odpowietrznych</w:t>
      </w:r>
      <w:proofErr w:type="spellEnd"/>
    </w:p>
    <w:p w14:paraId="3DD49616" w14:textId="77777777" w:rsidR="00224D7B" w:rsidRPr="00924E22" w:rsidRDefault="00224D7B" w:rsidP="00975263">
      <w:pPr>
        <w:spacing w:line="360" w:lineRule="auto"/>
      </w:pPr>
    </w:p>
    <w:p w14:paraId="30A9A29D" w14:textId="30302244" w:rsidR="00363BAE" w:rsidRPr="00924E22" w:rsidRDefault="00224D7B" w:rsidP="00975263">
      <w:pPr>
        <w:pStyle w:val="Nagwek4"/>
        <w:spacing w:line="360" w:lineRule="auto"/>
      </w:pPr>
      <w:r w:rsidRPr="00924E22">
        <w:t>Specyfikacja badań niezbędnych do zapewnienia wymaganej jakości robót ziemnych i specjalistycznych robót technicznych</w:t>
      </w:r>
    </w:p>
    <w:p w14:paraId="221E5706" w14:textId="77777777" w:rsidR="00924E22" w:rsidRPr="00924E22" w:rsidRDefault="00924E22" w:rsidP="00975263">
      <w:pPr>
        <w:spacing w:line="360" w:lineRule="auto"/>
      </w:pPr>
    </w:p>
    <w:p w14:paraId="562D3A6F" w14:textId="10D6F915" w:rsidR="00224D7B" w:rsidRPr="00924E22" w:rsidRDefault="00224D7B" w:rsidP="00975263">
      <w:pPr>
        <w:spacing w:line="360" w:lineRule="auto"/>
        <w:ind w:firstLine="708"/>
      </w:pPr>
      <w:r w:rsidRPr="00924E22">
        <w:t>W toku realizacji obiektu przewiduje się następujące roboty specjalistyczne:</w:t>
      </w:r>
    </w:p>
    <w:p w14:paraId="2DB6D3E6" w14:textId="590800E6" w:rsidR="00224D7B" w:rsidRPr="00924E22" w:rsidRDefault="00224D7B" w:rsidP="00975263">
      <w:pPr>
        <w:spacing w:line="360" w:lineRule="auto"/>
        <w:ind w:firstLine="708"/>
      </w:pPr>
      <w:r w:rsidRPr="00924E22">
        <w:t xml:space="preserve">- obudowa </w:t>
      </w:r>
      <w:proofErr w:type="spellStart"/>
      <w:r w:rsidRPr="00924E22">
        <w:t>przeciwfiltracyjna</w:t>
      </w:r>
      <w:proofErr w:type="spellEnd"/>
      <w:r w:rsidRPr="00924E22">
        <w:t xml:space="preserve"> ( na czas pracy odwodnienia wykopu)</w:t>
      </w:r>
    </w:p>
    <w:p w14:paraId="5174D789" w14:textId="6AC00743" w:rsidR="00224D7B" w:rsidRPr="00924E22" w:rsidRDefault="00224D7B" w:rsidP="00975263">
      <w:pPr>
        <w:spacing w:line="360" w:lineRule="auto"/>
        <w:ind w:firstLine="708"/>
      </w:pPr>
      <w:r w:rsidRPr="00924E22">
        <w:t>- obudowa wykopu na czas posadowienia obiektu O1</w:t>
      </w:r>
    </w:p>
    <w:p w14:paraId="2B68B8A1" w14:textId="5B53544E" w:rsidR="00224D7B" w:rsidRPr="00924E22" w:rsidRDefault="00224D7B" w:rsidP="00975263">
      <w:pPr>
        <w:spacing w:line="360" w:lineRule="auto"/>
        <w:ind w:left="708"/>
      </w:pPr>
      <w:r w:rsidRPr="00924E22">
        <w:t>Żąda się od wykonawcy prowadzenia robót pod stałym nadzorem geotechnicznym. Kierownik budowy wpisem do dziennika budowy powinien każdorazowo (dla każdej z wbudowanych warstw) potwierdzić fakt przygotowania dna wykopu lub nasypu, zgodnie z zaleceniami projektu, przed przystąpieniem do realizacji kolejnego etapu robót.</w:t>
      </w:r>
    </w:p>
    <w:p w14:paraId="7CE7C625" w14:textId="77777777" w:rsidR="00224D7B" w:rsidRPr="00924E22" w:rsidRDefault="00224D7B" w:rsidP="00975263">
      <w:pPr>
        <w:spacing w:line="360" w:lineRule="auto"/>
      </w:pPr>
    </w:p>
    <w:p w14:paraId="1B395A47" w14:textId="4E349CD9" w:rsidR="00224D7B" w:rsidRPr="00924E22" w:rsidRDefault="00224D7B" w:rsidP="00975263">
      <w:pPr>
        <w:spacing w:line="360" w:lineRule="auto"/>
        <w:ind w:left="708"/>
      </w:pPr>
      <w:r w:rsidRPr="00924E22">
        <w:t>W obiektach drugiej kategorii geotechnicznej należy przeprowadzić badania w ramach nadzoru geotechnicznego, do których należą:</w:t>
      </w:r>
    </w:p>
    <w:p w14:paraId="571D6C5C" w14:textId="7CDE52EF" w:rsidR="00224D7B" w:rsidRPr="00924E22" w:rsidRDefault="00224D7B" w:rsidP="00975263">
      <w:pPr>
        <w:spacing w:line="360" w:lineRule="auto"/>
        <w:ind w:firstLine="708"/>
      </w:pPr>
      <w:r w:rsidRPr="00924E22">
        <w:t>- odbiór gruntu rodzimego w dnie wykopu</w:t>
      </w:r>
    </w:p>
    <w:p w14:paraId="37CFB93E" w14:textId="6FF478E9" w:rsidR="00224D7B" w:rsidRPr="00924E22" w:rsidRDefault="00224D7B" w:rsidP="00975263">
      <w:pPr>
        <w:spacing w:line="360" w:lineRule="auto"/>
        <w:ind w:firstLine="708"/>
      </w:pPr>
      <w:r w:rsidRPr="00924E22">
        <w:t>- ocena nośności gruntu rodzimego</w:t>
      </w:r>
    </w:p>
    <w:p w14:paraId="139807EF" w14:textId="7C72ECFE" w:rsidR="00224D7B" w:rsidRPr="00924E22" w:rsidRDefault="00224D7B" w:rsidP="00975263">
      <w:pPr>
        <w:spacing w:line="360" w:lineRule="auto"/>
        <w:ind w:left="708"/>
      </w:pPr>
      <w:r w:rsidRPr="00924E22">
        <w:t>- badanie zagęszczenia nasypu (w zakresie wymiany gruntów oraz kształtowania korpusu grobli)</w:t>
      </w:r>
    </w:p>
    <w:p w14:paraId="321EC61B" w14:textId="306FFB5C" w:rsidR="00224D7B" w:rsidRPr="00924E22" w:rsidRDefault="00224D7B" w:rsidP="00975263">
      <w:pPr>
        <w:spacing w:line="360" w:lineRule="auto"/>
        <w:ind w:firstLine="708"/>
      </w:pPr>
      <w:r w:rsidRPr="00924E22">
        <w:t>- badanie zagęszczenia zasypek wokół obiektu O1</w:t>
      </w:r>
    </w:p>
    <w:p w14:paraId="73DEE421" w14:textId="77777777" w:rsidR="00924E22" w:rsidRPr="00924E22" w:rsidRDefault="00924E22" w:rsidP="00975263">
      <w:pPr>
        <w:spacing w:line="360" w:lineRule="auto"/>
      </w:pPr>
    </w:p>
    <w:p w14:paraId="611A356E" w14:textId="050BF557" w:rsidR="00224D7B" w:rsidRPr="00924E22" w:rsidRDefault="00224D7B" w:rsidP="00975263">
      <w:pPr>
        <w:pStyle w:val="Nagwek4"/>
        <w:spacing w:line="360" w:lineRule="auto"/>
      </w:pPr>
      <w:r w:rsidRPr="00924E22">
        <w:t>Określenie zakresu niezbędnego monitorowania wybudowanego obiektu budowlanego, obiektów sąsiadujących i otaczającego gruntu</w:t>
      </w:r>
      <w:r w:rsidR="00CC3FA2" w:rsidRPr="00924E22">
        <w:t>, niezbędnego do rozpoznania zagrożeń mogących wystąpić w trakcie robót budowlanych lub w ich wyniku oraz w czasie użytkowania obiektu budowlanego</w:t>
      </w:r>
    </w:p>
    <w:p w14:paraId="5BB8F1EB" w14:textId="77777777" w:rsidR="00924E22" w:rsidRPr="00924E22" w:rsidRDefault="00924E22" w:rsidP="00975263">
      <w:pPr>
        <w:spacing w:line="360" w:lineRule="auto"/>
      </w:pPr>
    </w:p>
    <w:p w14:paraId="42CE1DE3" w14:textId="36CFC4AD" w:rsidR="00CC3FA2" w:rsidRPr="00924E22" w:rsidRDefault="00CC3FA2" w:rsidP="00975263">
      <w:pPr>
        <w:spacing w:line="360" w:lineRule="auto"/>
        <w:ind w:left="708"/>
      </w:pPr>
      <w:r w:rsidRPr="00924E22">
        <w:t xml:space="preserve">Monitorowanie sąsiednich obiektów prowadzić w przypadku, prowadzenia robót mogących wywołać drgania np. praca ciężkiego sprzętu, transport materiałów masowych, zagęszczanie gruntu, w odległości do 20 m od obiektu. </w:t>
      </w:r>
    </w:p>
    <w:p w14:paraId="6E85171F" w14:textId="45BD76F1" w:rsidR="00CC3FA2" w:rsidRPr="00924E22" w:rsidRDefault="00CC3FA2" w:rsidP="00975263">
      <w:pPr>
        <w:spacing w:line="360" w:lineRule="auto"/>
        <w:ind w:left="708"/>
      </w:pPr>
      <w:r w:rsidRPr="00924E22">
        <w:t>Monitorowania wybudowanego obiektu budowlanego, obiektów sąsiadujących i otaczającego gruntu po zakończeniu robót nie przewiduje się</w:t>
      </w:r>
      <w:r w:rsidR="00F974B4">
        <w:t>.</w:t>
      </w:r>
    </w:p>
    <w:p w14:paraId="2DB2B563" w14:textId="2925E466" w:rsidR="00F974B4" w:rsidRDefault="00F974B4" w:rsidP="00A25D51">
      <w:pPr>
        <w:spacing w:line="360" w:lineRule="auto"/>
        <w:ind w:left="705"/>
      </w:pPr>
      <w:r>
        <w:t xml:space="preserve">Obiekt budowlany po wykonaniu należy w czasie użytkowania poddawać, przez właściciela lub zarządcę, kontroli okresowej: </w:t>
      </w:r>
    </w:p>
    <w:p w14:paraId="68A6BBA9" w14:textId="0764B244" w:rsidR="00CC3FA2" w:rsidRDefault="00F974B4" w:rsidP="00A25D51">
      <w:pPr>
        <w:pStyle w:val="Akapitzlist"/>
        <w:numPr>
          <w:ilvl w:val="4"/>
          <w:numId w:val="1"/>
        </w:numPr>
        <w:spacing w:line="360" w:lineRule="auto"/>
      </w:pPr>
      <w:r>
        <w:t>co najmniej raz w roku, polegającej na sprawdzeniu stanu technicznego:</w:t>
      </w:r>
    </w:p>
    <w:p w14:paraId="4D4B9A26" w14:textId="54647B74" w:rsidR="00F974B4" w:rsidRDefault="00F974B4" w:rsidP="00A25D51">
      <w:pPr>
        <w:pStyle w:val="Akapitzlist"/>
        <w:numPr>
          <w:ilvl w:val="0"/>
          <w:numId w:val="17"/>
        </w:numPr>
        <w:spacing w:line="360" w:lineRule="auto"/>
      </w:pPr>
      <w:r w:rsidRPr="00F974B4">
        <w:t>elementów budynku, budowli i instalacji narażonych na szkodliwe</w:t>
      </w:r>
      <w:r>
        <w:t xml:space="preserve"> </w:t>
      </w:r>
      <w:r w:rsidRPr="00F974B4">
        <w:t>wpływy atmosferyczne i niszczące działania czynników występujących</w:t>
      </w:r>
      <w:r>
        <w:t xml:space="preserve"> </w:t>
      </w:r>
      <w:r w:rsidRPr="00F974B4">
        <w:t>podczas użytkowania obiektu,</w:t>
      </w:r>
    </w:p>
    <w:p w14:paraId="2A3E7E5D" w14:textId="0807E700" w:rsidR="00F974B4" w:rsidRDefault="00F974B4" w:rsidP="00A25D51">
      <w:pPr>
        <w:pStyle w:val="Akapitzlist"/>
        <w:numPr>
          <w:ilvl w:val="0"/>
          <w:numId w:val="17"/>
        </w:numPr>
        <w:spacing w:line="360" w:lineRule="auto"/>
      </w:pPr>
      <w:r w:rsidRPr="00F974B4">
        <w:t>instalacji i urządzeń służących ochronie środowiska</w:t>
      </w:r>
    </w:p>
    <w:p w14:paraId="1FFCC7F8" w14:textId="0183DF1A" w:rsidR="00F974B4" w:rsidRDefault="00F974B4" w:rsidP="00A25D51">
      <w:pPr>
        <w:pStyle w:val="Akapitzlist"/>
        <w:numPr>
          <w:ilvl w:val="4"/>
          <w:numId w:val="1"/>
        </w:numPr>
        <w:spacing w:line="360" w:lineRule="auto"/>
      </w:pPr>
      <w:r>
        <w:t>co najmniej raz na 5 lat, polegającej na sprawdzeniu stanu technicznego i przydatności</w:t>
      </w:r>
      <w:r w:rsidR="00A25D51">
        <w:t xml:space="preserve"> </w:t>
      </w:r>
      <w:r>
        <w:t>do użytkowania obiektu budowlanego, estetyki obiektu budowlanego oraz jego otoczenia; kontrolą tą powinno być objęte również badanie instalacji elektrycznej i piorunochronnej w zakresie stanu sprawności połączeń, osprzętu, zabezpieczeń i środków ochrony od porażeń, oporności izolacji przewodów oraz uziemień instalacji i aparatów</w:t>
      </w:r>
    </w:p>
    <w:p w14:paraId="6FA06862" w14:textId="190983D2" w:rsidR="00F974B4" w:rsidRPr="00924E22" w:rsidRDefault="00F974B4" w:rsidP="00A25D51">
      <w:pPr>
        <w:pStyle w:val="Akapitzlist"/>
        <w:numPr>
          <w:ilvl w:val="4"/>
          <w:numId w:val="1"/>
        </w:numPr>
        <w:spacing w:line="360" w:lineRule="auto"/>
      </w:pPr>
      <w:r w:rsidRPr="00F974B4">
        <w:lastRenderedPageBreak/>
        <w:t>w zakresie, o którym mowa w</w:t>
      </w:r>
      <w:r>
        <w:t xml:space="preserve"> ustawie Prawo Budowlane art. 62 </w:t>
      </w:r>
      <w:r w:rsidRPr="00F974B4">
        <w:t>pkt 1, co najmniej dwa razy w roku,</w:t>
      </w:r>
      <w:r>
        <w:t xml:space="preserve"> </w:t>
      </w:r>
      <w:r w:rsidRPr="00F974B4">
        <w:t>w terminach do 31 maja oraz do 30 listopada, w przypadku budynków</w:t>
      </w:r>
      <w:r>
        <w:t xml:space="preserve"> </w:t>
      </w:r>
      <w:r w:rsidRPr="00F974B4">
        <w:t>o powierzchni zabudowy przekraczającej 2000 m2 oraz innych obiektów</w:t>
      </w:r>
      <w:r>
        <w:t xml:space="preserve"> </w:t>
      </w:r>
      <w:r w:rsidRPr="00F974B4">
        <w:t>budowlanych o powierzchni dachu przekraczającej 1000 m2</w:t>
      </w:r>
    </w:p>
    <w:p w14:paraId="6F8AC290" w14:textId="77777777" w:rsidR="00CC3FA2" w:rsidRPr="00924E22" w:rsidRDefault="00CC3FA2" w:rsidP="00224D7B"/>
    <w:p w14:paraId="3D7A5D76" w14:textId="05AD0B9A" w:rsidR="00F2442C" w:rsidRPr="00924E22" w:rsidRDefault="00F2442C" w:rsidP="00F2442C">
      <w:pPr>
        <w:pStyle w:val="Nagwek3"/>
      </w:pPr>
      <w:bookmarkStart w:id="12" w:name="_Toc226448005"/>
      <w:r w:rsidRPr="00924E22">
        <w:t>Otworzenie nawierzchni</w:t>
      </w:r>
      <w:r w:rsidR="003266A7" w:rsidRPr="00924E22">
        <w:t xml:space="preserve"> drogowej</w:t>
      </w:r>
      <w:bookmarkEnd w:id="12"/>
    </w:p>
    <w:p w14:paraId="488EB40C" w14:textId="77777777" w:rsidR="00A22198" w:rsidRPr="00924E22" w:rsidRDefault="00A22198" w:rsidP="00A22198">
      <w:pPr>
        <w:spacing w:line="360" w:lineRule="auto"/>
        <w:ind w:left="567"/>
      </w:pPr>
    </w:p>
    <w:p w14:paraId="5AFC1804" w14:textId="4290D02A" w:rsidR="00F2442C" w:rsidRPr="00924E22" w:rsidRDefault="00F2442C" w:rsidP="00A22198">
      <w:pPr>
        <w:spacing w:line="360" w:lineRule="auto"/>
        <w:ind w:left="709"/>
      </w:pPr>
      <w:r w:rsidRPr="00924E22">
        <w:t xml:space="preserve">Po zakończonych </w:t>
      </w:r>
      <w:r w:rsidR="003266A7" w:rsidRPr="00924E22">
        <w:t>p</w:t>
      </w:r>
      <w:r w:rsidRPr="00924E22">
        <w:t>racach</w:t>
      </w:r>
      <w:r w:rsidR="003266A7" w:rsidRPr="00924E22">
        <w:t xml:space="preserve"> należy przywrócić nawierzchnie drogową </w:t>
      </w:r>
      <w:r w:rsidR="002307E2" w:rsidRPr="00924E22">
        <w:t>d</w:t>
      </w:r>
      <w:r w:rsidR="003266A7" w:rsidRPr="00924E22">
        <w:t xml:space="preserve">o stanu przed rozpoczęciem prac. Ponieważ dla ulic w zasięgu inwestycji planowane jest opracowanie dokumentacji projektowej zawierającej projekt dróg oraz nawierzchni należy przed rozpoczęciem prac określić z właścicielem etap prac nad projektem drogowym. Jeśli taki projekt jest opracowywany należy określić zakres dodatkowych czynności jakie należy wykonać na etapie </w:t>
      </w:r>
      <w:proofErr w:type="spellStart"/>
      <w:r w:rsidR="003266A7" w:rsidRPr="00924E22">
        <w:t>odtworzeń</w:t>
      </w:r>
      <w:proofErr w:type="spellEnd"/>
      <w:r w:rsidR="003266A7" w:rsidRPr="00924E22">
        <w:t xml:space="preserve"> w celu przygotowania obszaru pod przyszłe prace budowlane. </w:t>
      </w:r>
    </w:p>
    <w:p w14:paraId="6445B653" w14:textId="5D8F8040" w:rsidR="00A672DC" w:rsidRDefault="00237BE3" w:rsidP="00237BE3">
      <w:pPr>
        <w:ind w:left="705"/>
        <w:jc w:val="both"/>
      </w:pPr>
      <w:r>
        <w:t>Ponadto jeśli nie zostanie przygotowany projekt, należy warstwy wiążące (grubość 7 cm) wykonać po trasie wykopu wraz z  zakładką (30 cm). Należy wykonać również warstwę ścieralną grubości 5cm. Przed położeniem warstwy ścieralnej należy z frezować istniejąca warstwę.</w:t>
      </w:r>
    </w:p>
    <w:p w14:paraId="3005FB8F" w14:textId="77777777" w:rsidR="00237BE3" w:rsidRPr="00924E22" w:rsidRDefault="00237BE3" w:rsidP="00237BE3">
      <w:pPr>
        <w:ind w:left="705"/>
        <w:jc w:val="both"/>
      </w:pPr>
    </w:p>
    <w:p w14:paraId="617087FC" w14:textId="5C018B61" w:rsidR="00A672DC" w:rsidRPr="00924E22" w:rsidRDefault="00A672DC" w:rsidP="00A672DC">
      <w:pPr>
        <w:pStyle w:val="Nagwek3"/>
      </w:pPr>
      <w:r w:rsidRPr="00924E22">
        <w:t xml:space="preserve"> </w:t>
      </w:r>
      <w:bookmarkStart w:id="13" w:name="_Toc226448006"/>
      <w:r w:rsidRPr="00924E22">
        <w:t>Zbiornik na wodę opadową</w:t>
      </w:r>
      <w:bookmarkEnd w:id="13"/>
    </w:p>
    <w:p w14:paraId="5C2F5D4C" w14:textId="77777777" w:rsidR="00A22198" w:rsidRPr="00924E22" w:rsidRDefault="00A22198" w:rsidP="00A22198">
      <w:pPr>
        <w:spacing w:line="360" w:lineRule="auto"/>
        <w:ind w:left="426"/>
      </w:pPr>
    </w:p>
    <w:p w14:paraId="7D2D0800" w14:textId="18B7BF37" w:rsidR="000B42AF" w:rsidRPr="00924E22" w:rsidRDefault="000B42AF" w:rsidP="00A22198">
      <w:pPr>
        <w:spacing w:line="360" w:lineRule="auto"/>
        <w:ind w:left="709"/>
      </w:pPr>
      <w:r w:rsidRPr="00924E22">
        <w:t xml:space="preserve">Zaprojektowano zbiornik ziemny z szczelny otwarty. W celu </w:t>
      </w:r>
      <w:r w:rsidR="002F2D63" w:rsidRPr="00924E22">
        <w:t>gromadzenia</w:t>
      </w:r>
      <w:r w:rsidRPr="00924E22">
        <w:t xml:space="preserve"> nadmiaru ilości </w:t>
      </w:r>
      <w:r w:rsidR="002F2D63" w:rsidRPr="00924E22">
        <w:t>w</w:t>
      </w:r>
      <w:r w:rsidRPr="00924E22">
        <w:t xml:space="preserve">ód </w:t>
      </w:r>
      <w:r w:rsidR="002F2D63" w:rsidRPr="00924E22">
        <w:t>opadowych</w:t>
      </w:r>
      <w:r w:rsidRPr="00924E22">
        <w:t xml:space="preserve"> odprowadzanych z ulic</w:t>
      </w:r>
      <w:r w:rsidR="002F2D63" w:rsidRPr="00924E22">
        <w:t>y Lipowej.</w:t>
      </w:r>
    </w:p>
    <w:p w14:paraId="351DB5B9" w14:textId="1A847164" w:rsidR="00A672DC" w:rsidRPr="00924E22" w:rsidRDefault="000B42AF" w:rsidP="000B42AF">
      <w:pPr>
        <w:pStyle w:val="Nagwek4"/>
      </w:pPr>
      <w:r w:rsidRPr="00924E22">
        <w:t>Dno zbiornika</w:t>
      </w:r>
    </w:p>
    <w:p w14:paraId="4FD1589E" w14:textId="4806BD20" w:rsidR="00A672DC" w:rsidRPr="00924E22" w:rsidRDefault="000B42AF" w:rsidP="00A22198">
      <w:pPr>
        <w:pStyle w:val="Akapitzlist"/>
        <w:spacing w:line="360" w:lineRule="auto"/>
        <w:ind w:left="709"/>
      </w:pPr>
      <w:r w:rsidRPr="00924E22">
        <w:t>Dno wykonać z płatów gliny</w:t>
      </w:r>
      <w:r w:rsidR="002F2D63" w:rsidRPr="00924E22">
        <w:t xml:space="preserve"> ciętej,</w:t>
      </w:r>
      <w:r w:rsidRPr="00924E22">
        <w:t xml:space="preserve"> ułożonych naprzem</w:t>
      </w:r>
      <w:r w:rsidR="002F2D63" w:rsidRPr="00924E22">
        <w:t xml:space="preserve">iennie, </w:t>
      </w:r>
      <w:proofErr w:type="spellStart"/>
      <w:r w:rsidR="002F2D63" w:rsidRPr="00924E22">
        <w:t>tj</w:t>
      </w:r>
      <w:proofErr w:type="spellEnd"/>
      <w:r w:rsidR="002F2D63" w:rsidRPr="00924E22">
        <w:t xml:space="preserve"> jak w przypadku murowania cegieł. Należy przewidzieć min. </w:t>
      </w:r>
      <w:r w:rsidR="00055E8E" w:rsidRPr="00924E22">
        <w:t>40</w:t>
      </w:r>
      <w:r w:rsidR="002F2D63" w:rsidRPr="00924E22">
        <w:t xml:space="preserve"> cm warstwy gliny na zapewnienie szczelności dna. Ze względu na występowanie nasypu niekontrolowanego, należy przewidzieć wymianę gruntu na stabilny</w:t>
      </w:r>
      <w:r w:rsidR="00055E8E" w:rsidRPr="00924E22">
        <w:t xml:space="preserve">, dopuszczający posadowienie obiektów. </w:t>
      </w:r>
    </w:p>
    <w:p w14:paraId="295512D3" w14:textId="6537B42E" w:rsidR="002F2D63" w:rsidRPr="00924E22" w:rsidRDefault="002F2D63" w:rsidP="002F2D63">
      <w:pPr>
        <w:pStyle w:val="Akapitzlist"/>
        <w:ind w:left="426"/>
      </w:pPr>
    </w:p>
    <w:p w14:paraId="001DE5ED" w14:textId="2E9202BF" w:rsidR="00055E8E" w:rsidRPr="00924E22" w:rsidRDefault="00055E8E" w:rsidP="00055E8E">
      <w:pPr>
        <w:pStyle w:val="Nagwek4"/>
      </w:pPr>
      <w:r w:rsidRPr="00924E22">
        <w:t>Skarpy zbiornika</w:t>
      </w:r>
    </w:p>
    <w:p w14:paraId="4111A7B8" w14:textId="77777777" w:rsidR="00041056" w:rsidRPr="00100C2A" w:rsidRDefault="00055E8E" w:rsidP="00A22198">
      <w:pPr>
        <w:spacing w:line="360" w:lineRule="auto"/>
        <w:ind w:left="709"/>
      </w:pPr>
      <w:r w:rsidRPr="00924E22">
        <w:t>Skarpy zbiornika zaprojektowano ze spadkiem 1:2 oraz 1:4. Skarpa 1:4 zaprojektowano w sąsiedztwie wylotu, w celu uspokojenia przepływu dopływających wód opadowych. Dokładny opis tej skarpy został zawarty w części opisującej wylot do zbiornika (PKT 1.3.2</w:t>
      </w:r>
      <w:r w:rsidR="009E165B" w:rsidRPr="00924E22">
        <w:t xml:space="preserve"> niniejszej dokumentacji). Jeśli chodzi o skarpy o nachyleniu 1:2 należy usypać je z gruntów umożliwiającą uformowanie skarp o ww. nachyleniu oraz zabezpieczyć szczelną </w:t>
      </w:r>
      <w:proofErr w:type="spellStart"/>
      <w:r w:rsidR="009E165B" w:rsidRPr="00924E22">
        <w:t>geomembraną</w:t>
      </w:r>
      <w:proofErr w:type="spellEnd"/>
      <w:r w:rsidR="009E165B" w:rsidRPr="00924E22">
        <w:t xml:space="preserve"> spawaną (nieprzepuszczalną). Część skarp oparto o istniejące obniżenie terenu. </w:t>
      </w:r>
      <w:r w:rsidR="009E165B" w:rsidRPr="00924E22">
        <w:lastRenderedPageBreak/>
        <w:t>Prace budowlane nie mogą naruszać istniejących skarp, z wyjątkiem przygotowania ich do powiązania (oparcia o ich powierzchnię) projektowanych rozwiązań.</w:t>
      </w:r>
      <w:r w:rsidR="009C7A30" w:rsidRPr="00924E22">
        <w:t xml:space="preserve"> </w:t>
      </w:r>
    </w:p>
    <w:p w14:paraId="7A261627" w14:textId="791BF84D" w:rsidR="00055E8E" w:rsidRDefault="009C7A30" w:rsidP="00A22198">
      <w:pPr>
        <w:spacing w:line="360" w:lineRule="auto"/>
        <w:ind w:left="709"/>
      </w:pPr>
      <w:proofErr w:type="spellStart"/>
      <w:r w:rsidRPr="00100C2A">
        <w:t>Geomembranę</w:t>
      </w:r>
      <w:proofErr w:type="spellEnd"/>
      <w:r w:rsidRPr="00100C2A">
        <w:t xml:space="preserve"> wywinąć 2,5 m w głąb czasy zbiornika pod warstwy układanej gliny oraz 2 m po stronie skarpy </w:t>
      </w:r>
      <w:proofErr w:type="spellStart"/>
      <w:r w:rsidRPr="00100C2A">
        <w:t>odwodnej</w:t>
      </w:r>
      <w:proofErr w:type="spellEnd"/>
      <w:r w:rsidRPr="00100C2A">
        <w:t>.</w:t>
      </w:r>
      <w:r>
        <w:t xml:space="preserve"> </w:t>
      </w:r>
    </w:p>
    <w:p w14:paraId="25C70434" w14:textId="528FC05C" w:rsidR="009C7A30" w:rsidRDefault="00A713B6" w:rsidP="00A22198">
      <w:pPr>
        <w:spacing w:line="360" w:lineRule="auto"/>
        <w:ind w:left="709"/>
      </w:pPr>
      <w:r>
        <w:t>Poniżej podano zagęszczenie dla poszczególnych rodzajów gruntów z których można wykonać skarpy:</w:t>
      </w:r>
    </w:p>
    <w:tbl>
      <w:tblPr>
        <w:tblStyle w:val="Tabela-Siatka"/>
        <w:tblW w:w="0" w:type="auto"/>
        <w:jc w:val="center"/>
        <w:tblLook w:val="04A0" w:firstRow="1" w:lastRow="0" w:firstColumn="1" w:lastColumn="0" w:noHBand="0" w:noVBand="1"/>
      </w:tblPr>
      <w:tblGrid>
        <w:gridCol w:w="2177"/>
        <w:gridCol w:w="2176"/>
        <w:gridCol w:w="2177"/>
      </w:tblGrid>
      <w:tr w:rsidR="00A713B6" w14:paraId="7071A5E2" w14:textId="77777777" w:rsidTr="00A713B6">
        <w:trPr>
          <w:jc w:val="center"/>
        </w:trPr>
        <w:tc>
          <w:tcPr>
            <w:tcW w:w="6530" w:type="dxa"/>
            <w:gridSpan w:val="3"/>
            <w:vAlign w:val="center"/>
          </w:tcPr>
          <w:p w14:paraId="675985DF" w14:textId="328BC4D4" w:rsidR="00A713B6" w:rsidRDefault="00A713B6" w:rsidP="00A713B6">
            <w:pPr>
              <w:jc w:val="center"/>
            </w:pPr>
            <w:r>
              <w:t>Wymagane Zagęszczenie</w:t>
            </w:r>
          </w:p>
        </w:tc>
      </w:tr>
      <w:tr w:rsidR="00A713B6" w14:paraId="51F75A14" w14:textId="77777777" w:rsidTr="00A713B6">
        <w:trPr>
          <w:jc w:val="center"/>
        </w:trPr>
        <w:tc>
          <w:tcPr>
            <w:tcW w:w="2177" w:type="dxa"/>
            <w:vAlign w:val="center"/>
          </w:tcPr>
          <w:p w14:paraId="5E23A4B9" w14:textId="15BAC521" w:rsidR="00A713B6" w:rsidRDefault="00A713B6" w:rsidP="00A713B6">
            <w:pPr>
              <w:jc w:val="center"/>
            </w:pPr>
            <w:r>
              <w:t>Rodzaj Gruntu</w:t>
            </w:r>
          </w:p>
        </w:tc>
        <w:tc>
          <w:tcPr>
            <w:tcW w:w="2176" w:type="dxa"/>
            <w:vAlign w:val="center"/>
          </w:tcPr>
          <w:p w14:paraId="748A2868" w14:textId="77777777" w:rsidR="00A713B6" w:rsidRDefault="00A713B6" w:rsidP="00A713B6">
            <w:pPr>
              <w:jc w:val="center"/>
            </w:pPr>
            <w:r>
              <w:t>Zawartość frakcji &gt; 2 mm</w:t>
            </w:r>
          </w:p>
          <w:p w14:paraId="187348C4" w14:textId="733D1909" w:rsidR="00A713B6" w:rsidRDefault="00A713B6" w:rsidP="00A713B6">
            <w:pPr>
              <w:jc w:val="center"/>
            </w:pPr>
            <w:r>
              <w:t>%</w:t>
            </w:r>
          </w:p>
        </w:tc>
        <w:tc>
          <w:tcPr>
            <w:tcW w:w="2177" w:type="dxa"/>
            <w:vAlign w:val="center"/>
          </w:tcPr>
          <w:p w14:paraId="34FD74C6" w14:textId="77777777" w:rsidR="00A713B6" w:rsidRDefault="00A713B6" w:rsidP="00A713B6">
            <w:pPr>
              <w:jc w:val="center"/>
            </w:pPr>
            <w:r>
              <w:t>Korpus zapór ziemnych</w:t>
            </w:r>
          </w:p>
          <w:p w14:paraId="19BB4ED6" w14:textId="6E8B9EC5" w:rsidR="00A713B6" w:rsidRDefault="00A713B6" w:rsidP="00A713B6">
            <w:pPr>
              <w:jc w:val="center"/>
            </w:pPr>
            <w:r>
              <w:t>Wysokość h&lt;15 m</w:t>
            </w:r>
          </w:p>
        </w:tc>
      </w:tr>
      <w:tr w:rsidR="00A713B6" w14:paraId="51E063FE" w14:textId="77777777" w:rsidTr="00A713B6">
        <w:trPr>
          <w:jc w:val="center"/>
        </w:trPr>
        <w:tc>
          <w:tcPr>
            <w:tcW w:w="2177" w:type="dxa"/>
            <w:vMerge w:val="restart"/>
            <w:vAlign w:val="center"/>
          </w:tcPr>
          <w:p w14:paraId="1947978C" w14:textId="60B2AD55" w:rsidR="00A713B6" w:rsidRDefault="00A713B6" w:rsidP="00A713B6">
            <w:pPr>
              <w:jc w:val="center"/>
            </w:pPr>
            <w:r>
              <w:t>Grunty Spoiste</w:t>
            </w:r>
          </w:p>
        </w:tc>
        <w:tc>
          <w:tcPr>
            <w:tcW w:w="2176" w:type="dxa"/>
            <w:vAlign w:val="center"/>
          </w:tcPr>
          <w:p w14:paraId="6A8D8703" w14:textId="61EF304D" w:rsidR="00A713B6" w:rsidRDefault="00A713B6" w:rsidP="00A713B6">
            <w:pPr>
              <w:jc w:val="center"/>
            </w:pPr>
            <w:r>
              <w:t>0-10</w:t>
            </w:r>
          </w:p>
        </w:tc>
        <w:tc>
          <w:tcPr>
            <w:tcW w:w="2177" w:type="dxa"/>
            <w:vAlign w:val="center"/>
          </w:tcPr>
          <w:p w14:paraId="52815DEC" w14:textId="31C725E2" w:rsidR="00A713B6" w:rsidRPr="00A713B6" w:rsidRDefault="00A713B6" w:rsidP="00A713B6">
            <w:pPr>
              <w:jc w:val="center"/>
            </w:pPr>
            <w:proofErr w:type="spellStart"/>
            <w:r>
              <w:t>I</w:t>
            </w:r>
            <w:r>
              <w:rPr>
                <w:vertAlign w:val="subscript"/>
              </w:rPr>
              <w:t>s</w:t>
            </w:r>
            <w:proofErr w:type="spellEnd"/>
            <w:r>
              <w:rPr>
                <w:vertAlign w:val="subscript"/>
              </w:rPr>
              <w:t xml:space="preserve"> </w:t>
            </w:r>
            <w:r>
              <w:rPr>
                <w:rFonts w:cs="Times New Roman"/>
              </w:rPr>
              <w:t>≥ 0,95</w:t>
            </w:r>
          </w:p>
        </w:tc>
      </w:tr>
      <w:tr w:rsidR="00A713B6" w14:paraId="1294DFC8" w14:textId="77777777" w:rsidTr="00A713B6">
        <w:trPr>
          <w:jc w:val="center"/>
        </w:trPr>
        <w:tc>
          <w:tcPr>
            <w:tcW w:w="2177" w:type="dxa"/>
            <w:vMerge/>
            <w:vAlign w:val="center"/>
          </w:tcPr>
          <w:p w14:paraId="2868F379" w14:textId="77777777" w:rsidR="00A713B6" w:rsidRDefault="00A713B6" w:rsidP="00A713B6">
            <w:pPr>
              <w:jc w:val="center"/>
            </w:pPr>
          </w:p>
        </w:tc>
        <w:tc>
          <w:tcPr>
            <w:tcW w:w="2176" w:type="dxa"/>
            <w:vAlign w:val="center"/>
          </w:tcPr>
          <w:p w14:paraId="5D512785" w14:textId="2453DD09" w:rsidR="00A713B6" w:rsidRDefault="00A713B6" w:rsidP="00A713B6">
            <w:pPr>
              <w:jc w:val="center"/>
            </w:pPr>
            <w:r>
              <w:t>10-50</w:t>
            </w:r>
          </w:p>
        </w:tc>
        <w:tc>
          <w:tcPr>
            <w:tcW w:w="2177" w:type="dxa"/>
            <w:vAlign w:val="center"/>
          </w:tcPr>
          <w:p w14:paraId="0D660CDC" w14:textId="76307A42" w:rsidR="00A713B6" w:rsidRDefault="00A713B6" w:rsidP="00A713B6">
            <w:pPr>
              <w:jc w:val="center"/>
            </w:pPr>
            <w:proofErr w:type="spellStart"/>
            <w:r>
              <w:t>I</w:t>
            </w:r>
            <w:r>
              <w:rPr>
                <w:vertAlign w:val="subscript"/>
              </w:rPr>
              <w:t>s</w:t>
            </w:r>
            <w:proofErr w:type="spellEnd"/>
            <w:r>
              <w:rPr>
                <w:vertAlign w:val="subscript"/>
              </w:rPr>
              <w:t xml:space="preserve"> </w:t>
            </w:r>
            <w:r>
              <w:rPr>
                <w:rFonts w:cs="Times New Roman"/>
              </w:rPr>
              <w:t>≥ 0,92</w:t>
            </w:r>
          </w:p>
        </w:tc>
      </w:tr>
      <w:tr w:rsidR="00A713B6" w14:paraId="53E3FC18" w14:textId="77777777" w:rsidTr="00A713B6">
        <w:trPr>
          <w:jc w:val="center"/>
        </w:trPr>
        <w:tc>
          <w:tcPr>
            <w:tcW w:w="2177" w:type="dxa"/>
            <w:vMerge w:val="restart"/>
            <w:vAlign w:val="center"/>
          </w:tcPr>
          <w:p w14:paraId="7459B0ED" w14:textId="55F59755" w:rsidR="00A713B6" w:rsidRDefault="00A713B6" w:rsidP="00A713B6">
            <w:pPr>
              <w:jc w:val="center"/>
            </w:pPr>
            <w:r>
              <w:t>Grunty Niespoiste</w:t>
            </w:r>
          </w:p>
        </w:tc>
        <w:tc>
          <w:tcPr>
            <w:tcW w:w="2176" w:type="dxa"/>
            <w:vAlign w:val="center"/>
          </w:tcPr>
          <w:p w14:paraId="2FE579EC" w14:textId="27C1D804" w:rsidR="00A713B6" w:rsidRDefault="00A713B6" w:rsidP="00A713B6">
            <w:pPr>
              <w:jc w:val="center"/>
            </w:pPr>
            <w:r>
              <w:t>Piaski drobne</w:t>
            </w:r>
          </w:p>
        </w:tc>
        <w:tc>
          <w:tcPr>
            <w:tcW w:w="2177" w:type="dxa"/>
            <w:vAlign w:val="center"/>
          </w:tcPr>
          <w:p w14:paraId="11831619" w14:textId="76C0D6F7" w:rsidR="00A713B6" w:rsidRPr="00A713B6" w:rsidRDefault="00A713B6" w:rsidP="00A713B6">
            <w:pPr>
              <w:jc w:val="center"/>
            </w:pPr>
            <w:r>
              <w:t>I</w:t>
            </w:r>
            <w:r>
              <w:rPr>
                <w:vertAlign w:val="subscript"/>
              </w:rPr>
              <w:t>D</w:t>
            </w:r>
            <w:r>
              <w:t xml:space="preserve"> </w:t>
            </w:r>
            <w:r>
              <w:rPr>
                <w:rFonts w:cs="Times New Roman"/>
              </w:rPr>
              <w:t>≥ 0,75</w:t>
            </w:r>
          </w:p>
        </w:tc>
      </w:tr>
      <w:tr w:rsidR="00A713B6" w14:paraId="293664E7" w14:textId="77777777" w:rsidTr="00A713B6">
        <w:trPr>
          <w:jc w:val="center"/>
        </w:trPr>
        <w:tc>
          <w:tcPr>
            <w:tcW w:w="2177" w:type="dxa"/>
            <w:vMerge/>
            <w:vAlign w:val="center"/>
          </w:tcPr>
          <w:p w14:paraId="6C4AF5B7" w14:textId="77777777" w:rsidR="00A713B6" w:rsidRDefault="00A713B6" w:rsidP="00A713B6">
            <w:pPr>
              <w:jc w:val="center"/>
            </w:pPr>
          </w:p>
        </w:tc>
        <w:tc>
          <w:tcPr>
            <w:tcW w:w="2176" w:type="dxa"/>
            <w:vAlign w:val="center"/>
          </w:tcPr>
          <w:p w14:paraId="12C154E2" w14:textId="6AF230BC" w:rsidR="00A713B6" w:rsidRDefault="00A713B6" w:rsidP="00A713B6">
            <w:pPr>
              <w:jc w:val="center"/>
            </w:pPr>
            <w:r>
              <w:t>Piaski średnie</w:t>
            </w:r>
          </w:p>
        </w:tc>
        <w:tc>
          <w:tcPr>
            <w:tcW w:w="2177" w:type="dxa"/>
            <w:vAlign w:val="center"/>
          </w:tcPr>
          <w:p w14:paraId="1DE22F0E" w14:textId="389644BA" w:rsidR="00A713B6" w:rsidRDefault="00A713B6" w:rsidP="00A713B6">
            <w:pPr>
              <w:jc w:val="center"/>
            </w:pPr>
            <w:r>
              <w:t>I</w:t>
            </w:r>
            <w:r>
              <w:rPr>
                <w:vertAlign w:val="subscript"/>
              </w:rPr>
              <w:t>D</w:t>
            </w:r>
            <w:r>
              <w:t xml:space="preserve"> </w:t>
            </w:r>
            <w:r>
              <w:rPr>
                <w:rFonts w:cs="Times New Roman"/>
              </w:rPr>
              <w:t>≥ 0,70</w:t>
            </w:r>
          </w:p>
        </w:tc>
      </w:tr>
      <w:tr w:rsidR="00A713B6" w14:paraId="40F6487A" w14:textId="77777777" w:rsidTr="00A713B6">
        <w:trPr>
          <w:jc w:val="center"/>
        </w:trPr>
        <w:tc>
          <w:tcPr>
            <w:tcW w:w="2177" w:type="dxa"/>
            <w:vMerge/>
            <w:vAlign w:val="center"/>
          </w:tcPr>
          <w:p w14:paraId="26C9CC6F" w14:textId="77777777" w:rsidR="00A713B6" w:rsidRDefault="00A713B6" w:rsidP="00A713B6">
            <w:pPr>
              <w:jc w:val="center"/>
            </w:pPr>
          </w:p>
        </w:tc>
        <w:tc>
          <w:tcPr>
            <w:tcW w:w="2176" w:type="dxa"/>
            <w:vAlign w:val="center"/>
          </w:tcPr>
          <w:p w14:paraId="26B481FD" w14:textId="03058C77" w:rsidR="00A713B6" w:rsidRDefault="00A713B6" w:rsidP="00A713B6">
            <w:pPr>
              <w:jc w:val="center"/>
            </w:pPr>
            <w:r>
              <w:t>Piaski grube i grunty gruboziarniste</w:t>
            </w:r>
          </w:p>
        </w:tc>
        <w:tc>
          <w:tcPr>
            <w:tcW w:w="2177" w:type="dxa"/>
            <w:vAlign w:val="center"/>
          </w:tcPr>
          <w:p w14:paraId="75EB7B35" w14:textId="47FA97C5" w:rsidR="00A713B6" w:rsidRDefault="00A713B6" w:rsidP="00A713B6">
            <w:pPr>
              <w:jc w:val="center"/>
            </w:pPr>
            <w:r>
              <w:t>I</w:t>
            </w:r>
            <w:r>
              <w:rPr>
                <w:vertAlign w:val="subscript"/>
              </w:rPr>
              <w:t>D</w:t>
            </w:r>
            <w:r>
              <w:t xml:space="preserve"> </w:t>
            </w:r>
            <w:r>
              <w:rPr>
                <w:rFonts w:cs="Times New Roman"/>
              </w:rPr>
              <w:t>≥ 0,65</w:t>
            </w:r>
          </w:p>
        </w:tc>
      </w:tr>
    </w:tbl>
    <w:p w14:paraId="1E3FF43C" w14:textId="77777777" w:rsidR="00A713B6" w:rsidRDefault="00A713B6" w:rsidP="00A713B6">
      <w:pPr>
        <w:ind w:left="426"/>
        <w:jc w:val="center"/>
      </w:pPr>
    </w:p>
    <w:p w14:paraId="35C6678B" w14:textId="77777777" w:rsidR="00A713B6" w:rsidRDefault="00A713B6" w:rsidP="00A713B6">
      <w:pPr>
        <w:ind w:left="426"/>
        <w:jc w:val="center"/>
      </w:pPr>
    </w:p>
    <w:p w14:paraId="1C843BEA" w14:textId="63196455" w:rsidR="009E165B" w:rsidRDefault="00041056" w:rsidP="009E165B">
      <w:pPr>
        <w:pStyle w:val="Nagwek4"/>
      </w:pPr>
      <w:r>
        <w:t>Droga dojazdowa do zbiornika</w:t>
      </w:r>
      <w:r w:rsidR="000139E9">
        <w:t xml:space="preserve"> </w:t>
      </w:r>
    </w:p>
    <w:p w14:paraId="1496549A" w14:textId="77777777" w:rsidR="00A22198" w:rsidRDefault="00A22198" w:rsidP="00795793">
      <w:pPr>
        <w:ind w:left="426"/>
      </w:pPr>
    </w:p>
    <w:p w14:paraId="19886378" w14:textId="459F8AA2" w:rsidR="009E165B" w:rsidRPr="00055E8E" w:rsidRDefault="00D33AF7" w:rsidP="00A22198">
      <w:pPr>
        <w:spacing w:line="360" w:lineRule="auto"/>
        <w:ind w:left="709"/>
      </w:pPr>
      <w:r>
        <w:t xml:space="preserve">W projekcie zaproponowano trasę dojazdu do zbiornika. Szerokość dojazdu od 10 do </w:t>
      </w:r>
      <w:r w:rsidR="001F067A">
        <w:t>6,37</w:t>
      </w:r>
      <w:r>
        <w:t xml:space="preserve"> m. Ze względu na konieczność zapewnienia dostępu dla pojazdów zaliczanych do klasyfikacji ciężkiej oraz b. ciężkiej przyjęto następujące wymagania zagęszczenia dla dojazdu:</w:t>
      </w:r>
    </w:p>
    <w:p w14:paraId="47B183E6" w14:textId="2CB4E162" w:rsidR="00055E8E" w:rsidRDefault="00D33AF7" w:rsidP="00A22198">
      <w:pPr>
        <w:pStyle w:val="Akapitzlist"/>
        <w:spacing w:line="360" w:lineRule="auto"/>
        <w:ind w:left="709"/>
      </w:pPr>
      <w:r w:rsidRPr="00D33AF7">
        <w:t>Wymagania zagęszczenia i nośności gruntu dla podłoża (wg PN-S-02205, PN-B-10736</w:t>
      </w:r>
    </w:p>
    <w:p w14:paraId="6D76CC44" w14:textId="77777777" w:rsidR="000139E9" w:rsidRDefault="000139E9" w:rsidP="00A22198">
      <w:pPr>
        <w:pStyle w:val="Akapitzlist"/>
        <w:spacing w:line="360" w:lineRule="auto"/>
        <w:ind w:left="426" w:firstLine="282"/>
      </w:pPr>
    </w:p>
    <w:p w14:paraId="6598985C" w14:textId="24CD27A6" w:rsidR="000139E9" w:rsidRDefault="000139E9" w:rsidP="00A22198">
      <w:pPr>
        <w:pStyle w:val="Akapitzlist"/>
        <w:spacing w:line="360" w:lineRule="auto"/>
        <w:ind w:left="426" w:firstLine="282"/>
      </w:pPr>
      <w:r>
        <w:t>Wymagania w nasypach</w:t>
      </w:r>
    </w:p>
    <w:tbl>
      <w:tblPr>
        <w:tblStyle w:val="Tabela-Siatka"/>
        <w:tblW w:w="0" w:type="auto"/>
        <w:jc w:val="center"/>
        <w:tblLook w:val="04A0" w:firstRow="1" w:lastRow="0" w:firstColumn="1" w:lastColumn="0" w:noHBand="0" w:noVBand="1"/>
      </w:tblPr>
      <w:tblGrid>
        <w:gridCol w:w="1158"/>
        <w:gridCol w:w="1113"/>
        <w:gridCol w:w="1056"/>
        <w:gridCol w:w="1085"/>
        <w:gridCol w:w="1056"/>
      </w:tblGrid>
      <w:tr w:rsidR="000139E9" w14:paraId="234F8BEA" w14:textId="77777777" w:rsidTr="000139E9">
        <w:trPr>
          <w:jc w:val="center"/>
        </w:trPr>
        <w:tc>
          <w:tcPr>
            <w:tcW w:w="1158" w:type="dxa"/>
            <w:vAlign w:val="center"/>
          </w:tcPr>
          <w:p w14:paraId="623E6EEF" w14:textId="56BCF257" w:rsidR="000139E9" w:rsidRDefault="000139E9" w:rsidP="000139E9">
            <w:pPr>
              <w:pStyle w:val="Akapitzlist"/>
              <w:ind w:left="0"/>
              <w:jc w:val="center"/>
            </w:pPr>
            <w:r>
              <w:t>Głębokość</w:t>
            </w:r>
          </w:p>
        </w:tc>
        <w:tc>
          <w:tcPr>
            <w:tcW w:w="4310" w:type="dxa"/>
            <w:gridSpan w:val="4"/>
            <w:vAlign w:val="center"/>
          </w:tcPr>
          <w:p w14:paraId="629C8333" w14:textId="2B67FCBD" w:rsidR="000139E9" w:rsidRDefault="000139E9" w:rsidP="000139E9">
            <w:pPr>
              <w:pStyle w:val="Akapitzlist"/>
              <w:ind w:left="0"/>
              <w:jc w:val="center"/>
            </w:pPr>
            <w:r>
              <w:t>Drogi o ruchu ciężkim i b. ciężkim</w:t>
            </w:r>
          </w:p>
        </w:tc>
      </w:tr>
      <w:tr w:rsidR="000139E9" w14:paraId="64D96E27" w14:textId="77777777" w:rsidTr="000139E9">
        <w:trPr>
          <w:jc w:val="center"/>
        </w:trPr>
        <w:tc>
          <w:tcPr>
            <w:tcW w:w="1158" w:type="dxa"/>
            <w:vMerge w:val="restart"/>
            <w:vAlign w:val="center"/>
          </w:tcPr>
          <w:p w14:paraId="0FD0C36C" w14:textId="2A43CB04" w:rsidR="000139E9" w:rsidRDefault="000139E9" w:rsidP="000139E9">
            <w:pPr>
              <w:pStyle w:val="Akapitzlist"/>
              <w:ind w:left="0"/>
              <w:jc w:val="center"/>
            </w:pPr>
            <w:r>
              <w:t>Pow. robót ziemnych</w:t>
            </w:r>
          </w:p>
        </w:tc>
        <w:tc>
          <w:tcPr>
            <w:tcW w:w="2169" w:type="dxa"/>
            <w:gridSpan w:val="2"/>
            <w:vAlign w:val="center"/>
          </w:tcPr>
          <w:p w14:paraId="4634CB3D" w14:textId="40281161" w:rsidR="000139E9" w:rsidRDefault="000139E9" w:rsidP="000139E9">
            <w:pPr>
              <w:pStyle w:val="Akapitzlist"/>
              <w:ind w:left="0"/>
              <w:jc w:val="center"/>
            </w:pPr>
            <w:proofErr w:type="spellStart"/>
            <w:r>
              <w:t>Sp</w:t>
            </w:r>
            <w:proofErr w:type="spellEnd"/>
          </w:p>
        </w:tc>
        <w:tc>
          <w:tcPr>
            <w:tcW w:w="2141" w:type="dxa"/>
            <w:gridSpan w:val="2"/>
            <w:vAlign w:val="center"/>
          </w:tcPr>
          <w:p w14:paraId="4255CE97" w14:textId="7935EC53" w:rsidR="000139E9" w:rsidRDefault="000139E9" w:rsidP="000139E9">
            <w:pPr>
              <w:pStyle w:val="Akapitzlist"/>
              <w:ind w:left="0"/>
              <w:jc w:val="center"/>
            </w:pPr>
            <w:proofErr w:type="spellStart"/>
            <w:r>
              <w:t>Nsp</w:t>
            </w:r>
            <w:proofErr w:type="spellEnd"/>
          </w:p>
        </w:tc>
      </w:tr>
      <w:tr w:rsidR="000139E9" w14:paraId="3C6B92C2" w14:textId="77777777" w:rsidTr="000139E9">
        <w:trPr>
          <w:jc w:val="center"/>
        </w:trPr>
        <w:tc>
          <w:tcPr>
            <w:tcW w:w="1158" w:type="dxa"/>
            <w:vMerge/>
            <w:vAlign w:val="center"/>
          </w:tcPr>
          <w:p w14:paraId="0C504236" w14:textId="77777777" w:rsidR="000139E9" w:rsidRDefault="000139E9" w:rsidP="000139E9">
            <w:pPr>
              <w:pStyle w:val="Akapitzlist"/>
              <w:ind w:left="0"/>
              <w:jc w:val="center"/>
            </w:pPr>
          </w:p>
        </w:tc>
        <w:tc>
          <w:tcPr>
            <w:tcW w:w="1113" w:type="dxa"/>
            <w:vAlign w:val="center"/>
          </w:tcPr>
          <w:p w14:paraId="7E08D221" w14:textId="36C20F70" w:rsidR="000139E9" w:rsidRDefault="000139E9" w:rsidP="000139E9">
            <w:pPr>
              <w:pStyle w:val="Akapitzlist"/>
              <w:ind w:left="0"/>
              <w:jc w:val="center"/>
            </w:pPr>
            <w:proofErr w:type="spellStart"/>
            <w:r>
              <w:t>I</w:t>
            </w:r>
            <w:r w:rsidRPr="00D33AF7">
              <w:rPr>
                <w:vertAlign w:val="subscript"/>
              </w:rPr>
              <w:t>s</w:t>
            </w:r>
            <w:proofErr w:type="spellEnd"/>
          </w:p>
        </w:tc>
        <w:tc>
          <w:tcPr>
            <w:tcW w:w="1056" w:type="dxa"/>
            <w:vAlign w:val="center"/>
          </w:tcPr>
          <w:p w14:paraId="337224E4" w14:textId="64394084" w:rsidR="000139E9" w:rsidRPr="00D33AF7" w:rsidRDefault="000139E9" w:rsidP="000139E9">
            <w:pPr>
              <w:pStyle w:val="Akapitzlist"/>
              <w:ind w:left="0"/>
              <w:jc w:val="center"/>
            </w:pPr>
            <w:r>
              <w:t>E</w:t>
            </w:r>
            <w:r>
              <w:rPr>
                <w:vertAlign w:val="subscript"/>
              </w:rPr>
              <w:t>2</w:t>
            </w:r>
          </w:p>
        </w:tc>
        <w:tc>
          <w:tcPr>
            <w:tcW w:w="1085" w:type="dxa"/>
            <w:vAlign w:val="center"/>
          </w:tcPr>
          <w:p w14:paraId="3CFDFDB2" w14:textId="7A88A0EE" w:rsidR="000139E9" w:rsidRDefault="000139E9" w:rsidP="000139E9">
            <w:pPr>
              <w:pStyle w:val="Akapitzlist"/>
              <w:ind w:left="0"/>
              <w:jc w:val="center"/>
            </w:pPr>
            <w:proofErr w:type="spellStart"/>
            <w:r>
              <w:t>I</w:t>
            </w:r>
            <w:r w:rsidRPr="00D33AF7">
              <w:rPr>
                <w:vertAlign w:val="subscript"/>
              </w:rPr>
              <w:t>s</w:t>
            </w:r>
            <w:proofErr w:type="spellEnd"/>
          </w:p>
        </w:tc>
        <w:tc>
          <w:tcPr>
            <w:tcW w:w="1056" w:type="dxa"/>
            <w:vAlign w:val="center"/>
          </w:tcPr>
          <w:p w14:paraId="76FA5859" w14:textId="7C665A44" w:rsidR="000139E9" w:rsidRDefault="000139E9" w:rsidP="000139E9">
            <w:pPr>
              <w:pStyle w:val="Akapitzlist"/>
              <w:ind w:left="0"/>
              <w:jc w:val="center"/>
            </w:pPr>
            <w:r>
              <w:t>E</w:t>
            </w:r>
            <w:r>
              <w:rPr>
                <w:vertAlign w:val="subscript"/>
              </w:rPr>
              <w:t>2</w:t>
            </w:r>
          </w:p>
        </w:tc>
      </w:tr>
      <w:tr w:rsidR="000139E9" w14:paraId="4DAF9428" w14:textId="77777777" w:rsidTr="000139E9">
        <w:trPr>
          <w:jc w:val="center"/>
        </w:trPr>
        <w:tc>
          <w:tcPr>
            <w:tcW w:w="1158" w:type="dxa"/>
            <w:vMerge/>
            <w:vAlign w:val="center"/>
          </w:tcPr>
          <w:p w14:paraId="66E7A198" w14:textId="77777777" w:rsidR="000139E9" w:rsidRDefault="000139E9" w:rsidP="000139E9">
            <w:pPr>
              <w:pStyle w:val="Akapitzlist"/>
              <w:ind w:left="0"/>
              <w:jc w:val="center"/>
            </w:pPr>
          </w:p>
        </w:tc>
        <w:tc>
          <w:tcPr>
            <w:tcW w:w="1113" w:type="dxa"/>
            <w:vAlign w:val="center"/>
          </w:tcPr>
          <w:p w14:paraId="5F2F36A2" w14:textId="0124AB7E" w:rsidR="000139E9" w:rsidRDefault="000139E9" w:rsidP="000139E9">
            <w:pPr>
              <w:pStyle w:val="Akapitzlist"/>
              <w:ind w:left="0"/>
              <w:jc w:val="center"/>
            </w:pPr>
            <w:r>
              <w:t>-</w:t>
            </w:r>
          </w:p>
        </w:tc>
        <w:tc>
          <w:tcPr>
            <w:tcW w:w="1056" w:type="dxa"/>
            <w:vAlign w:val="center"/>
          </w:tcPr>
          <w:p w14:paraId="314FCCB4" w14:textId="17C9713C" w:rsidR="000139E9" w:rsidRDefault="000139E9" w:rsidP="000139E9">
            <w:pPr>
              <w:pStyle w:val="Akapitzlist"/>
              <w:ind w:left="0"/>
              <w:jc w:val="center"/>
            </w:pPr>
            <w:r>
              <w:t>120</w:t>
            </w:r>
          </w:p>
        </w:tc>
        <w:tc>
          <w:tcPr>
            <w:tcW w:w="1085" w:type="dxa"/>
            <w:vAlign w:val="center"/>
          </w:tcPr>
          <w:p w14:paraId="5D6CE5CA" w14:textId="056C4D26" w:rsidR="000139E9" w:rsidRDefault="000139E9" w:rsidP="000139E9">
            <w:pPr>
              <w:pStyle w:val="Akapitzlist"/>
              <w:ind w:left="0"/>
              <w:jc w:val="center"/>
            </w:pPr>
            <w:r>
              <w:t>-</w:t>
            </w:r>
          </w:p>
        </w:tc>
        <w:tc>
          <w:tcPr>
            <w:tcW w:w="1056" w:type="dxa"/>
            <w:vAlign w:val="center"/>
          </w:tcPr>
          <w:p w14:paraId="35B84C67" w14:textId="6520A8D5" w:rsidR="000139E9" w:rsidRDefault="000139E9" w:rsidP="000139E9">
            <w:pPr>
              <w:pStyle w:val="Akapitzlist"/>
              <w:ind w:left="0"/>
              <w:jc w:val="center"/>
            </w:pPr>
            <w:r>
              <w:t>120</w:t>
            </w:r>
          </w:p>
        </w:tc>
      </w:tr>
      <w:tr w:rsidR="000139E9" w14:paraId="398A859E" w14:textId="77777777" w:rsidTr="000139E9">
        <w:trPr>
          <w:jc w:val="center"/>
        </w:trPr>
        <w:tc>
          <w:tcPr>
            <w:tcW w:w="1158" w:type="dxa"/>
            <w:vAlign w:val="center"/>
          </w:tcPr>
          <w:p w14:paraId="3508B488" w14:textId="0D74B293" w:rsidR="000139E9" w:rsidRDefault="000139E9" w:rsidP="000139E9">
            <w:pPr>
              <w:pStyle w:val="Akapitzlist"/>
              <w:ind w:left="0"/>
              <w:jc w:val="center"/>
            </w:pPr>
            <w:r>
              <w:t>0,2 m</w:t>
            </w:r>
          </w:p>
        </w:tc>
        <w:tc>
          <w:tcPr>
            <w:tcW w:w="1113" w:type="dxa"/>
            <w:vAlign w:val="center"/>
          </w:tcPr>
          <w:p w14:paraId="2A028FE3" w14:textId="5E8707D5" w:rsidR="000139E9" w:rsidRDefault="000139E9" w:rsidP="000139E9">
            <w:pPr>
              <w:pStyle w:val="Akapitzlist"/>
              <w:ind w:left="0"/>
              <w:jc w:val="center"/>
            </w:pPr>
            <w:r>
              <w:t>1</w:t>
            </w:r>
          </w:p>
        </w:tc>
        <w:tc>
          <w:tcPr>
            <w:tcW w:w="1056" w:type="dxa"/>
            <w:vAlign w:val="center"/>
          </w:tcPr>
          <w:p w14:paraId="3F56C012" w14:textId="694B9CA7" w:rsidR="000139E9" w:rsidRDefault="000139E9" w:rsidP="000139E9">
            <w:pPr>
              <w:pStyle w:val="Akapitzlist"/>
              <w:ind w:left="0"/>
              <w:jc w:val="center"/>
            </w:pPr>
            <w:r>
              <w:t>60</w:t>
            </w:r>
          </w:p>
        </w:tc>
        <w:tc>
          <w:tcPr>
            <w:tcW w:w="1085" w:type="dxa"/>
            <w:vAlign w:val="center"/>
          </w:tcPr>
          <w:p w14:paraId="7E134CC0" w14:textId="324D0A2B" w:rsidR="000139E9" w:rsidRDefault="000139E9" w:rsidP="000139E9">
            <w:pPr>
              <w:pStyle w:val="Akapitzlist"/>
              <w:ind w:left="0"/>
              <w:jc w:val="center"/>
            </w:pPr>
            <w:r>
              <w:t>1</w:t>
            </w:r>
          </w:p>
        </w:tc>
        <w:tc>
          <w:tcPr>
            <w:tcW w:w="1056" w:type="dxa"/>
            <w:vAlign w:val="center"/>
          </w:tcPr>
          <w:p w14:paraId="45745643" w14:textId="15B7400B" w:rsidR="000139E9" w:rsidRDefault="000139E9" w:rsidP="000139E9">
            <w:pPr>
              <w:pStyle w:val="Akapitzlist"/>
              <w:ind w:left="0"/>
              <w:jc w:val="center"/>
            </w:pPr>
            <w:r>
              <w:t>100</w:t>
            </w:r>
          </w:p>
        </w:tc>
      </w:tr>
      <w:tr w:rsidR="000139E9" w14:paraId="064D82BA" w14:textId="77777777" w:rsidTr="000139E9">
        <w:trPr>
          <w:jc w:val="center"/>
        </w:trPr>
        <w:tc>
          <w:tcPr>
            <w:tcW w:w="1158" w:type="dxa"/>
            <w:vAlign w:val="center"/>
          </w:tcPr>
          <w:p w14:paraId="1234C5BC" w14:textId="46E35705" w:rsidR="000139E9" w:rsidRDefault="000139E9" w:rsidP="000139E9">
            <w:pPr>
              <w:pStyle w:val="Akapitzlist"/>
              <w:ind w:left="0"/>
              <w:jc w:val="center"/>
            </w:pPr>
            <w:r>
              <w:t>1,2 m</w:t>
            </w:r>
          </w:p>
        </w:tc>
        <w:tc>
          <w:tcPr>
            <w:tcW w:w="1113" w:type="dxa"/>
            <w:vAlign w:val="center"/>
          </w:tcPr>
          <w:p w14:paraId="0D926DC7" w14:textId="7D445024" w:rsidR="000139E9" w:rsidRDefault="000139E9" w:rsidP="000139E9">
            <w:pPr>
              <w:pStyle w:val="Akapitzlist"/>
              <w:ind w:left="0"/>
              <w:jc w:val="center"/>
            </w:pPr>
            <w:r>
              <w:t>1</w:t>
            </w:r>
          </w:p>
        </w:tc>
        <w:tc>
          <w:tcPr>
            <w:tcW w:w="1056" w:type="dxa"/>
            <w:vAlign w:val="center"/>
          </w:tcPr>
          <w:p w14:paraId="458A32C6" w14:textId="7D919C05" w:rsidR="000139E9" w:rsidRDefault="000139E9" w:rsidP="000139E9">
            <w:pPr>
              <w:pStyle w:val="Akapitzlist"/>
              <w:ind w:left="0"/>
              <w:jc w:val="center"/>
            </w:pPr>
            <w:r>
              <w:t>30</w:t>
            </w:r>
          </w:p>
        </w:tc>
        <w:tc>
          <w:tcPr>
            <w:tcW w:w="1085" w:type="dxa"/>
            <w:vAlign w:val="center"/>
          </w:tcPr>
          <w:p w14:paraId="61CABAB5" w14:textId="508BEE6F" w:rsidR="000139E9" w:rsidRDefault="000139E9" w:rsidP="000139E9">
            <w:pPr>
              <w:pStyle w:val="Akapitzlist"/>
              <w:ind w:left="0"/>
              <w:jc w:val="center"/>
            </w:pPr>
            <w:r>
              <w:t>1</w:t>
            </w:r>
          </w:p>
        </w:tc>
        <w:tc>
          <w:tcPr>
            <w:tcW w:w="1056" w:type="dxa"/>
            <w:vAlign w:val="center"/>
          </w:tcPr>
          <w:p w14:paraId="3969975B" w14:textId="2B6C9D70" w:rsidR="000139E9" w:rsidRDefault="000139E9" w:rsidP="000139E9">
            <w:pPr>
              <w:pStyle w:val="Akapitzlist"/>
              <w:ind w:left="0"/>
              <w:jc w:val="center"/>
            </w:pPr>
            <w:r>
              <w:t>60</w:t>
            </w:r>
          </w:p>
        </w:tc>
      </w:tr>
      <w:tr w:rsidR="000139E9" w14:paraId="4578C890" w14:textId="77777777" w:rsidTr="000139E9">
        <w:trPr>
          <w:jc w:val="center"/>
        </w:trPr>
        <w:tc>
          <w:tcPr>
            <w:tcW w:w="1158" w:type="dxa"/>
            <w:vAlign w:val="center"/>
          </w:tcPr>
          <w:p w14:paraId="3E31C8D4" w14:textId="2218D6E7" w:rsidR="000139E9" w:rsidRDefault="000139E9" w:rsidP="000139E9">
            <w:pPr>
              <w:pStyle w:val="Akapitzlist"/>
              <w:ind w:left="0"/>
              <w:jc w:val="center"/>
            </w:pPr>
            <w:r>
              <w:t>2,0 m</w:t>
            </w:r>
          </w:p>
        </w:tc>
        <w:tc>
          <w:tcPr>
            <w:tcW w:w="1113" w:type="dxa"/>
            <w:vAlign w:val="center"/>
          </w:tcPr>
          <w:p w14:paraId="16F236F9" w14:textId="2C05E6F1" w:rsidR="000139E9" w:rsidRDefault="000139E9" w:rsidP="000139E9">
            <w:pPr>
              <w:pStyle w:val="Akapitzlist"/>
              <w:ind w:left="0"/>
              <w:jc w:val="center"/>
            </w:pPr>
            <w:r>
              <w:t>0,97</w:t>
            </w:r>
          </w:p>
        </w:tc>
        <w:tc>
          <w:tcPr>
            <w:tcW w:w="1056" w:type="dxa"/>
            <w:vAlign w:val="center"/>
          </w:tcPr>
          <w:p w14:paraId="6533ACA5" w14:textId="7365407F" w:rsidR="000139E9" w:rsidRDefault="000139E9" w:rsidP="000139E9">
            <w:pPr>
              <w:pStyle w:val="Akapitzlist"/>
              <w:ind w:left="0"/>
              <w:jc w:val="center"/>
            </w:pPr>
            <w:r>
              <w:t>30</w:t>
            </w:r>
          </w:p>
        </w:tc>
        <w:tc>
          <w:tcPr>
            <w:tcW w:w="1085" w:type="dxa"/>
            <w:vAlign w:val="center"/>
          </w:tcPr>
          <w:p w14:paraId="0A732D02" w14:textId="7F0695E7" w:rsidR="000139E9" w:rsidRDefault="000139E9" w:rsidP="000139E9">
            <w:pPr>
              <w:pStyle w:val="Akapitzlist"/>
              <w:ind w:left="0"/>
              <w:jc w:val="center"/>
            </w:pPr>
            <w:r>
              <w:t>0,97</w:t>
            </w:r>
          </w:p>
        </w:tc>
        <w:tc>
          <w:tcPr>
            <w:tcW w:w="1056" w:type="dxa"/>
            <w:vAlign w:val="center"/>
          </w:tcPr>
          <w:p w14:paraId="7F924AE3" w14:textId="66019B26" w:rsidR="000139E9" w:rsidRDefault="000139E9" w:rsidP="000139E9">
            <w:pPr>
              <w:pStyle w:val="Akapitzlist"/>
              <w:ind w:left="0"/>
              <w:jc w:val="center"/>
            </w:pPr>
            <w:r>
              <w:t>-</w:t>
            </w:r>
          </w:p>
        </w:tc>
      </w:tr>
      <w:tr w:rsidR="000139E9" w14:paraId="4ED4387D" w14:textId="77777777" w:rsidTr="000139E9">
        <w:trPr>
          <w:jc w:val="center"/>
        </w:trPr>
        <w:tc>
          <w:tcPr>
            <w:tcW w:w="1158" w:type="dxa"/>
            <w:vAlign w:val="center"/>
          </w:tcPr>
          <w:p w14:paraId="45B31F38" w14:textId="36C227F8" w:rsidR="000139E9" w:rsidRDefault="000139E9" w:rsidP="000139E9">
            <w:pPr>
              <w:pStyle w:val="Akapitzlist"/>
              <w:ind w:left="0"/>
              <w:jc w:val="center"/>
            </w:pPr>
            <w:r>
              <w:lastRenderedPageBreak/>
              <w:t>Dno nasypu</w:t>
            </w:r>
          </w:p>
        </w:tc>
        <w:tc>
          <w:tcPr>
            <w:tcW w:w="1113" w:type="dxa"/>
            <w:vAlign w:val="center"/>
          </w:tcPr>
          <w:p w14:paraId="03C17832" w14:textId="338336CD" w:rsidR="000139E9" w:rsidRDefault="000139E9" w:rsidP="000139E9">
            <w:pPr>
              <w:pStyle w:val="Akapitzlist"/>
              <w:ind w:left="0"/>
              <w:jc w:val="center"/>
            </w:pPr>
            <w:r>
              <w:t>0,97</w:t>
            </w:r>
          </w:p>
        </w:tc>
        <w:tc>
          <w:tcPr>
            <w:tcW w:w="1056" w:type="dxa"/>
            <w:vAlign w:val="center"/>
          </w:tcPr>
          <w:p w14:paraId="302CC944" w14:textId="5067320A" w:rsidR="000139E9" w:rsidRDefault="000139E9" w:rsidP="000139E9">
            <w:pPr>
              <w:pStyle w:val="Akapitzlist"/>
              <w:ind w:left="0"/>
              <w:jc w:val="center"/>
            </w:pPr>
            <w:r>
              <w:t>30</w:t>
            </w:r>
          </w:p>
        </w:tc>
        <w:tc>
          <w:tcPr>
            <w:tcW w:w="1085" w:type="dxa"/>
            <w:vAlign w:val="center"/>
          </w:tcPr>
          <w:p w14:paraId="41320AE6" w14:textId="41C52E60" w:rsidR="000139E9" w:rsidRDefault="000139E9" w:rsidP="000139E9">
            <w:pPr>
              <w:pStyle w:val="Akapitzlist"/>
              <w:ind w:left="0"/>
              <w:jc w:val="center"/>
            </w:pPr>
            <w:r>
              <w:t>0,97</w:t>
            </w:r>
          </w:p>
        </w:tc>
        <w:tc>
          <w:tcPr>
            <w:tcW w:w="1056" w:type="dxa"/>
            <w:vAlign w:val="center"/>
          </w:tcPr>
          <w:p w14:paraId="37D8E130" w14:textId="2126B039" w:rsidR="000139E9" w:rsidRDefault="000139E9" w:rsidP="000139E9">
            <w:pPr>
              <w:pStyle w:val="Akapitzlist"/>
              <w:ind w:left="0"/>
              <w:jc w:val="center"/>
            </w:pPr>
            <w:r>
              <w:t>40</w:t>
            </w:r>
          </w:p>
        </w:tc>
      </w:tr>
      <w:tr w:rsidR="000139E9" w14:paraId="108FE67F" w14:textId="77777777" w:rsidTr="000139E9">
        <w:trPr>
          <w:jc w:val="center"/>
        </w:trPr>
        <w:tc>
          <w:tcPr>
            <w:tcW w:w="1158" w:type="dxa"/>
            <w:vAlign w:val="center"/>
          </w:tcPr>
          <w:p w14:paraId="3E87F33E" w14:textId="7CEE9D1B" w:rsidR="000139E9" w:rsidRDefault="000139E9" w:rsidP="000139E9">
            <w:pPr>
              <w:pStyle w:val="Akapitzlist"/>
              <w:ind w:left="0"/>
              <w:jc w:val="center"/>
            </w:pPr>
            <w:r>
              <w:t>Grunt naturalny</w:t>
            </w:r>
          </w:p>
        </w:tc>
        <w:tc>
          <w:tcPr>
            <w:tcW w:w="1113" w:type="dxa"/>
            <w:vAlign w:val="center"/>
          </w:tcPr>
          <w:p w14:paraId="008B7794" w14:textId="71155DFA" w:rsidR="000139E9" w:rsidRDefault="000139E9" w:rsidP="000139E9">
            <w:pPr>
              <w:pStyle w:val="Akapitzlist"/>
              <w:ind w:left="0"/>
              <w:jc w:val="center"/>
            </w:pPr>
            <w:r>
              <w:t>0,95</w:t>
            </w:r>
          </w:p>
        </w:tc>
        <w:tc>
          <w:tcPr>
            <w:tcW w:w="1056" w:type="dxa"/>
            <w:vAlign w:val="center"/>
          </w:tcPr>
          <w:p w14:paraId="01772B62" w14:textId="21F79648" w:rsidR="000139E9" w:rsidRDefault="000139E9" w:rsidP="000139E9">
            <w:pPr>
              <w:pStyle w:val="Akapitzlist"/>
              <w:ind w:left="0"/>
              <w:jc w:val="center"/>
            </w:pPr>
            <w:r>
              <w:t>-</w:t>
            </w:r>
          </w:p>
        </w:tc>
        <w:tc>
          <w:tcPr>
            <w:tcW w:w="1085" w:type="dxa"/>
            <w:vAlign w:val="center"/>
          </w:tcPr>
          <w:p w14:paraId="53C7EE12" w14:textId="34EA5B55" w:rsidR="000139E9" w:rsidRDefault="000139E9" w:rsidP="000139E9">
            <w:pPr>
              <w:pStyle w:val="Akapitzlist"/>
              <w:ind w:left="0"/>
              <w:jc w:val="center"/>
            </w:pPr>
            <w:r>
              <w:t>0,95</w:t>
            </w:r>
          </w:p>
        </w:tc>
        <w:tc>
          <w:tcPr>
            <w:tcW w:w="1056" w:type="dxa"/>
            <w:vAlign w:val="center"/>
          </w:tcPr>
          <w:p w14:paraId="380518F8" w14:textId="6443390C" w:rsidR="000139E9" w:rsidRDefault="000139E9" w:rsidP="000139E9">
            <w:pPr>
              <w:pStyle w:val="Akapitzlist"/>
              <w:ind w:left="0"/>
              <w:jc w:val="center"/>
            </w:pPr>
            <w:r>
              <w:t>-</w:t>
            </w:r>
          </w:p>
        </w:tc>
      </w:tr>
    </w:tbl>
    <w:p w14:paraId="582FC6A4" w14:textId="77777777" w:rsidR="00D33AF7" w:rsidRDefault="00D33AF7" w:rsidP="00D33AF7">
      <w:pPr>
        <w:pStyle w:val="Akapitzlist"/>
        <w:ind w:left="426" w:firstLine="282"/>
      </w:pPr>
    </w:p>
    <w:p w14:paraId="0EA8AF34" w14:textId="79934184" w:rsidR="000139E9" w:rsidRDefault="000139E9" w:rsidP="00D33AF7">
      <w:pPr>
        <w:pStyle w:val="Akapitzlist"/>
        <w:ind w:left="426" w:firstLine="282"/>
      </w:pPr>
      <w:r>
        <w:t>Wymagania w podłożu wykopów</w:t>
      </w:r>
    </w:p>
    <w:tbl>
      <w:tblPr>
        <w:tblStyle w:val="Tabela-Siatka"/>
        <w:tblW w:w="0" w:type="auto"/>
        <w:jc w:val="center"/>
        <w:tblLook w:val="04A0" w:firstRow="1" w:lastRow="0" w:firstColumn="1" w:lastColumn="0" w:noHBand="0" w:noVBand="1"/>
      </w:tblPr>
      <w:tblGrid>
        <w:gridCol w:w="1158"/>
        <w:gridCol w:w="1113"/>
        <w:gridCol w:w="1056"/>
        <w:gridCol w:w="1085"/>
        <w:gridCol w:w="1056"/>
      </w:tblGrid>
      <w:tr w:rsidR="000139E9" w14:paraId="6F97650E" w14:textId="77777777" w:rsidTr="00607A25">
        <w:trPr>
          <w:jc w:val="center"/>
        </w:trPr>
        <w:tc>
          <w:tcPr>
            <w:tcW w:w="1158" w:type="dxa"/>
            <w:vAlign w:val="center"/>
          </w:tcPr>
          <w:p w14:paraId="1F70A3FC" w14:textId="77777777" w:rsidR="000139E9" w:rsidRDefault="000139E9" w:rsidP="00607A25">
            <w:pPr>
              <w:pStyle w:val="Akapitzlist"/>
              <w:ind w:left="0"/>
              <w:jc w:val="center"/>
            </w:pPr>
            <w:r>
              <w:t>Głębokość</w:t>
            </w:r>
          </w:p>
        </w:tc>
        <w:tc>
          <w:tcPr>
            <w:tcW w:w="4310" w:type="dxa"/>
            <w:gridSpan w:val="4"/>
            <w:vAlign w:val="center"/>
          </w:tcPr>
          <w:p w14:paraId="3F4FB31E" w14:textId="77777777" w:rsidR="000139E9" w:rsidRDefault="000139E9" w:rsidP="00607A25">
            <w:pPr>
              <w:pStyle w:val="Akapitzlist"/>
              <w:ind w:left="0"/>
              <w:jc w:val="center"/>
            </w:pPr>
            <w:r>
              <w:t>Drogi o ruchu ciężkim i b. ciężkim</w:t>
            </w:r>
          </w:p>
        </w:tc>
      </w:tr>
      <w:tr w:rsidR="000139E9" w14:paraId="7570A816" w14:textId="77777777" w:rsidTr="00607A25">
        <w:trPr>
          <w:jc w:val="center"/>
        </w:trPr>
        <w:tc>
          <w:tcPr>
            <w:tcW w:w="1158" w:type="dxa"/>
            <w:vMerge w:val="restart"/>
            <w:vAlign w:val="center"/>
          </w:tcPr>
          <w:p w14:paraId="1E0CBE27" w14:textId="77777777" w:rsidR="000139E9" w:rsidRDefault="000139E9" w:rsidP="00607A25">
            <w:pPr>
              <w:pStyle w:val="Akapitzlist"/>
              <w:ind w:left="0"/>
              <w:jc w:val="center"/>
            </w:pPr>
            <w:r>
              <w:t>Pow. robót ziemnych</w:t>
            </w:r>
          </w:p>
        </w:tc>
        <w:tc>
          <w:tcPr>
            <w:tcW w:w="2169" w:type="dxa"/>
            <w:gridSpan w:val="2"/>
            <w:vAlign w:val="center"/>
          </w:tcPr>
          <w:p w14:paraId="69E79F94" w14:textId="77777777" w:rsidR="000139E9" w:rsidRDefault="000139E9" w:rsidP="00607A25">
            <w:pPr>
              <w:pStyle w:val="Akapitzlist"/>
              <w:ind w:left="0"/>
              <w:jc w:val="center"/>
            </w:pPr>
            <w:proofErr w:type="spellStart"/>
            <w:r>
              <w:t>Sp</w:t>
            </w:r>
            <w:proofErr w:type="spellEnd"/>
          </w:p>
        </w:tc>
        <w:tc>
          <w:tcPr>
            <w:tcW w:w="2141" w:type="dxa"/>
            <w:gridSpan w:val="2"/>
            <w:vAlign w:val="center"/>
          </w:tcPr>
          <w:p w14:paraId="75E1E08E" w14:textId="77777777" w:rsidR="000139E9" w:rsidRDefault="000139E9" w:rsidP="00607A25">
            <w:pPr>
              <w:pStyle w:val="Akapitzlist"/>
              <w:ind w:left="0"/>
              <w:jc w:val="center"/>
            </w:pPr>
            <w:proofErr w:type="spellStart"/>
            <w:r>
              <w:t>Nsp</w:t>
            </w:r>
            <w:proofErr w:type="spellEnd"/>
          </w:p>
        </w:tc>
      </w:tr>
      <w:tr w:rsidR="000139E9" w14:paraId="0EBFF612" w14:textId="77777777" w:rsidTr="00607A25">
        <w:trPr>
          <w:jc w:val="center"/>
        </w:trPr>
        <w:tc>
          <w:tcPr>
            <w:tcW w:w="1158" w:type="dxa"/>
            <w:vMerge/>
            <w:vAlign w:val="center"/>
          </w:tcPr>
          <w:p w14:paraId="7DED419C" w14:textId="77777777" w:rsidR="000139E9" w:rsidRDefault="000139E9" w:rsidP="00607A25">
            <w:pPr>
              <w:pStyle w:val="Akapitzlist"/>
              <w:ind w:left="0"/>
              <w:jc w:val="center"/>
            </w:pPr>
          </w:p>
        </w:tc>
        <w:tc>
          <w:tcPr>
            <w:tcW w:w="1113" w:type="dxa"/>
            <w:vAlign w:val="center"/>
          </w:tcPr>
          <w:p w14:paraId="11FAF3FD" w14:textId="77777777" w:rsidR="000139E9" w:rsidRDefault="000139E9" w:rsidP="00607A25">
            <w:pPr>
              <w:pStyle w:val="Akapitzlist"/>
              <w:ind w:left="0"/>
              <w:jc w:val="center"/>
            </w:pPr>
            <w:proofErr w:type="spellStart"/>
            <w:r>
              <w:t>I</w:t>
            </w:r>
            <w:r w:rsidRPr="00D33AF7">
              <w:rPr>
                <w:vertAlign w:val="subscript"/>
              </w:rPr>
              <w:t>s</w:t>
            </w:r>
            <w:proofErr w:type="spellEnd"/>
          </w:p>
        </w:tc>
        <w:tc>
          <w:tcPr>
            <w:tcW w:w="1056" w:type="dxa"/>
            <w:vAlign w:val="center"/>
          </w:tcPr>
          <w:p w14:paraId="636EDD31" w14:textId="77777777" w:rsidR="000139E9" w:rsidRPr="00D33AF7" w:rsidRDefault="000139E9" w:rsidP="00607A25">
            <w:pPr>
              <w:pStyle w:val="Akapitzlist"/>
              <w:ind w:left="0"/>
              <w:jc w:val="center"/>
            </w:pPr>
            <w:r>
              <w:t>E</w:t>
            </w:r>
            <w:r>
              <w:rPr>
                <w:vertAlign w:val="subscript"/>
              </w:rPr>
              <w:t>2</w:t>
            </w:r>
          </w:p>
        </w:tc>
        <w:tc>
          <w:tcPr>
            <w:tcW w:w="1085" w:type="dxa"/>
            <w:vAlign w:val="center"/>
          </w:tcPr>
          <w:p w14:paraId="2F28880E" w14:textId="77777777" w:rsidR="000139E9" w:rsidRDefault="000139E9" w:rsidP="00607A25">
            <w:pPr>
              <w:pStyle w:val="Akapitzlist"/>
              <w:ind w:left="0"/>
              <w:jc w:val="center"/>
            </w:pPr>
            <w:proofErr w:type="spellStart"/>
            <w:r>
              <w:t>I</w:t>
            </w:r>
            <w:r w:rsidRPr="00D33AF7">
              <w:rPr>
                <w:vertAlign w:val="subscript"/>
              </w:rPr>
              <w:t>s</w:t>
            </w:r>
            <w:proofErr w:type="spellEnd"/>
          </w:p>
        </w:tc>
        <w:tc>
          <w:tcPr>
            <w:tcW w:w="1056" w:type="dxa"/>
            <w:vAlign w:val="center"/>
          </w:tcPr>
          <w:p w14:paraId="40F8401A" w14:textId="77777777" w:rsidR="000139E9" w:rsidRDefault="000139E9" w:rsidP="00607A25">
            <w:pPr>
              <w:pStyle w:val="Akapitzlist"/>
              <w:ind w:left="0"/>
              <w:jc w:val="center"/>
            </w:pPr>
            <w:r>
              <w:t>E</w:t>
            </w:r>
            <w:r>
              <w:rPr>
                <w:vertAlign w:val="subscript"/>
              </w:rPr>
              <w:t>2</w:t>
            </w:r>
          </w:p>
        </w:tc>
      </w:tr>
      <w:tr w:rsidR="000139E9" w14:paraId="4C8B93C8" w14:textId="77777777" w:rsidTr="00607A25">
        <w:trPr>
          <w:jc w:val="center"/>
        </w:trPr>
        <w:tc>
          <w:tcPr>
            <w:tcW w:w="1158" w:type="dxa"/>
            <w:vMerge/>
            <w:vAlign w:val="center"/>
          </w:tcPr>
          <w:p w14:paraId="754FD518" w14:textId="77777777" w:rsidR="000139E9" w:rsidRDefault="000139E9" w:rsidP="00607A25">
            <w:pPr>
              <w:pStyle w:val="Akapitzlist"/>
              <w:ind w:left="0"/>
              <w:jc w:val="center"/>
            </w:pPr>
          </w:p>
        </w:tc>
        <w:tc>
          <w:tcPr>
            <w:tcW w:w="1113" w:type="dxa"/>
            <w:vAlign w:val="center"/>
          </w:tcPr>
          <w:p w14:paraId="12AF01A4" w14:textId="77777777" w:rsidR="000139E9" w:rsidRDefault="000139E9" w:rsidP="00607A25">
            <w:pPr>
              <w:pStyle w:val="Akapitzlist"/>
              <w:ind w:left="0"/>
              <w:jc w:val="center"/>
            </w:pPr>
            <w:r>
              <w:t>-</w:t>
            </w:r>
          </w:p>
        </w:tc>
        <w:tc>
          <w:tcPr>
            <w:tcW w:w="1056" w:type="dxa"/>
            <w:vAlign w:val="center"/>
          </w:tcPr>
          <w:p w14:paraId="5EDEB73C" w14:textId="77777777" w:rsidR="000139E9" w:rsidRDefault="000139E9" w:rsidP="00607A25">
            <w:pPr>
              <w:pStyle w:val="Akapitzlist"/>
              <w:ind w:left="0"/>
              <w:jc w:val="center"/>
            </w:pPr>
            <w:r>
              <w:t>120</w:t>
            </w:r>
          </w:p>
        </w:tc>
        <w:tc>
          <w:tcPr>
            <w:tcW w:w="1085" w:type="dxa"/>
            <w:vAlign w:val="center"/>
          </w:tcPr>
          <w:p w14:paraId="21285DA7" w14:textId="77777777" w:rsidR="000139E9" w:rsidRDefault="000139E9" w:rsidP="00607A25">
            <w:pPr>
              <w:pStyle w:val="Akapitzlist"/>
              <w:ind w:left="0"/>
              <w:jc w:val="center"/>
            </w:pPr>
            <w:r>
              <w:t>-</w:t>
            </w:r>
          </w:p>
        </w:tc>
        <w:tc>
          <w:tcPr>
            <w:tcW w:w="1056" w:type="dxa"/>
            <w:vAlign w:val="center"/>
          </w:tcPr>
          <w:p w14:paraId="249D95E1" w14:textId="77777777" w:rsidR="000139E9" w:rsidRDefault="000139E9" w:rsidP="00607A25">
            <w:pPr>
              <w:pStyle w:val="Akapitzlist"/>
              <w:ind w:left="0"/>
              <w:jc w:val="center"/>
            </w:pPr>
            <w:r>
              <w:t>120</w:t>
            </w:r>
          </w:p>
        </w:tc>
      </w:tr>
      <w:tr w:rsidR="000139E9" w14:paraId="43233938" w14:textId="77777777" w:rsidTr="00607A25">
        <w:trPr>
          <w:jc w:val="center"/>
        </w:trPr>
        <w:tc>
          <w:tcPr>
            <w:tcW w:w="1158" w:type="dxa"/>
            <w:vAlign w:val="center"/>
          </w:tcPr>
          <w:p w14:paraId="21B13E98" w14:textId="77777777" w:rsidR="000139E9" w:rsidRDefault="000139E9" w:rsidP="00607A25">
            <w:pPr>
              <w:pStyle w:val="Akapitzlist"/>
              <w:ind w:left="0"/>
              <w:jc w:val="center"/>
            </w:pPr>
            <w:r>
              <w:t>0,2 m</w:t>
            </w:r>
          </w:p>
        </w:tc>
        <w:tc>
          <w:tcPr>
            <w:tcW w:w="1113" w:type="dxa"/>
            <w:vAlign w:val="center"/>
          </w:tcPr>
          <w:p w14:paraId="27BB0604" w14:textId="77777777" w:rsidR="000139E9" w:rsidRDefault="000139E9" w:rsidP="00607A25">
            <w:pPr>
              <w:pStyle w:val="Akapitzlist"/>
              <w:ind w:left="0"/>
              <w:jc w:val="center"/>
            </w:pPr>
            <w:r>
              <w:t>1</w:t>
            </w:r>
          </w:p>
        </w:tc>
        <w:tc>
          <w:tcPr>
            <w:tcW w:w="1056" w:type="dxa"/>
            <w:vAlign w:val="center"/>
          </w:tcPr>
          <w:p w14:paraId="4CE29527" w14:textId="77777777" w:rsidR="000139E9" w:rsidRDefault="000139E9" w:rsidP="00607A25">
            <w:pPr>
              <w:pStyle w:val="Akapitzlist"/>
              <w:ind w:left="0"/>
              <w:jc w:val="center"/>
            </w:pPr>
            <w:r>
              <w:t>60</w:t>
            </w:r>
          </w:p>
        </w:tc>
        <w:tc>
          <w:tcPr>
            <w:tcW w:w="1085" w:type="dxa"/>
            <w:vAlign w:val="center"/>
          </w:tcPr>
          <w:p w14:paraId="2B80E0DF" w14:textId="77777777" w:rsidR="000139E9" w:rsidRDefault="000139E9" w:rsidP="00607A25">
            <w:pPr>
              <w:pStyle w:val="Akapitzlist"/>
              <w:ind w:left="0"/>
              <w:jc w:val="center"/>
            </w:pPr>
            <w:r>
              <w:t>1</w:t>
            </w:r>
          </w:p>
        </w:tc>
        <w:tc>
          <w:tcPr>
            <w:tcW w:w="1056" w:type="dxa"/>
            <w:vAlign w:val="center"/>
          </w:tcPr>
          <w:p w14:paraId="0A3F8D7A" w14:textId="589D5581" w:rsidR="000139E9" w:rsidRDefault="000139E9" w:rsidP="00607A25">
            <w:pPr>
              <w:pStyle w:val="Akapitzlist"/>
              <w:ind w:left="0"/>
              <w:jc w:val="center"/>
            </w:pPr>
            <w:r>
              <w:t>80</w:t>
            </w:r>
          </w:p>
        </w:tc>
      </w:tr>
      <w:tr w:rsidR="000139E9" w:rsidRPr="00100C2A" w14:paraId="30F2F906" w14:textId="77777777" w:rsidTr="00607A25">
        <w:trPr>
          <w:jc w:val="center"/>
        </w:trPr>
        <w:tc>
          <w:tcPr>
            <w:tcW w:w="1158" w:type="dxa"/>
            <w:vAlign w:val="center"/>
          </w:tcPr>
          <w:p w14:paraId="3956E027" w14:textId="6799A47E" w:rsidR="000139E9" w:rsidRPr="00100C2A" w:rsidRDefault="000139E9" w:rsidP="00607A25">
            <w:pPr>
              <w:pStyle w:val="Akapitzlist"/>
              <w:ind w:left="0"/>
              <w:jc w:val="center"/>
            </w:pPr>
            <w:r w:rsidRPr="00100C2A">
              <w:t>0,3 m</w:t>
            </w:r>
          </w:p>
        </w:tc>
        <w:tc>
          <w:tcPr>
            <w:tcW w:w="1113" w:type="dxa"/>
            <w:vAlign w:val="center"/>
          </w:tcPr>
          <w:p w14:paraId="54E20498" w14:textId="77777777" w:rsidR="000139E9" w:rsidRPr="00100C2A" w:rsidRDefault="000139E9" w:rsidP="00607A25">
            <w:pPr>
              <w:pStyle w:val="Akapitzlist"/>
              <w:ind w:left="0"/>
              <w:jc w:val="center"/>
            </w:pPr>
            <w:r w:rsidRPr="00100C2A">
              <w:t>1</w:t>
            </w:r>
          </w:p>
        </w:tc>
        <w:tc>
          <w:tcPr>
            <w:tcW w:w="1056" w:type="dxa"/>
            <w:vAlign w:val="center"/>
          </w:tcPr>
          <w:p w14:paraId="7DD71F8B" w14:textId="29899914" w:rsidR="000139E9" w:rsidRPr="00100C2A" w:rsidRDefault="000139E9" w:rsidP="00607A25">
            <w:pPr>
              <w:pStyle w:val="Akapitzlist"/>
              <w:ind w:left="0"/>
              <w:jc w:val="center"/>
            </w:pPr>
            <w:r w:rsidRPr="00100C2A">
              <w:t>45</w:t>
            </w:r>
          </w:p>
        </w:tc>
        <w:tc>
          <w:tcPr>
            <w:tcW w:w="1085" w:type="dxa"/>
            <w:vAlign w:val="center"/>
          </w:tcPr>
          <w:p w14:paraId="40E22004" w14:textId="77777777" w:rsidR="000139E9" w:rsidRPr="00100C2A" w:rsidRDefault="000139E9" w:rsidP="00607A25">
            <w:pPr>
              <w:pStyle w:val="Akapitzlist"/>
              <w:ind w:left="0"/>
              <w:jc w:val="center"/>
            </w:pPr>
            <w:r w:rsidRPr="00100C2A">
              <w:t>1</w:t>
            </w:r>
          </w:p>
        </w:tc>
        <w:tc>
          <w:tcPr>
            <w:tcW w:w="1056" w:type="dxa"/>
            <w:vAlign w:val="center"/>
          </w:tcPr>
          <w:p w14:paraId="3DF3117F" w14:textId="77777777" w:rsidR="000139E9" w:rsidRPr="00100C2A" w:rsidRDefault="000139E9" w:rsidP="00607A25">
            <w:pPr>
              <w:pStyle w:val="Akapitzlist"/>
              <w:ind w:left="0"/>
              <w:jc w:val="center"/>
            </w:pPr>
            <w:r w:rsidRPr="00100C2A">
              <w:t>60</w:t>
            </w:r>
          </w:p>
        </w:tc>
      </w:tr>
    </w:tbl>
    <w:p w14:paraId="40869B1E" w14:textId="77777777" w:rsidR="000139E9" w:rsidRPr="00100C2A" w:rsidRDefault="000139E9" w:rsidP="00D33AF7">
      <w:pPr>
        <w:pStyle w:val="Akapitzlist"/>
        <w:ind w:left="426" w:firstLine="282"/>
      </w:pPr>
    </w:p>
    <w:p w14:paraId="1CF19613" w14:textId="77777777" w:rsidR="000139E9" w:rsidRPr="00100C2A" w:rsidRDefault="000139E9" w:rsidP="00975263">
      <w:pPr>
        <w:pStyle w:val="Akapitzlist"/>
        <w:spacing w:line="360" w:lineRule="auto"/>
        <w:ind w:left="709"/>
      </w:pPr>
      <w:r w:rsidRPr="00100C2A">
        <w:t>Wskaźnik odkształcenia I</w:t>
      </w:r>
      <w:r w:rsidRPr="00100C2A">
        <w:rPr>
          <w:vertAlign w:val="subscript"/>
        </w:rPr>
        <w:t>0</w:t>
      </w:r>
      <w:r w:rsidRPr="00100C2A">
        <w:t xml:space="preserve"> nie powinien być większy niż (wg PN-S-02205):</w:t>
      </w:r>
    </w:p>
    <w:p w14:paraId="7B171FE1" w14:textId="3E164608" w:rsidR="000139E9" w:rsidRPr="00100C2A" w:rsidRDefault="000139E9" w:rsidP="00975263">
      <w:pPr>
        <w:pStyle w:val="Akapitzlist"/>
        <w:spacing w:line="360" w:lineRule="auto"/>
        <w:ind w:left="709" w:firstLine="282"/>
      </w:pPr>
      <w:r w:rsidRPr="00100C2A">
        <w:t>-dla żwirów, pospółek i piasków I</w:t>
      </w:r>
      <w:r w:rsidRPr="00100C2A">
        <w:rPr>
          <w:vertAlign w:val="subscript"/>
        </w:rPr>
        <w:t>0</w:t>
      </w:r>
      <w:r w:rsidR="00FB5021" w:rsidRPr="00100C2A">
        <w:rPr>
          <w:vertAlign w:val="subscript"/>
        </w:rPr>
        <w:t xml:space="preserve"> </w:t>
      </w:r>
      <w:r w:rsidR="00FB5021" w:rsidRPr="00100C2A">
        <w:rPr>
          <w:rFonts w:cs="Times New Roman"/>
        </w:rPr>
        <w:t>≤</w:t>
      </w:r>
      <w:r w:rsidR="00FB5021" w:rsidRPr="00100C2A">
        <w:t xml:space="preserve"> </w:t>
      </w:r>
      <w:r w:rsidRPr="00100C2A">
        <w:t>2,2 (dla I</w:t>
      </w:r>
      <w:r w:rsidRPr="00100C2A">
        <w:rPr>
          <w:vertAlign w:val="subscript"/>
        </w:rPr>
        <w:t>S</w:t>
      </w:r>
      <w:r w:rsidRPr="00100C2A">
        <w:t>=1,0), I</w:t>
      </w:r>
      <w:r w:rsidRPr="00100C2A">
        <w:rPr>
          <w:vertAlign w:val="subscript"/>
        </w:rPr>
        <w:t>0</w:t>
      </w:r>
      <w:r w:rsidR="00FB5021" w:rsidRPr="00100C2A">
        <w:rPr>
          <w:vertAlign w:val="subscript"/>
        </w:rPr>
        <w:t xml:space="preserve"> </w:t>
      </w:r>
      <w:r w:rsidR="00FB5021" w:rsidRPr="00100C2A">
        <w:rPr>
          <w:rFonts w:cs="Times New Roman"/>
        </w:rPr>
        <w:t xml:space="preserve">≤ </w:t>
      </w:r>
      <w:r w:rsidRPr="00100C2A">
        <w:t>2,5 (dla I</w:t>
      </w:r>
      <w:r w:rsidRPr="00100C2A">
        <w:rPr>
          <w:vertAlign w:val="subscript"/>
        </w:rPr>
        <w:t>S</w:t>
      </w:r>
      <w:r w:rsidR="00FB5021" w:rsidRPr="00100C2A">
        <w:rPr>
          <w:vertAlign w:val="subscript"/>
        </w:rPr>
        <w:t xml:space="preserve"> </w:t>
      </w:r>
      <w:r w:rsidRPr="00100C2A">
        <w:t>&lt;</w:t>
      </w:r>
      <w:r w:rsidR="00FB5021" w:rsidRPr="00100C2A">
        <w:t xml:space="preserve"> </w:t>
      </w:r>
      <w:r w:rsidRPr="00100C2A">
        <w:t>1,0),</w:t>
      </w:r>
    </w:p>
    <w:p w14:paraId="412EF7CB" w14:textId="6D51CCFA" w:rsidR="000139E9" w:rsidRPr="00100C2A" w:rsidRDefault="000139E9" w:rsidP="00975263">
      <w:pPr>
        <w:pStyle w:val="Akapitzlist"/>
        <w:spacing w:line="360" w:lineRule="auto"/>
        <w:ind w:left="709" w:firstLine="282"/>
      </w:pPr>
      <w:r w:rsidRPr="00100C2A">
        <w:t>-dla gruntów drobnoziarnistych o równomiernym uziarnieniu (pyłów, glin, iłów) I</w:t>
      </w:r>
      <w:r w:rsidRPr="00100C2A">
        <w:rPr>
          <w:vertAlign w:val="subscript"/>
        </w:rPr>
        <w:t>0</w:t>
      </w:r>
      <w:r w:rsidR="00FB5021" w:rsidRPr="00100C2A">
        <w:t xml:space="preserve"> </w:t>
      </w:r>
      <w:r w:rsidR="00FB5021" w:rsidRPr="00100C2A">
        <w:rPr>
          <w:rFonts w:cs="Times New Roman"/>
        </w:rPr>
        <w:t>≤</w:t>
      </w:r>
      <w:r w:rsidR="00FB5021" w:rsidRPr="00100C2A">
        <w:t xml:space="preserve"> </w:t>
      </w:r>
      <w:r w:rsidRPr="00100C2A">
        <w:t>2,0</w:t>
      </w:r>
    </w:p>
    <w:p w14:paraId="41E506BB" w14:textId="77777777" w:rsidR="000139E9" w:rsidRPr="00100C2A" w:rsidRDefault="000139E9" w:rsidP="00975263">
      <w:pPr>
        <w:pStyle w:val="Akapitzlist"/>
        <w:spacing w:line="360" w:lineRule="auto"/>
        <w:ind w:left="709" w:firstLine="282"/>
      </w:pPr>
      <w:r w:rsidRPr="00100C2A">
        <w:t xml:space="preserve">-dla gruntów różnoziarnistych (żwirów glin., pospółek glin., pyłów </w:t>
      </w:r>
      <w:proofErr w:type="spellStart"/>
      <w:r w:rsidRPr="00100C2A">
        <w:t>piaszcz</w:t>
      </w:r>
      <w:proofErr w:type="spellEnd"/>
      <w:r w:rsidRPr="00100C2A">
        <w:t>., piasków glin.,</w:t>
      </w:r>
    </w:p>
    <w:p w14:paraId="0A400190" w14:textId="67E8B985" w:rsidR="000139E9" w:rsidRPr="00100C2A" w:rsidRDefault="000139E9" w:rsidP="00975263">
      <w:pPr>
        <w:pStyle w:val="Akapitzlist"/>
        <w:spacing w:line="360" w:lineRule="auto"/>
        <w:ind w:left="709" w:firstLine="282"/>
      </w:pPr>
      <w:r w:rsidRPr="00100C2A">
        <w:t xml:space="preserve">glin </w:t>
      </w:r>
      <w:proofErr w:type="spellStart"/>
      <w:r w:rsidRPr="00100C2A">
        <w:t>piaszcz</w:t>
      </w:r>
      <w:proofErr w:type="spellEnd"/>
      <w:r w:rsidRPr="00100C2A">
        <w:t>.) I</w:t>
      </w:r>
      <w:r w:rsidRPr="00100C2A">
        <w:rPr>
          <w:vertAlign w:val="subscript"/>
        </w:rPr>
        <w:t>0</w:t>
      </w:r>
      <w:r w:rsidR="00FB5021" w:rsidRPr="00100C2A">
        <w:t xml:space="preserve"> </w:t>
      </w:r>
      <w:r w:rsidR="00FB5021" w:rsidRPr="00100C2A">
        <w:rPr>
          <w:rFonts w:cs="Times New Roman"/>
        </w:rPr>
        <w:t>≤</w:t>
      </w:r>
      <w:r w:rsidR="00FB5021" w:rsidRPr="00100C2A">
        <w:t xml:space="preserve"> </w:t>
      </w:r>
      <w:r w:rsidRPr="00100C2A">
        <w:t>3,0</w:t>
      </w:r>
    </w:p>
    <w:p w14:paraId="5488ABAE" w14:textId="304E00E3" w:rsidR="000139E9" w:rsidRPr="00100C2A" w:rsidRDefault="000139E9" w:rsidP="00975263">
      <w:pPr>
        <w:pStyle w:val="Akapitzlist"/>
        <w:spacing w:line="360" w:lineRule="auto"/>
        <w:ind w:left="709" w:firstLine="282"/>
      </w:pPr>
      <w:r w:rsidRPr="00100C2A">
        <w:t>-dla narzutów kamiennych, rumoszy I</w:t>
      </w:r>
      <w:r w:rsidRPr="00100C2A">
        <w:rPr>
          <w:vertAlign w:val="subscript"/>
        </w:rPr>
        <w:t>0</w:t>
      </w:r>
      <w:r w:rsidR="00FB5021" w:rsidRPr="00100C2A">
        <w:t xml:space="preserve"> </w:t>
      </w:r>
      <w:r w:rsidR="00FB5021" w:rsidRPr="00100C2A">
        <w:rPr>
          <w:rFonts w:cs="Times New Roman"/>
        </w:rPr>
        <w:t>≤</w:t>
      </w:r>
      <w:r w:rsidR="00FB5021" w:rsidRPr="00100C2A">
        <w:t xml:space="preserve"> </w:t>
      </w:r>
      <w:r w:rsidRPr="00100C2A">
        <w:t>4,0</w:t>
      </w:r>
    </w:p>
    <w:p w14:paraId="0E575A9E" w14:textId="77777777" w:rsidR="00FB5021" w:rsidRPr="00100C2A" w:rsidRDefault="00FB5021" w:rsidP="00975263">
      <w:pPr>
        <w:pStyle w:val="Akapitzlist"/>
        <w:spacing w:line="360" w:lineRule="auto"/>
        <w:ind w:left="709" w:firstLine="282"/>
      </w:pPr>
    </w:p>
    <w:p w14:paraId="1A2F1F29" w14:textId="439A37B1" w:rsidR="000139E9" w:rsidRPr="00100C2A" w:rsidRDefault="000139E9" w:rsidP="00975263">
      <w:pPr>
        <w:pStyle w:val="Akapitzlist"/>
        <w:spacing w:line="360" w:lineRule="auto"/>
        <w:ind w:left="709"/>
      </w:pPr>
      <w:r w:rsidRPr="00100C2A">
        <w:t>Zasypki przyczółków i konstrukcji oporowych (wg PN-S-02205)</w:t>
      </w:r>
    </w:p>
    <w:p w14:paraId="1CCB1F6B" w14:textId="0F4D82C8" w:rsidR="000139E9" w:rsidRPr="00100C2A" w:rsidRDefault="000139E9" w:rsidP="00975263">
      <w:pPr>
        <w:pStyle w:val="Akapitzlist"/>
        <w:spacing w:line="360" w:lineRule="auto"/>
        <w:ind w:left="709" w:firstLine="282"/>
      </w:pPr>
      <w:r w:rsidRPr="00100C2A">
        <w:t>-wskaźnik zagęszczenia I</w:t>
      </w:r>
      <w:r w:rsidRPr="00100C2A">
        <w:rPr>
          <w:vertAlign w:val="subscript"/>
        </w:rPr>
        <w:t>S</w:t>
      </w:r>
      <w:r w:rsidR="00FB5021" w:rsidRPr="00100C2A">
        <w:t xml:space="preserve"> </w:t>
      </w:r>
      <w:r w:rsidR="00FB5021" w:rsidRPr="00100C2A">
        <w:rPr>
          <w:rFonts w:cs="Times New Roman"/>
        </w:rPr>
        <w:t>≥</w:t>
      </w:r>
      <w:r w:rsidR="00FB5021" w:rsidRPr="00100C2A">
        <w:t xml:space="preserve"> </w:t>
      </w:r>
      <w:r w:rsidRPr="00100C2A">
        <w:t>1,0 z wyjątkiem skarp stożków przy skrzydełkach oraz skarp</w:t>
      </w:r>
    </w:p>
    <w:p w14:paraId="37811633" w14:textId="05AE3125" w:rsidR="000139E9" w:rsidRPr="00100C2A" w:rsidRDefault="000139E9" w:rsidP="00975263">
      <w:pPr>
        <w:pStyle w:val="Akapitzlist"/>
        <w:spacing w:line="360" w:lineRule="auto"/>
        <w:ind w:left="709" w:firstLine="282"/>
      </w:pPr>
      <w:r w:rsidRPr="00100C2A">
        <w:t>czołowych przyczółków ażurowych i wtopionych w nasyp w których I</w:t>
      </w:r>
      <w:r w:rsidRPr="00100C2A">
        <w:rPr>
          <w:vertAlign w:val="subscript"/>
        </w:rPr>
        <w:t>S</w:t>
      </w:r>
      <w:r w:rsidR="00FB5021" w:rsidRPr="00100C2A">
        <w:t xml:space="preserve"> </w:t>
      </w:r>
      <w:r w:rsidR="00FB5021" w:rsidRPr="00100C2A">
        <w:rPr>
          <w:rFonts w:cs="Times New Roman"/>
        </w:rPr>
        <w:t>≥</w:t>
      </w:r>
      <w:r w:rsidR="00FB5021" w:rsidRPr="00100C2A">
        <w:t xml:space="preserve"> </w:t>
      </w:r>
      <w:r w:rsidRPr="00100C2A">
        <w:t>0,95</w:t>
      </w:r>
    </w:p>
    <w:p w14:paraId="6E3D838F" w14:textId="06A002DB" w:rsidR="000139E9" w:rsidRPr="00100C2A" w:rsidRDefault="000139E9" w:rsidP="00975263">
      <w:pPr>
        <w:pStyle w:val="Akapitzlist"/>
        <w:spacing w:line="360" w:lineRule="auto"/>
        <w:ind w:left="709" w:firstLine="282"/>
      </w:pPr>
    </w:p>
    <w:p w14:paraId="48ECE768" w14:textId="77777777" w:rsidR="000139E9" w:rsidRPr="00100C2A" w:rsidRDefault="000139E9" w:rsidP="00975263">
      <w:pPr>
        <w:pStyle w:val="Akapitzlist"/>
        <w:spacing w:line="360" w:lineRule="auto"/>
        <w:ind w:left="709"/>
      </w:pPr>
      <w:r w:rsidRPr="00100C2A">
        <w:t>Wymagania zasypki przewodów (wg PN-B-10736)</w:t>
      </w:r>
    </w:p>
    <w:p w14:paraId="7D7F9317" w14:textId="77777777" w:rsidR="00795793" w:rsidRPr="00100C2A" w:rsidRDefault="000139E9" w:rsidP="00975263">
      <w:pPr>
        <w:pStyle w:val="Akapitzlist"/>
        <w:spacing w:line="360" w:lineRule="auto"/>
        <w:ind w:left="709"/>
      </w:pPr>
      <w:r w:rsidRPr="00100C2A">
        <w:t>Do powierzchni terenu lub wymaganej rzędnej powinna być wykonana zasypka przy</w:t>
      </w:r>
    </w:p>
    <w:p w14:paraId="051D25B3" w14:textId="77777777" w:rsidR="00795793" w:rsidRDefault="000139E9" w:rsidP="00975263">
      <w:pPr>
        <w:pStyle w:val="Akapitzlist"/>
        <w:spacing w:line="360" w:lineRule="auto"/>
        <w:ind w:left="709"/>
      </w:pPr>
      <w:r w:rsidRPr="00100C2A">
        <w:t>zachowaniu zagęszczenia gruntu wg projektu. W przypadku nieokreślenia wskaźnika</w:t>
      </w:r>
      <w:r w:rsidR="00795793" w:rsidRPr="00100C2A">
        <w:t xml:space="preserve"> </w:t>
      </w:r>
      <w:r w:rsidRPr="00100C2A">
        <w:t>zagęszczenia powinien on wynosić I</w:t>
      </w:r>
      <w:r w:rsidR="00FB5021" w:rsidRPr="00100C2A">
        <w:t xml:space="preserve"> </w:t>
      </w:r>
      <w:r w:rsidR="00FB5021" w:rsidRPr="00100C2A">
        <w:rPr>
          <w:rFonts w:cs="Times New Roman"/>
        </w:rPr>
        <w:t>≥</w:t>
      </w:r>
      <w:r w:rsidR="00FB5021" w:rsidRPr="00100C2A">
        <w:t xml:space="preserve"> </w:t>
      </w:r>
      <w:r w:rsidRPr="00100C2A">
        <w:t>1,0.</w:t>
      </w:r>
    </w:p>
    <w:p w14:paraId="30184CB1" w14:textId="60390F4C" w:rsidR="000139E9" w:rsidRDefault="000139E9" w:rsidP="00975263">
      <w:pPr>
        <w:pStyle w:val="Akapitzlist"/>
        <w:spacing w:line="360" w:lineRule="auto"/>
        <w:ind w:left="709"/>
      </w:pPr>
      <w:r w:rsidRPr="000139E9">
        <w:t>Odchylenie wskaźnika zagęszczenia gruntu nie powinno być większe niż 2%.</w:t>
      </w:r>
    </w:p>
    <w:p w14:paraId="6CA5BD3F" w14:textId="389BE40F" w:rsidR="009C3ECA" w:rsidRPr="00B76ED9" w:rsidRDefault="009C3ECA" w:rsidP="00975263">
      <w:pPr>
        <w:pStyle w:val="Akapitzlist"/>
        <w:spacing w:line="360" w:lineRule="auto"/>
        <w:ind w:left="709"/>
        <w:rPr>
          <w:highlight w:val="yellow"/>
        </w:rPr>
      </w:pPr>
      <w:r>
        <w:t xml:space="preserve">Trasę należy prowadzić z maksymalnie 5 % spadkiem do góry </w:t>
      </w:r>
      <w:r w:rsidR="000D757C">
        <w:t xml:space="preserve">istniejącej </w:t>
      </w:r>
      <w:r>
        <w:t>skarpy</w:t>
      </w:r>
      <w:r w:rsidR="00B76ED9">
        <w:t>.</w:t>
      </w:r>
      <w:r w:rsidR="000D757C">
        <w:t xml:space="preserve"> Proponowana trasa nie jest drogą, posiadającą własny projekt, a jedynie proponowanym punktem dostępu do zbiornika. W celu przystosowania jej do ruchu pojazdów należy ją utwardzić poprzez zagęszczenie do odpowiedniej wartości wskaźnika zagęszczenia.</w:t>
      </w:r>
      <w:r w:rsidR="001F067A">
        <w:t xml:space="preserve"> W ramach dostępu do zbiornika należy utwardzić odcinek istniejącej skarpy szerokości </w:t>
      </w:r>
      <w:r w:rsidR="002307E2">
        <w:t xml:space="preserve">ok </w:t>
      </w:r>
      <w:r w:rsidR="001F067A">
        <w:t xml:space="preserve">4 m poprzez ułożenie kostki brukowej </w:t>
      </w:r>
      <w:r w:rsidR="002307E2">
        <w:t>umożliwiającej</w:t>
      </w:r>
      <w:r w:rsidR="001F067A">
        <w:t xml:space="preserve"> bezpieczne zejście do góry projektowanej skarpy (12</w:t>
      </w:r>
      <w:r w:rsidR="002307E2">
        <w:t>9</w:t>
      </w:r>
      <w:r w:rsidR="001F067A">
        <w:t>,91</w:t>
      </w:r>
      <w:r w:rsidR="002307E2">
        <w:t xml:space="preserve"> m </w:t>
      </w:r>
      <w:proofErr w:type="spellStart"/>
      <w:r w:rsidR="002307E2">
        <w:t>np.m</w:t>
      </w:r>
      <w:proofErr w:type="spellEnd"/>
      <w:r w:rsidR="002307E2">
        <w:t>.)</w:t>
      </w:r>
    </w:p>
    <w:p w14:paraId="40E30DFC" w14:textId="0AC2A61D" w:rsidR="00795793" w:rsidRDefault="002307E2" w:rsidP="00975263">
      <w:pPr>
        <w:spacing w:line="360" w:lineRule="auto"/>
        <w:ind w:left="709"/>
      </w:pPr>
      <w:r>
        <w:lastRenderedPageBreak/>
        <w:t>W zależności od miejsca wykonania drogi dojazdowej jej szerokość oraz długość może się różnic od tej proponowanej w tym projekcie. Należy pamiętać aby odcinek pełniący rolę dojazdu ułożony był z maksymalnym spadkiem 5%.</w:t>
      </w:r>
    </w:p>
    <w:p w14:paraId="28B12AF5" w14:textId="77777777" w:rsidR="00A22198" w:rsidRDefault="00A22198" w:rsidP="00975263">
      <w:pPr>
        <w:spacing w:line="360" w:lineRule="auto"/>
        <w:ind w:left="390"/>
      </w:pPr>
    </w:p>
    <w:p w14:paraId="3A631876" w14:textId="1C4ABCA8" w:rsidR="00614B62" w:rsidRDefault="00CA632A" w:rsidP="00975263">
      <w:pPr>
        <w:pStyle w:val="Nagwek4"/>
        <w:spacing w:line="360" w:lineRule="auto"/>
      </w:pPr>
      <w:r>
        <w:t>Stanowisko do odmulania</w:t>
      </w:r>
    </w:p>
    <w:p w14:paraId="575271C3" w14:textId="77777777" w:rsidR="00A22198" w:rsidRDefault="00A22198" w:rsidP="00975263">
      <w:pPr>
        <w:spacing w:line="360" w:lineRule="auto"/>
        <w:ind w:left="709"/>
      </w:pPr>
    </w:p>
    <w:p w14:paraId="40B010F9" w14:textId="1E87B5B4" w:rsidR="00CA632A" w:rsidRDefault="00CA632A" w:rsidP="00975263">
      <w:pPr>
        <w:spacing w:line="360" w:lineRule="auto"/>
        <w:ind w:left="709"/>
      </w:pPr>
      <w:r>
        <w:t>Zlokalizowano stanowisko do odmulania zbiornika</w:t>
      </w:r>
      <w:r w:rsidR="00CD0294">
        <w:t xml:space="preserve"> na końcu</w:t>
      </w:r>
      <w:r w:rsidR="000D757C">
        <w:t xml:space="preserve"> proponowanej</w:t>
      </w:r>
      <w:r w:rsidR="00CD0294">
        <w:t xml:space="preserve"> </w:t>
      </w:r>
      <w:r w:rsidR="00B76ED9">
        <w:t xml:space="preserve">trasy </w:t>
      </w:r>
      <w:r w:rsidR="000D757C">
        <w:t>do</w:t>
      </w:r>
      <w:r w:rsidR="00B76ED9">
        <w:t xml:space="preserve">jazdowej na górze </w:t>
      </w:r>
      <w:r w:rsidR="002307E2">
        <w:t>istniejącej</w:t>
      </w:r>
      <w:r w:rsidR="00B76ED9">
        <w:t xml:space="preserve"> skarpy</w:t>
      </w:r>
      <w:r w:rsidR="000D757C">
        <w:t>.</w:t>
      </w:r>
      <w:r w:rsidR="0023293B">
        <w:t xml:space="preserve"> Odmulania należy w miarę możliwości prowadzić w okresach bezdeszczowych.</w:t>
      </w:r>
      <w:r w:rsidR="002307E2">
        <w:t xml:space="preserve"> </w:t>
      </w:r>
    </w:p>
    <w:p w14:paraId="1E681B93" w14:textId="77777777" w:rsidR="000D757C" w:rsidRDefault="000D757C" w:rsidP="00975263">
      <w:pPr>
        <w:spacing w:line="360" w:lineRule="auto"/>
        <w:ind w:left="426"/>
      </w:pPr>
    </w:p>
    <w:p w14:paraId="2DBDE935" w14:textId="50EE22AA" w:rsidR="009812D6" w:rsidRDefault="009812D6" w:rsidP="00975263">
      <w:pPr>
        <w:pStyle w:val="Nagwek4"/>
        <w:spacing w:line="360" w:lineRule="auto"/>
      </w:pPr>
      <w:r>
        <w:t>Szczelność zbiornika</w:t>
      </w:r>
    </w:p>
    <w:p w14:paraId="24EFBC44" w14:textId="4890C5A1" w:rsidR="00CC3FA2" w:rsidRPr="00975263" w:rsidRDefault="00975263" w:rsidP="00975263">
      <w:pPr>
        <w:spacing w:line="360" w:lineRule="auto"/>
        <w:ind w:left="708"/>
      </w:pPr>
      <w:r w:rsidRPr="00975263">
        <w:t xml:space="preserve">2.4.5.1. </w:t>
      </w:r>
      <w:r w:rsidR="00CC3FA2" w:rsidRPr="00975263">
        <w:t>Określenie szkodliwości oddziaływań wód gruntowych na obiekt budowlany i sposobu przeciwdziałaniu tym zagrożeniom</w:t>
      </w:r>
    </w:p>
    <w:p w14:paraId="1C163966" w14:textId="495E5718" w:rsidR="00CC3FA2" w:rsidRPr="00975263" w:rsidRDefault="00CC3FA2" w:rsidP="00975263">
      <w:pPr>
        <w:spacing w:line="360" w:lineRule="auto"/>
        <w:ind w:left="708"/>
      </w:pPr>
      <w:r w:rsidRPr="00975263">
        <w:t xml:space="preserve">W toku badań geologicznych </w:t>
      </w:r>
      <w:r w:rsidR="00975263" w:rsidRPr="00975263">
        <w:t>wodę</w:t>
      </w:r>
      <w:r w:rsidRPr="00975263">
        <w:t xml:space="preserve"> gruntową nawiercono na 127 ,4 to jest 0,9 m powyżej projektowanego poziomu posadowienia. Przewiduje się znaczne roczne wahania poziomu wody, co oznacza w praktyce, że woda może zamiennie znajdować się i opuszczać strefę posadowienia :</w:t>
      </w:r>
    </w:p>
    <w:p w14:paraId="1BA4B67A" w14:textId="4F3EAB23" w:rsidR="00CC3FA2" w:rsidRPr="00975263" w:rsidRDefault="00CC3FA2" w:rsidP="00975263">
      <w:pPr>
        <w:pStyle w:val="Akapitzlist"/>
        <w:numPr>
          <w:ilvl w:val="4"/>
          <w:numId w:val="1"/>
        </w:numPr>
        <w:spacing w:line="360" w:lineRule="auto"/>
      </w:pPr>
      <w:r w:rsidRPr="00975263">
        <w:t xml:space="preserve"> zagrożenie wyporem wody:</w:t>
      </w:r>
    </w:p>
    <w:p w14:paraId="226DC9C8" w14:textId="77777777" w:rsidR="00975263" w:rsidRPr="00975263" w:rsidRDefault="00975263" w:rsidP="00975263">
      <w:pPr>
        <w:spacing w:line="360" w:lineRule="auto"/>
        <w:ind w:left="705"/>
      </w:pPr>
    </w:p>
    <w:p w14:paraId="18F9378C" w14:textId="0C7FEB2D" w:rsidR="00CC3FA2" w:rsidRPr="00975263" w:rsidRDefault="00CC3FA2" w:rsidP="00975263">
      <w:pPr>
        <w:spacing w:line="360" w:lineRule="auto"/>
        <w:ind w:left="705"/>
      </w:pPr>
      <w:r w:rsidRPr="00975263">
        <w:t>Projektowana grobla zbiornika powierzchniowego jest konstrukcją ziemną, masową, uszczelnioną od strony spodziewanego dopływu wody, zabezpieczoną przed przesiąkaniem. Zagrożenie wyporem wody nie występuje</w:t>
      </w:r>
    </w:p>
    <w:p w14:paraId="2BD4A571" w14:textId="77777777" w:rsidR="00CC3FA2" w:rsidRPr="00975263" w:rsidRDefault="00CC3FA2" w:rsidP="00975263">
      <w:pPr>
        <w:spacing w:line="360" w:lineRule="auto"/>
        <w:ind w:left="426"/>
      </w:pPr>
    </w:p>
    <w:p w14:paraId="17DBA0A4" w14:textId="171FB369" w:rsidR="00CC3FA2" w:rsidRPr="00975263" w:rsidRDefault="00CC3FA2" w:rsidP="00975263">
      <w:pPr>
        <w:pStyle w:val="Akapitzlist"/>
        <w:numPr>
          <w:ilvl w:val="4"/>
          <w:numId w:val="1"/>
        </w:numPr>
        <w:spacing w:line="360" w:lineRule="auto"/>
      </w:pPr>
      <w:r w:rsidRPr="00975263">
        <w:t>napływ wody gruntowej do wykopu</w:t>
      </w:r>
    </w:p>
    <w:p w14:paraId="5FAE7D15" w14:textId="77777777" w:rsidR="00CC3FA2" w:rsidRPr="00975263" w:rsidRDefault="00CC3FA2" w:rsidP="00975263">
      <w:pPr>
        <w:spacing w:line="360" w:lineRule="auto"/>
        <w:ind w:left="705" w:firstLine="3"/>
      </w:pPr>
      <w:r w:rsidRPr="00975263">
        <w:t xml:space="preserve">Przewiduje się konieczność odprowadzenia wody z wykopu.  Obniżenie zwierciadło wody gruntowej możliwe jest tylko i wyłącznie po wykonaniu szczelnej obudowy uniemożliwiające odziaływanie instalacji pompowej na obiekty przyległe. Prace należy wykonywać w porze suchej i przyniskim poziomie wód gruntowych. Ilość wód gruntowych pompowanych z wykopu dostosować do parametrów gruntu z którego będzie woda pobierana. </w:t>
      </w:r>
    </w:p>
    <w:p w14:paraId="44016FBC" w14:textId="77777777" w:rsidR="00CC3FA2" w:rsidRPr="00975263" w:rsidRDefault="00CC3FA2" w:rsidP="00975263">
      <w:pPr>
        <w:spacing w:line="360" w:lineRule="auto"/>
      </w:pPr>
    </w:p>
    <w:p w14:paraId="062868BA" w14:textId="582C5B39" w:rsidR="00CC3FA2" w:rsidRPr="00975263" w:rsidRDefault="00CC3FA2" w:rsidP="00975263">
      <w:pPr>
        <w:pStyle w:val="Akapitzlist"/>
        <w:numPr>
          <w:ilvl w:val="4"/>
          <w:numId w:val="1"/>
        </w:numPr>
        <w:spacing w:line="360" w:lineRule="auto"/>
      </w:pPr>
      <w:r w:rsidRPr="00975263">
        <w:t>agresywność wody</w:t>
      </w:r>
    </w:p>
    <w:p w14:paraId="57464A7C" w14:textId="436E0C5E" w:rsidR="00CC3FA2" w:rsidRPr="00975263" w:rsidRDefault="00CC3FA2" w:rsidP="00975263">
      <w:pPr>
        <w:spacing w:line="360" w:lineRule="auto"/>
        <w:ind w:left="705"/>
      </w:pPr>
      <w:r w:rsidRPr="00975263">
        <w:lastRenderedPageBreak/>
        <w:t>Na potrzeby niniejszego opracowania, nieprzewidującego posadowienia z materiałów korodujących, nie przeprowadzono analizy w kierunku agresywności wody w stosunku do stali lub betonu</w:t>
      </w:r>
    </w:p>
    <w:p w14:paraId="3EA4699D" w14:textId="77777777" w:rsidR="00CC3FA2" w:rsidRPr="00975263" w:rsidRDefault="00CC3FA2" w:rsidP="00975263">
      <w:pPr>
        <w:spacing w:line="360" w:lineRule="auto"/>
      </w:pPr>
    </w:p>
    <w:p w14:paraId="44747B76" w14:textId="71FB9175" w:rsidR="00CC3FA2" w:rsidRPr="00975263" w:rsidRDefault="00CC3FA2" w:rsidP="00975263">
      <w:pPr>
        <w:pStyle w:val="Akapitzlist"/>
        <w:numPr>
          <w:ilvl w:val="4"/>
          <w:numId w:val="1"/>
        </w:numPr>
        <w:spacing w:line="360" w:lineRule="auto"/>
      </w:pPr>
      <w:r w:rsidRPr="00975263">
        <w:t>szczelność obiektu</w:t>
      </w:r>
      <w:r w:rsidRPr="00975263">
        <w:tab/>
      </w:r>
    </w:p>
    <w:p w14:paraId="43B12606" w14:textId="128640BB" w:rsidR="00CC3FA2" w:rsidRPr="00975263" w:rsidRDefault="00CC3FA2" w:rsidP="00975263">
      <w:pPr>
        <w:spacing w:line="360" w:lineRule="auto"/>
        <w:ind w:left="705"/>
      </w:pPr>
      <w:r w:rsidRPr="00975263">
        <w:t xml:space="preserve">Projektowany zbiornik powierzchniowy wyposażony będzie w uszczelnienia znajdujące się w jego czaszy to jest </w:t>
      </w:r>
      <w:proofErr w:type="spellStart"/>
      <w:r w:rsidRPr="00975263">
        <w:t>geomembranę</w:t>
      </w:r>
      <w:proofErr w:type="spellEnd"/>
      <w:r w:rsidRPr="00975263">
        <w:t xml:space="preserve"> uszczelniającą PEHD</w:t>
      </w:r>
      <w:r w:rsidR="00975263" w:rsidRPr="00975263">
        <w:t xml:space="preserve"> 2,5 mm</w:t>
      </w:r>
      <w:r w:rsidRPr="00975263">
        <w:t xml:space="preserve"> lub PVC</w:t>
      </w:r>
      <w:r w:rsidR="00975263" w:rsidRPr="00975263">
        <w:t xml:space="preserve"> 3 mm</w:t>
      </w:r>
      <w:r w:rsidRPr="00975263">
        <w:t>, oraz ułożone na niej dwuwarstwowo zakładkowo bloki gliny ciętej o</w:t>
      </w:r>
      <w:r w:rsidR="00975263" w:rsidRPr="00975263">
        <w:t xml:space="preserve"> grubości warstwy 20cm każda</w:t>
      </w:r>
      <w:r w:rsidRPr="00975263">
        <w:t>. Dodatkowo jako zabezpieczenie przed filtracją w gruncie pod czaszą zbiornika, w celu zapewnienia stateczności skarp, zaprojektowano opaskę drenarską przeciwerozyjną.</w:t>
      </w:r>
    </w:p>
    <w:p w14:paraId="6BC21506" w14:textId="77777777" w:rsidR="009812D6" w:rsidRDefault="009812D6" w:rsidP="009812D6"/>
    <w:p w14:paraId="2C64BDD2" w14:textId="5CEC1706" w:rsidR="009812D6" w:rsidRDefault="009812D6" w:rsidP="00975263">
      <w:pPr>
        <w:pStyle w:val="Nagwek4"/>
      </w:pPr>
      <w:r>
        <w:t>Stateczność podłoża</w:t>
      </w:r>
    </w:p>
    <w:p w14:paraId="3DFC752A" w14:textId="77777777" w:rsidR="00A22198" w:rsidRPr="00A22198" w:rsidRDefault="00A22198" w:rsidP="00A22198"/>
    <w:p w14:paraId="0E271840" w14:textId="349D5103" w:rsidR="009812D6" w:rsidRDefault="0013478D" w:rsidP="00A22198">
      <w:pPr>
        <w:spacing w:line="360" w:lineRule="auto"/>
        <w:ind w:left="709"/>
      </w:pPr>
      <w:r>
        <w:t>Projektowany zbiornik nie jest obiektem o posadowionym w pobliżu zbiorników wodnych lub wód płynących. W efekcie jest to mały obiekt ziemny hydrotechniczny posadowiony w oparciu o istniejące skarp, które uzupełniono dodatkowym nasypem. W efekcie nawet niewielkie zmiany w strukturze wywołane oparciem budowli o istniejące skarpy nie wpłyną na bezpieczeństwo budowli terenów przyległych.</w:t>
      </w:r>
    </w:p>
    <w:p w14:paraId="1D25D1EE" w14:textId="26646B0C" w:rsidR="003A2441" w:rsidRPr="0013267A" w:rsidRDefault="0013478D" w:rsidP="0013267A">
      <w:pPr>
        <w:spacing w:line="360" w:lineRule="auto"/>
        <w:ind w:left="709"/>
      </w:pPr>
      <w:r>
        <w:t>Podsumowując nie występuję ryzyko utraty stateczności.</w:t>
      </w:r>
    </w:p>
    <w:p w14:paraId="5807FAA3" w14:textId="77777777" w:rsidR="00916956" w:rsidRDefault="00916956" w:rsidP="00916956">
      <w:pPr>
        <w:rPr>
          <w:color w:val="FF0000"/>
        </w:rPr>
      </w:pPr>
    </w:p>
    <w:p w14:paraId="5A894C8B" w14:textId="563CB779" w:rsidR="003A2441" w:rsidRDefault="003A2441" w:rsidP="00975263">
      <w:pPr>
        <w:pStyle w:val="Nagwek4"/>
      </w:pPr>
      <w:r>
        <w:t>Zakres zalewu i przypadek awarii</w:t>
      </w:r>
      <w:r w:rsidR="00916956">
        <w:t xml:space="preserve"> oraz katastrofy budowlanej</w:t>
      </w:r>
    </w:p>
    <w:p w14:paraId="1FDA08C4" w14:textId="77777777" w:rsidR="00916956" w:rsidRPr="00916956" w:rsidRDefault="00916956" w:rsidP="00916956"/>
    <w:p w14:paraId="3C6B4390" w14:textId="77777777" w:rsidR="00A22198" w:rsidRDefault="003A2441" w:rsidP="00A22198">
      <w:pPr>
        <w:spacing w:line="360" w:lineRule="auto"/>
        <w:ind w:left="709"/>
      </w:pPr>
      <w:r>
        <w:t xml:space="preserve">Zbiornik jest szczelną budowlą ziemną. Przy zwykłym użytkowaniu </w:t>
      </w:r>
      <w:r w:rsidR="00345AFC">
        <w:t>nie będzie możliwe osiągnięcie pełnego projektowania wypełnienia (do rzędnej dna wylotu). Nawet dwa 50 letnie deszcze nawalne występujące po sobie przy pustym zbiorniku nie będą wstanie spowodować osiągnięcia projektowanego wypełnienia. Należy przy tym zwrócić uwagę, iż od projektowanego wypełnienia mamy jeszcze zapas objętości zbiornika. W sytuacji gdy doszło by do uzyskania projektowanego wypełnienia zbiornika, woda zaczyna wypełniać przewody kanalizacyjne gromadząc się powyżej dna wylotu wód opadowych. Dochodzi w tedy do zalania wylotu</w:t>
      </w:r>
      <w:r w:rsidR="00761580">
        <w:t>. Pomimo to nie występuje ryzyko wylania się wody opadowej na tereny odwadniane gdyż rzędna korony zbiornika znajduje się p</w:t>
      </w:r>
      <w:r w:rsidR="00CB033B">
        <w:t xml:space="preserve">oniżej projektowanych i istniejących rzędnych terenu przy studniach. </w:t>
      </w:r>
    </w:p>
    <w:p w14:paraId="5146F0C8" w14:textId="3801E033" w:rsidR="003A2441" w:rsidRDefault="00CB033B" w:rsidP="00A22198">
      <w:pPr>
        <w:spacing w:line="360" w:lineRule="auto"/>
        <w:ind w:left="709"/>
      </w:pPr>
      <w:r>
        <w:t xml:space="preserve">Tylko przy przyjściu </w:t>
      </w:r>
      <w:r w:rsidR="00A22198">
        <w:t xml:space="preserve">dużo </w:t>
      </w:r>
      <w:r>
        <w:t>większych opadów</w:t>
      </w:r>
      <w:r w:rsidR="00A22198">
        <w:t xml:space="preserve"> niż deszcz 10 letni</w:t>
      </w:r>
      <w:r>
        <w:t xml:space="preserve"> oraz wypełnieniu zbiornika istnieje ryzyko pojedynczych przecieków. Nawet w tej sytuacji nie istnieje ryzyko z</w:t>
      </w:r>
      <w:r w:rsidR="00916956">
        <w:t>a</w:t>
      </w:r>
      <w:r>
        <w:t xml:space="preserve">lania </w:t>
      </w:r>
      <w:r>
        <w:lastRenderedPageBreak/>
        <w:t xml:space="preserve">terenów poniżej zbiornika. Przy pojedynczych przeciekach woda opadowa odpłynie do istniejących rowów zlokalizowanych poniżej lub wsiąknie w grunty okalające zbiornik. </w:t>
      </w:r>
    </w:p>
    <w:p w14:paraId="2EBD02A3" w14:textId="7D26E9FA" w:rsidR="00916956" w:rsidRDefault="00916956" w:rsidP="00A22198">
      <w:pPr>
        <w:spacing w:line="360" w:lineRule="auto"/>
        <w:ind w:left="709"/>
      </w:pPr>
      <w:r>
        <w:t xml:space="preserve">W przypadku katastrofy budowlanej polegającej na przerwaniu skarp </w:t>
      </w:r>
      <w:r w:rsidR="00DE47DE">
        <w:t xml:space="preserve">zbiornika woda opadowa zgromadzona w </w:t>
      </w:r>
      <w:r w:rsidR="00E73228">
        <w:t>nim wyleje się na nieużytki i zostanie odprowadzona do sąsiadujących rowów.</w:t>
      </w:r>
      <w:r w:rsidR="00B30DE4">
        <w:t xml:space="preserve"> </w:t>
      </w:r>
    </w:p>
    <w:p w14:paraId="4CE437D8" w14:textId="4CAF676C" w:rsidR="00B30DE4" w:rsidRPr="0066462A" w:rsidRDefault="00B30DE4" w:rsidP="00A22198">
      <w:pPr>
        <w:spacing w:line="360" w:lineRule="auto"/>
        <w:ind w:left="709"/>
        <w:jc w:val="both"/>
        <w:rPr>
          <w:color w:val="FF0000"/>
        </w:rPr>
      </w:pPr>
      <w:r w:rsidRPr="00B30DE4">
        <w:t>Nie zidentyfikowano zagrożenia dla mienia lub ludzi na skutek wystąpienia sytuacji awaryjnej.</w:t>
      </w:r>
    </w:p>
    <w:p w14:paraId="29974F9F" w14:textId="77777777" w:rsidR="00A672DC" w:rsidRPr="000D757C" w:rsidRDefault="00A672DC" w:rsidP="00A672DC">
      <w:pPr>
        <w:jc w:val="both"/>
        <w:rPr>
          <w:rFonts w:cs="Times New Roman"/>
        </w:rPr>
      </w:pPr>
    </w:p>
    <w:p w14:paraId="2CD64F25" w14:textId="77777777" w:rsidR="00A672DC" w:rsidRPr="000D757C" w:rsidRDefault="00A672DC" w:rsidP="00A672DC">
      <w:pPr>
        <w:pStyle w:val="Nagwek3"/>
      </w:pPr>
      <w:bookmarkStart w:id="14" w:name="_Toc128488233"/>
      <w:r w:rsidRPr="000D757C">
        <w:t xml:space="preserve"> </w:t>
      </w:r>
      <w:bookmarkStart w:id="15" w:name="_Toc226448007"/>
      <w:r w:rsidRPr="000D757C">
        <w:t>Warunki ochronny przeciwpożarowej</w:t>
      </w:r>
      <w:bookmarkEnd w:id="14"/>
      <w:bookmarkEnd w:id="15"/>
      <w:r w:rsidRPr="000D757C">
        <w:t xml:space="preserve"> </w:t>
      </w:r>
    </w:p>
    <w:p w14:paraId="34A703C0" w14:textId="77777777" w:rsidR="00A672DC" w:rsidRPr="000D757C" w:rsidRDefault="00A672DC" w:rsidP="00A672DC">
      <w:pPr>
        <w:ind w:left="708"/>
        <w:jc w:val="both"/>
      </w:pPr>
    </w:p>
    <w:p w14:paraId="0647B744" w14:textId="105A5107" w:rsidR="00A672DC" w:rsidRPr="000D757C" w:rsidRDefault="00A672DC" w:rsidP="00A22198">
      <w:pPr>
        <w:spacing w:line="360" w:lineRule="auto"/>
        <w:ind w:left="708"/>
        <w:jc w:val="both"/>
      </w:pPr>
      <w:r w:rsidRPr="000D757C">
        <w:t xml:space="preserve">Projektowane urządzenia nie wymagają ochrony przeciwpożarowej, natomiast woda zmagazynowana w zbiorniku może być wykorzystana dla celów przeciwpożarowych. </w:t>
      </w:r>
      <w:r w:rsidR="00B76ED9" w:rsidRPr="000D757C">
        <w:t xml:space="preserve">Ze względu na położenie zbiornika, trasę proponowanego dojazdu pożarowego przewidziano do początku góry istniejącej skarpy. Wodę na potrzeby pożarowe należy pobrać </w:t>
      </w:r>
      <w:r w:rsidR="000D757C" w:rsidRPr="000D757C">
        <w:t>za pomocą węży.</w:t>
      </w:r>
    </w:p>
    <w:p w14:paraId="3822A90C" w14:textId="77777777" w:rsidR="00A22198" w:rsidRDefault="00A22198" w:rsidP="00B30DE4">
      <w:pPr>
        <w:jc w:val="both"/>
        <w:sectPr w:rsidR="00A22198">
          <w:pgSz w:w="11906" w:h="16838"/>
          <w:pgMar w:top="1417" w:right="1417" w:bottom="1417" w:left="1417" w:header="708" w:footer="708" w:gutter="0"/>
          <w:cols w:space="708"/>
          <w:docGrid w:linePitch="360"/>
        </w:sectPr>
      </w:pPr>
    </w:p>
    <w:p w14:paraId="0238E15F" w14:textId="78AB5710" w:rsidR="007E68FA" w:rsidRPr="00B30DE4" w:rsidRDefault="000B2C26" w:rsidP="006F4276">
      <w:pPr>
        <w:pStyle w:val="Nagwek2"/>
        <w:rPr>
          <w:color w:val="auto"/>
        </w:rPr>
      </w:pPr>
      <w:bookmarkStart w:id="16" w:name="_Toc226448008"/>
      <w:r w:rsidRPr="00B30DE4">
        <w:rPr>
          <w:color w:val="auto"/>
        </w:rPr>
        <w:lastRenderedPageBreak/>
        <w:t>Dokumenty, o których mowa w art. 34 ust. 3d ustawy</w:t>
      </w:r>
      <w:bookmarkEnd w:id="16"/>
    </w:p>
    <w:p w14:paraId="1505DF22" w14:textId="717272C8" w:rsidR="000B2C26" w:rsidRPr="00B30DE4" w:rsidRDefault="000B2C26" w:rsidP="00B30DE4">
      <w:pPr>
        <w:pStyle w:val="Nagwek3"/>
      </w:pPr>
      <w:bookmarkStart w:id="17" w:name="_Toc132784327"/>
      <w:bookmarkStart w:id="18" w:name="_Toc132785618"/>
      <w:bookmarkStart w:id="19" w:name="_Toc226448009"/>
      <w:r w:rsidRPr="00B30DE4">
        <w:rPr>
          <w:sz w:val="22"/>
        </w:rPr>
        <w:t xml:space="preserve">Oświadczenie do projektu </w:t>
      </w:r>
      <w:r w:rsidR="001A050A" w:rsidRPr="00B30DE4">
        <w:rPr>
          <w:sz w:val="22"/>
        </w:rPr>
        <w:t>technicznego</w:t>
      </w:r>
      <w:bookmarkEnd w:id="17"/>
      <w:bookmarkEnd w:id="18"/>
      <w:r w:rsidR="00B30DE4" w:rsidRPr="00B30DE4">
        <w:rPr>
          <w:sz w:val="22"/>
        </w:rPr>
        <w:t xml:space="preserve"> </w:t>
      </w:r>
      <w:r w:rsidRPr="00B30DE4">
        <w:t xml:space="preserve">– mgr inż. Marian </w:t>
      </w:r>
      <w:proofErr w:type="spellStart"/>
      <w:r w:rsidRPr="00B30DE4">
        <w:t>Suława</w:t>
      </w:r>
      <w:bookmarkEnd w:id="19"/>
      <w:proofErr w:type="spellEnd"/>
    </w:p>
    <w:p w14:paraId="1D4DE529" w14:textId="77777777" w:rsidR="000B2C26" w:rsidRPr="0066462A" w:rsidRDefault="000B2C26" w:rsidP="000B2C26">
      <w:pPr>
        <w:rPr>
          <w:color w:val="FF0000"/>
        </w:rPr>
      </w:pPr>
    </w:p>
    <w:p w14:paraId="505D0626" w14:textId="77777777" w:rsidR="000B2C26" w:rsidRPr="00B30DE4" w:rsidRDefault="000B2C26" w:rsidP="000B2C26">
      <w:pPr>
        <w:pStyle w:val="Default"/>
        <w:spacing w:line="276" w:lineRule="auto"/>
        <w:rPr>
          <w:rFonts w:ascii="Times New Roman" w:hAnsi="Times New Roman" w:cstheme="minorBidi"/>
          <w:color w:val="auto"/>
          <w:sz w:val="22"/>
          <w:szCs w:val="22"/>
        </w:rPr>
      </w:pPr>
      <w:r w:rsidRPr="00B30DE4">
        <w:rPr>
          <w:rFonts w:ascii="Times New Roman" w:hAnsi="Times New Roman" w:cstheme="minorBidi"/>
          <w:color w:val="auto"/>
          <w:sz w:val="22"/>
          <w:szCs w:val="22"/>
        </w:rPr>
        <w:t xml:space="preserve">Marian </w:t>
      </w:r>
      <w:proofErr w:type="spellStart"/>
      <w:r w:rsidRPr="00B30DE4">
        <w:rPr>
          <w:rFonts w:ascii="Times New Roman" w:hAnsi="Times New Roman" w:cstheme="minorBidi"/>
          <w:color w:val="auto"/>
          <w:sz w:val="22"/>
          <w:szCs w:val="22"/>
        </w:rPr>
        <w:t>Suława</w:t>
      </w:r>
      <w:proofErr w:type="spellEnd"/>
      <w:r w:rsidRPr="00B30DE4">
        <w:rPr>
          <w:rFonts w:ascii="Times New Roman" w:hAnsi="Times New Roman" w:cstheme="minorBidi"/>
          <w:color w:val="auto"/>
          <w:sz w:val="22"/>
          <w:szCs w:val="22"/>
        </w:rPr>
        <w:t xml:space="preserve"> </w:t>
      </w:r>
    </w:p>
    <w:p w14:paraId="1BC1B8BF" w14:textId="77777777" w:rsidR="000B2C26" w:rsidRPr="00B30DE4" w:rsidRDefault="000B2C26" w:rsidP="000B2C26">
      <w:pPr>
        <w:pStyle w:val="Default"/>
        <w:spacing w:line="276" w:lineRule="auto"/>
        <w:rPr>
          <w:rFonts w:ascii="Times New Roman" w:hAnsi="Times New Roman" w:cstheme="minorBidi"/>
          <w:color w:val="auto"/>
          <w:sz w:val="22"/>
          <w:szCs w:val="22"/>
        </w:rPr>
      </w:pPr>
      <w:r w:rsidRPr="00B30DE4">
        <w:rPr>
          <w:rFonts w:ascii="Times New Roman" w:hAnsi="Times New Roman" w:cstheme="minorBidi"/>
          <w:color w:val="auto"/>
          <w:sz w:val="22"/>
          <w:szCs w:val="22"/>
        </w:rPr>
        <w:t xml:space="preserve">ul. Różowa 29/10; 60-781 Szczecin </w:t>
      </w:r>
    </w:p>
    <w:p w14:paraId="71D9422A" w14:textId="77777777" w:rsidR="000B2C26" w:rsidRPr="00B30DE4" w:rsidRDefault="000B2C26" w:rsidP="000B2C26">
      <w:r w:rsidRPr="00B30DE4">
        <w:t>numer uprawnień: 89/</w:t>
      </w:r>
      <w:proofErr w:type="spellStart"/>
      <w:r w:rsidRPr="00B30DE4">
        <w:t>Sz</w:t>
      </w:r>
      <w:proofErr w:type="spellEnd"/>
      <w:r w:rsidRPr="00B30DE4">
        <w:t>/89</w:t>
      </w:r>
    </w:p>
    <w:p w14:paraId="36CC29BD" w14:textId="77777777" w:rsidR="000B2C26" w:rsidRPr="00B30DE4" w:rsidRDefault="000B2C26" w:rsidP="000B2C26"/>
    <w:p w14:paraId="516A0177" w14:textId="77777777" w:rsidR="000B2C26" w:rsidRPr="00B30DE4" w:rsidRDefault="000B2C26" w:rsidP="000B2C26">
      <w:pPr>
        <w:pStyle w:val="Default"/>
        <w:spacing w:line="276" w:lineRule="auto"/>
        <w:jc w:val="center"/>
        <w:rPr>
          <w:rFonts w:ascii="Times New Roman" w:hAnsi="Times New Roman" w:cstheme="minorBidi"/>
          <w:color w:val="auto"/>
          <w:sz w:val="22"/>
          <w:szCs w:val="22"/>
        </w:rPr>
      </w:pPr>
      <w:r w:rsidRPr="00B30DE4">
        <w:rPr>
          <w:rFonts w:ascii="Times New Roman" w:hAnsi="Times New Roman" w:cstheme="minorBidi"/>
          <w:color w:val="auto"/>
          <w:sz w:val="22"/>
          <w:szCs w:val="22"/>
        </w:rPr>
        <w:t>OŚWIADCZENIE PROJEKTANTA</w:t>
      </w:r>
    </w:p>
    <w:p w14:paraId="6AC708D8" w14:textId="529AB4C6" w:rsidR="000B2C26" w:rsidRPr="00B30DE4" w:rsidRDefault="000B2C26" w:rsidP="000B2C26">
      <w:pPr>
        <w:pStyle w:val="Default"/>
        <w:spacing w:line="276" w:lineRule="auto"/>
        <w:jc w:val="center"/>
        <w:rPr>
          <w:rFonts w:ascii="Times New Roman" w:hAnsi="Times New Roman" w:cstheme="minorBidi"/>
          <w:color w:val="auto"/>
          <w:sz w:val="22"/>
          <w:szCs w:val="22"/>
        </w:rPr>
      </w:pPr>
      <w:r w:rsidRPr="00B30DE4">
        <w:rPr>
          <w:rFonts w:ascii="Times New Roman" w:hAnsi="Times New Roman" w:cstheme="minorBidi"/>
          <w:color w:val="auto"/>
          <w:sz w:val="22"/>
          <w:szCs w:val="22"/>
        </w:rPr>
        <w:t xml:space="preserve">O SPORZĄDZENIU PROJEKTU </w:t>
      </w:r>
      <w:r w:rsidR="001A050A" w:rsidRPr="00B30DE4">
        <w:rPr>
          <w:rFonts w:ascii="Times New Roman" w:hAnsi="Times New Roman" w:cstheme="minorBidi"/>
          <w:color w:val="auto"/>
          <w:sz w:val="22"/>
          <w:szCs w:val="22"/>
        </w:rPr>
        <w:t>TECHNICZNEGO</w:t>
      </w:r>
    </w:p>
    <w:p w14:paraId="70AB45C5" w14:textId="77777777" w:rsidR="000B2C26" w:rsidRPr="00B30DE4" w:rsidRDefault="000B2C26" w:rsidP="000B2C26"/>
    <w:p w14:paraId="75A087C8" w14:textId="486FB9AB" w:rsidR="000B2C26" w:rsidRPr="00B30DE4" w:rsidRDefault="000B2C26" w:rsidP="000B2C26">
      <w:r w:rsidRPr="00B30DE4">
        <w:t xml:space="preserve">Jako projektant oświadczam niniejszym, iż projekt </w:t>
      </w:r>
      <w:r w:rsidR="001A050A" w:rsidRPr="00B30DE4">
        <w:t>techniczny</w:t>
      </w:r>
      <w:r w:rsidR="00B30DE4" w:rsidRPr="00B30DE4">
        <w:t xml:space="preserve"> pn. </w:t>
      </w:r>
      <w:r w:rsidR="00AB798F">
        <w:t>„</w:t>
      </w:r>
      <w:r w:rsidR="00B30DE4" w:rsidRPr="00B30DE4">
        <w:t xml:space="preserve">Wykonanie sieci kanalizacji deszczowej w ul. Śląskiej, części ul. Lipowej poniżej torów kolejowych i ul. Zielonej z odprowadzeniem wód opadowych do Jeziora </w:t>
      </w:r>
      <w:proofErr w:type="spellStart"/>
      <w:r w:rsidR="00B30DE4" w:rsidRPr="00B30DE4">
        <w:t>Maleszewo</w:t>
      </w:r>
      <w:proofErr w:type="spellEnd"/>
      <w:r w:rsidR="00B30DE4" w:rsidRPr="00B30DE4">
        <w:t xml:space="preserve"> oraz części ul. Lipowej powyżej torów kolejowych z odprowadzenie do bezodpływowego zbiornika” do realizacji na działkach położonych w gminie Złocieniec</w:t>
      </w:r>
      <w:r w:rsidRPr="00B30DE4">
        <w:t>, sporządzony został zgodnie z obowiązującymi przepisami oraz zasadami wiedzy technicznej stosownie do ustawy Prawo Budowlane art. 33 ust. 3d pkt 3 oraz art. 33 ust. 3e pkt 2.</w:t>
      </w:r>
    </w:p>
    <w:p w14:paraId="2A85EF2E" w14:textId="77777777" w:rsidR="000B2C26" w:rsidRPr="00B30DE4" w:rsidRDefault="000B2C26" w:rsidP="000B2C26"/>
    <w:p w14:paraId="3C2320F9" w14:textId="77777777" w:rsidR="000B2C26" w:rsidRPr="00B30DE4" w:rsidRDefault="000B2C26" w:rsidP="000B2C26"/>
    <w:p w14:paraId="2AB4D77C" w14:textId="590146EA" w:rsidR="000B2C26" w:rsidRPr="00B30DE4" w:rsidRDefault="000B2C26" w:rsidP="000B2C26">
      <w:r w:rsidRPr="00B30DE4">
        <w:t xml:space="preserve">Szczecin , dnia </w:t>
      </w:r>
      <w:r w:rsidR="00B30DE4" w:rsidRPr="00B30DE4">
        <w:t>31</w:t>
      </w:r>
      <w:r w:rsidRPr="00B30DE4">
        <w:t xml:space="preserve"> </w:t>
      </w:r>
      <w:r w:rsidR="00B30DE4" w:rsidRPr="00B30DE4">
        <w:t>października</w:t>
      </w:r>
      <w:r w:rsidRPr="00B30DE4">
        <w:t xml:space="preserve"> 202</w:t>
      </w:r>
      <w:r w:rsidR="00B30DE4" w:rsidRPr="00B30DE4">
        <w:t>4</w:t>
      </w:r>
      <w:r w:rsidRPr="00B30DE4">
        <w:t xml:space="preserve"> r.</w:t>
      </w:r>
    </w:p>
    <w:p w14:paraId="76BB8084" w14:textId="77777777" w:rsidR="000B2C26" w:rsidRPr="00B30DE4" w:rsidRDefault="000B2C26" w:rsidP="000B2C26"/>
    <w:p w14:paraId="123E4B4E" w14:textId="77777777" w:rsidR="000B2C26" w:rsidRPr="00B30DE4" w:rsidRDefault="000B2C26" w:rsidP="000B2C26">
      <w:pPr>
        <w:jc w:val="right"/>
      </w:pPr>
      <w:r w:rsidRPr="00B30DE4">
        <w:t>_____________________________</w:t>
      </w:r>
    </w:p>
    <w:p w14:paraId="7ADBB2D8" w14:textId="77777777" w:rsidR="000B2C26" w:rsidRPr="00B30DE4" w:rsidRDefault="000B2C26" w:rsidP="000B2C26">
      <w:pPr>
        <w:ind w:left="4956" w:firstLine="708"/>
        <w:jc w:val="center"/>
      </w:pPr>
      <w:r w:rsidRPr="00B30DE4">
        <w:t>podpis projektanta</w:t>
      </w:r>
    </w:p>
    <w:p w14:paraId="651E5D8B" w14:textId="77777777" w:rsidR="000B2C26" w:rsidRPr="00AB798F" w:rsidRDefault="000B2C26" w:rsidP="000B2C26">
      <w:pPr>
        <w:pStyle w:val="Nagwek3"/>
      </w:pPr>
      <w:r w:rsidRPr="00AB798F">
        <w:lastRenderedPageBreak/>
        <w:t xml:space="preserve"> </w:t>
      </w:r>
      <w:bookmarkStart w:id="20" w:name="_Toc132784328"/>
      <w:bookmarkStart w:id="21" w:name="_Toc132785619"/>
      <w:bookmarkStart w:id="22" w:name="_Toc226448010"/>
      <w:r w:rsidRPr="00AB798F">
        <w:t xml:space="preserve">Decyzja o nadaniu uprawnień budowlanych - mgr inż. Marian </w:t>
      </w:r>
      <w:proofErr w:type="spellStart"/>
      <w:r w:rsidRPr="00AB798F">
        <w:t>Suława</w:t>
      </w:r>
      <w:bookmarkEnd w:id="20"/>
      <w:bookmarkEnd w:id="21"/>
      <w:bookmarkEnd w:id="22"/>
      <w:proofErr w:type="spellEnd"/>
    </w:p>
    <w:p w14:paraId="58F78F9C" w14:textId="73F7DF1D" w:rsidR="000B2C26" w:rsidRPr="0066462A" w:rsidRDefault="00B76ED9" w:rsidP="000B2C26">
      <w:pPr>
        <w:jc w:val="center"/>
        <w:rPr>
          <w:color w:val="FF0000"/>
        </w:rPr>
      </w:pPr>
      <w:r w:rsidRPr="00AB798F">
        <w:rPr>
          <w:noProof/>
        </w:rPr>
        <w:t>Óry istniejącej skarpy</w:t>
      </w:r>
      <w:r w:rsidR="000B2C26" w:rsidRPr="0066462A">
        <w:rPr>
          <w:noProof/>
          <w:color w:val="FF0000"/>
        </w:rPr>
        <w:drawing>
          <wp:inline distT="0" distB="0" distL="0" distR="0" wp14:anchorId="6E37E3FD" wp14:editId="713242D7">
            <wp:extent cx="5760720" cy="8006080"/>
            <wp:effectExtent l="0" t="0" r="0" b="0"/>
            <wp:docPr id="98756713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8006080"/>
                    </a:xfrm>
                    <a:prstGeom prst="rect">
                      <a:avLst/>
                    </a:prstGeom>
                    <a:noFill/>
                    <a:ln>
                      <a:noFill/>
                    </a:ln>
                  </pic:spPr>
                </pic:pic>
              </a:graphicData>
            </a:graphic>
          </wp:inline>
        </w:drawing>
      </w:r>
    </w:p>
    <w:p w14:paraId="2C4D4604" w14:textId="77777777" w:rsidR="000B2C26" w:rsidRPr="0066462A" w:rsidRDefault="000B2C26" w:rsidP="000B2C26">
      <w:pPr>
        <w:rPr>
          <w:color w:val="FF0000"/>
        </w:rPr>
      </w:pPr>
    </w:p>
    <w:p w14:paraId="2B83C1F9" w14:textId="6363F2FB" w:rsidR="000B2C26" w:rsidRDefault="000B2C26" w:rsidP="000B2C26">
      <w:pPr>
        <w:pStyle w:val="Nagwek3"/>
        <w:rPr>
          <w:rFonts w:eastAsiaTheme="minorHAnsi" w:cstheme="minorBidi"/>
          <w:sz w:val="22"/>
        </w:rPr>
      </w:pPr>
      <w:bookmarkStart w:id="23" w:name="_Toc132784329"/>
      <w:bookmarkStart w:id="24" w:name="_Toc132785620"/>
      <w:bookmarkStart w:id="25" w:name="_Hlk128565589"/>
      <w:r w:rsidRPr="00AB798F">
        <w:lastRenderedPageBreak/>
        <w:t xml:space="preserve"> </w:t>
      </w:r>
      <w:bookmarkStart w:id="26" w:name="_Toc226448011"/>
      <w:r w:rsidRPr="00AB798F">
        <w:rPr>
          <w:rFonts w:eastAsiaTheme="minorHAnsi" w:cstheme="minorBidi"/>
          <w:sz w:val="22"/>
        </w:rPr>
        <w:t xml:space="preserve">Zaświadczenie o przynależności do izby samorządu zawodowego oraz posiadaniu ubezpieczenia od odpowiedzialności cywilnej – mgr inż. Marian </w:t>
      </w:r>
      <w:proofErr w:type="spellStart"/>
      <w:r w:rsidRPr="00AB798F">
        <w:rPr>
          <w:rFonts w:eastAsiaTheme="minorHAnsi" w:cstheme="minorBidi"/>
          <w:sz w:val="22"/>
        </w:rPr>
        <w:t>Suława</w:t>
      </w:r>
      <w:proofErr w:type="spellEnd"/>
      <w:r w:rsidRPr="00AB798F">
        <w:rPr>
          <w:rFonts w:eastAsiaTheme="minorHAnsi" w:cstheme="minorBidi"/>
          <w:sz w:val="22"/>
        </w:rPr>
        <w:t>.</w:t>
      </w:r>
      <w:bookmarkEnd w:id="23"/>
      <w:bookmarkEnd w:id="24"/>
      <w:bookmarkEnd w:id="26"/>
      <w:r w:rsidRPr="00AB798F">
        <w:rPr>
          <w:rFonts w:eastAsiaTheme="minorHAnsi" w:cstheme="minorBidi"/>
          <w:sz w:val="22"/>
        </w:rPr>
        <w:t xml:space="preserve"> </w:t>
      </w:r>
    </w:p>
    <w:p w14:paraId="5D6EDAFC" w14:textId="00D3E2B9" w:rsidR="00AB798F" w:rsidRPr="00AB798F" w:rsidRDefault="00AB798F" w:rsidP="00AB798F">
      <w:r>
        <w:rPr>
          <w:noProof/>
        </w:rPr>
        <w:drawing>
          <wp:inline distT="0" distB="0" distL="0" distR="0" wp14:anchorId="5BAD7945" wp14:editId="29123066">
            <wp:extent cx="5753100" cy="8124825"/>
            <wp:effectExtent l="0" t="0" r="0" b="9525"/>
            <wp:docPr id="784234092" name="Obraz 1" descr="Obraz zawierający tekst, zrzut ekranu, list, Czcio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234092" name="Obraz 1" descr="Obraz zawierający tekst, zrzut ekranu, list, Czcionk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8124825"/>
                    </a:xfrm>
                    <a:prstGeom prst="rect">
                      <a:avLst/>
                    </a:prstGeom>
                    <a:noFill/>
                    <a:ln>
                      <a:noFill/>
                    </a:ln>
                  </pic:spPr>
                </pic:pic>
              </a:graphicData>
            </a:graphic>
          </wp:inline>
        </w:drawing>
      </w:r>
    </w:p>
    <w:p w14:paraId="5CB0E976" w14:textId="418E8C39" w:rsidR="000B2C26" w:rsidRPr="00AB798F" w:rsidRDefault="000B2C26" w:rsidP="00AB798F">
      <w:pPr>
        <w:pStyle w:val="Nagwek3"/>
      </w:pPr>
      <w:r w:rsidRPr="00AB798F">
        <w:lastRenderedPageBreak/>
        <w:t xml:space="preserve"> </w:t>
      </w:r>
      <w:bookmarkStart w:id="27" w:name="_Toc132784330"/>
      <w:bookmarkStart w:id="28" w:name="_Toc132785621"/>
      <w:bookmarkStart w:id="29" w:name="_Toc226448012"/>
      <w:r w:rsidRPr="00AB798F">
        <w:rPr>
          <w:sz w:val="22"/>
        </w:rPr>
        <w:t xml:space="preserve">Oświadczenie do projektu </w:t>
      </w:r>
      <w:r w:rsidR="001A050A" w:rsidRPr="00AB798F">
        <w:rPr>
          <w:sz w:val="22"/>
        </w:rPr>
        <w:t>technicznego</w:t>
      </w:r>
      <w:bookmarkEnd w:id="27"/>
      <w:bookmarkEnd w:id="28"/>
      <w:r w:rsidR="00AB798F" w:rsidRPr="00AB798F">
        <w:rPr>
          <w:sz w:val="22"/>
        </w:rPr>
        <w:t xml:space="preserve"> </w:t>
      </w:r>
      <w:r w:rsidRPr="00AB798F">
        <w:t>– mgr inż. Paweł Żuk</w:t>
      </w:r>
      <w:bookmarkEnd w:id="29"/>
    </w:p>
    <w:p w14:paraId="09F94563" w14:textId="77777777" w:rsidR="000B2C26" w:rsidRPr="00AB798F" w:rsidRDefault="000B2C26" w:rsidP="000B2C26"/>
    <w:p w14:paraId="3AE7A18F" w14:textId="77777777" w:rsidR="000B2C26" w:rsidRPr="00AB798F" w:rsidRDefault="000B2C26" w:rsidP="000B2C26">
      <w:pPr>
        <w:pStyle w:val="Default"/>
        <w:spacing w:line="276" w:lineRule="auto"/>
        <w:rPr>
          <w:rFonts w:ascii="Times New Roman" w:hAnsi="Times New Roman" w:cstheme="minorBidi"/>
          <w:color w:val="auto"/>
          <w:sz w:val="22"/>
          <w:szCs w:val="22"/>
        </w:rPr>
      </w:pPr>
      <w:r w:rsidRPr="00AB798F">
        <w:rPr>
          <w:rFonts w:ascii="Times New Roman" w:hAnsi="Times New Roman" w:cstheme="minorBidi"/>
          <w:color w:val="auto"/>
          <w:sz w:val="22"/>
          <w:szCs w:val="22"/>
        </w:rPr>
        <w:t>Paweł Żuk</w:t>
      </w:r>
    </w:p>
    <w:p w14:paraId="632DC66F" w14:textId="77777777" w:rsidR="000B2C26" w:rsidRPr="00AB798F" w:rsidRDefault="000B2C26" w:rsidP="000B2C26">
      <w:pPr>
        <w:pStyle w:val="Default"/>
        <w:spacing w:line="276" w:lineRule="auto"/>
        <w:rPr>
          <w:rFonts w:ascii="Times New Roman" w:hAnsi="Times New Roman" w:cstheme="minorBidi"/>
          <w:color w:val="auto"/>
          <w:sz w:val="22"/>
          <w:szCs w:val="22"/>
        </w:rPr>
      </w:pPr>
      <w:r w:rsidRPr="00AB798F">
        <w:rPr>
          <w:rFonts w:ascii="Times New Roman" w:hAnsi="Times New Roman" w:cstheme="minorBidi"/>
          <w:color w:val="auto"/>
          <w:sz w:val="22"/>
          <w:szCs w:val="22"/>
        </w:rPr>
        <w:t xml:space="preserve">ul. Okulickiego 104a; 71-041 Szczecin </w:t>
      </w:r>
    </w:p>
    <w:p w14:paraId="6E228835" w14:textId="77777777" w:rsidR="000B2C26" w:rsidRPr="00AB798F" w:rsidRDefault="000B2C26" w:rsidP="000B2C26">
      <w:r w:rsidRPr="00AB798F">
        <w:t>numer uprawnień: ZAP/0085/PWBS/21</w:t>
      </w:r>
      <w:r w:rsidRPr="00AB798F">
        <w:tab/>
      </w:r>
    </w:p>
    <w:p w14:paraId="3DD04B12" w14:textId="77777777" w:rsidR="000B2C26" w:rsidRPr="00AB798F" w:rsidRDefault="000B2C26" w:rsidP="000B2C26"/>
    <w:p w14:paraId="7ADCC814" w14:textId="77777777" w:rsidR="000B2C26" w:rsidRPr="00AB798F" w:rsidRDefault="000B2C26" w:rsidP="000B2C26">
      <w:pPr>
        <w:pStyle w:val="Default"/>
        <w:spacing w:line="276" w:lineRule="auto"/>
        <w:jc w:val="center"/>
        <w:rPr>
          <w:rFonts w:ascii="Times New Roman" w:hAnsi="Times New Roman" w:cstheme="minorBidi"/>
          <w:color w:val="auto"/>
          <w:sz w:val="22"/>
          <w:szCs w:val="22"/>
        </w:rPr>
      </w:pPr>
      <w:r w:rsidRPr="00AB798F">
        <w:rPr>
          <w:rFonts w:ascii="Times New Roman" w:hAnsi="Times New Roman" w:cstheme="minorBidi"/>
          <w:color w:val="auto"/>
          <w:sz w:val="22"/>
          <w:szCs w:val="22"/>
        </w:rPr>
        <w:t>OŚWIADCZENIE PROJEKTANTA</w:t>
      </w:r>
    </w:p>
    <w:p w14:paraId="02F49F9B" w14:textId="1318DB54" w:rsidR="000B2C26" w:rsidRPr="00AB798F" w:rsidRDefault="000B2C26" w:rsidP="000B2C26">
      <w:pPr>
        <w:pStyle w:val="Default"/>
        <w:spacing w:line="276" w:lineRule="auto"/>
        <w:jc w:val="center"/>
        <w:rPr>
          <w:rFonts w:ascii="Times New Roman" w:hAnsi="Times New Roman" w:cstheme="minorBidi"/>
          <w:color w:val="auto"/>
          <w:sz w:val="22"/>
          <w:szCs w:val="22"/>
        </w:rPr>
      </w:pPr>
      <w:r w:rsidRPr="00AB798F">
        <w:rPr>
          <w:rFonts w:ascii="Times New Roman" w:hAnsi="Times New Roman" w:cstheme="minorBidi"/>
          <w:color w:val="auto"/>
          <w:sz w:val="22"/>
          <w:szCs w:val="22"/>
        </w:rPr>
        <w:t xml:space="preserve">O SPORZĄDZENIU PROJEKTU </w:t>
      </w:r>
      <w:r w:rsidR="001A050A" w:rsidRPr="00AB798F">
        <w:rPr>
          <w:rFonts w:ascii="Times New Roman" w:hAnsi="Times New Roman" w:cstheme="minorBidi"/>
          <w:color w:val="auto"/>
          <w:sz w:val="22"/>
          <w:szCs w:val="22"/>
        </w:rPr>
        <w:t>TECHNICZNEGO</w:t>
      </w:r>
    </w:p>
    <w:p w14:paraId="7D9BA5FE" w14:textId="77777777" w:rsidR="000B2C26" w:rsidRPr="00AB798F" w:rsidRDefault="000B2C26" w:rsidP="000B2C26"/>
    <w:p w14:paraId="573BF351" w14:textId="14D93767" w:rsidR="000B2C26" w:rsidRPr="00AB798F" w:rsidRDefault="000B2C26" w:rsidP="000B2C26">
      <w:r w:rsidRPr="00AB798F">
        <w:t xml:space="preserve">Jako projektant oświadczam niniejszym, iż projekt </w:t>
      </w:r>
      <w:r w:rsidR="001A050A" w:rsidRPr="00AB798F">
        <w:t>techniczny</w:t>
      </w:r>
      <w:r w:rsidRPr="00AB798F">
        <w:t xml:space="preserve"> </w:t>
      </w:r>
      <w:r w:rsidR="00AB798F" w:rsidRPr="00AB798F">
        <w:t xml:space="preserve">„Wykonanie sieci kanalizacji deszczowej w ul. Śląskiej, części ul. Lipowej poniżej torów kolejowych i ul. Zielonej z odprowadzeniem wód opadowych do Jeziora </w:t>
      </w:r>
      <w:proofErr w:type="spellStart"/>
      <w:r w:rsidR="00AB798F" w:rsidRPr="00AB798F">
        <w:t>Maleszewo</w:t>
      </w:r>
      <w:proofErr w:type="spellEnd"/>
      <w:r w:rsidR="00AB798F" w:rsidRPr="00AB798F">
        <w:t xml:space="preserve"> oraz części ul. Lipowej powyżej torów kolejowych z odprowadzenie do bezodpływowego zbiornika” do realizacji na działkach położonych w gminie Złocieniec,</w:t>
      </w:r>
      <w:r w:rsidRPr="00AB798F">
        <w:t xml:space="preserve"> sporządzony został zgodnie z obowiązującymi przepisami oraz zasadami wiedzy technicznej stosownie do ustawy Prawo Budowlane art. 33 ust. 3d pkt 3 oraz art. 33 ust. 3e pkt 2.</w:t>
      </w:r>
    </w:p>
    <w:p w14:paraId="31F24684" w14:textId="77777777" w:rsidR="000B2C26" w:rsidRPr="00AB798F" w:rsidRDefault="000B2C26" w:rsidP="000B2C26"/>
    <w:p w14:paraId="3687F27F" w14:textId="77777777" w:rsidR="000B2C26" w:rsidRPr="00AB798F" w:rsidRDefault="000B2C26" w:rsidP="000B2C26"/>
    <w:p w14:paraId="186EC2FD" w14:textId="77777777" w:rsidR="000B2C26" w:rsidRPr="00AB798F" w:rsidRDefault="000B2C26" w:rsidP="000B2C26"/>
    <w:p w14:paraId="6C3B1702" w14:textId="77777777" w:rsidR="000B2C26" w:rsidRPr="00AB798F" w:rsidRDefault="000B2C26" w:rsidP="000B2C26"/>
    <w:p w14:paraId="31EEA349" w14:textId="1BEF69B1" w:rsidR="000B2C26" w:rsidRPr="00AB798F" w:rsidRDefault="000B2C26" w:rsidP="000B2C26">
      <w:r w:rsidRPr="00AB798F">
        <w:t xml:space="preserve">Szczecin , dnia </w:t>
      </w:r>
      <w:r w:rsidR="00AB798F" w:rsidRPr="00AB798F">
        <w:t xml:space="preserve">31 października 2024 </w:t>
      </w:r>
      <w:r w:rsidR="001A050A" w:rsidRPr="00AB798F">
        <w:t>r</w:t>
      </w:r>
    </w:p>
    <w:p w14:paraId="2AFAEF3A" w14:textId="77777777" w:rsidR="000B2C26" w:rsidRPr="00AB798F" w:rsidRDefault="000B2C26" w:rsidP="000B2C26"/>
    <w:p w14:paraId="77B85763" w14:textId="77777777" w:rsidR="000B2C26" w:rsidRPr="00AB798F" w:rsidRDefault="000B2C26" w:rsidP="000B2C26">
      <w:pPr>
        <w:jc w:val="right"/>
      </w:pPr>
      <w:r w:rsidRPr="00AB798F">
        <w:t>_____________________________</w:t>
      </w:r>
    </w:p>
    <w:p w14:paraId="75FD7091" w14:textId="77777777" w:rsidR="000B2C26" w:rsidRPr="00AB798F" w:rsidRDefault="000B2C26" w:rsidP="000B2C26">
      <w:pPr>
        <w:ind w:left="4956" w:firstLine="708"/>
        <w:jc w:val="center"/>
      </w:pPr>
      <w:r w:rsidRPr="00AB798F">
        <w:t>podpis projektanta</w:t>
      </w:r>
    </w:p>
    <w:p w14:paraId="16D45168" w14:textId="77777777" w:rsidR="000B2C26" w:rsidRPr="0066462A" w:rsidRDefault="000B2C26" w:rsidP="000B2C26">
      <w:pPr>
        <w:jc w:val="both"/>
        <w:rPr>
          <w:color w:val="FF0000"/>
        </w:rPr>
        <w:sectPr w:rsidR="000B2C26" w:rsidRPr="0066462A">
          <w:pgSz w:w="11906" w:h="16838"/>
          <w:pgMar w:top="1417" w:right="1417" w:bottom="1417" w:left="1417" w:header="708" w:footer="708" w:gutter="0"/>
          <w:cols w:space="708"/>
          <w:docGrid w:linePitch="360"/>
        </w:sectPr>
      </w:pPr>
    </w:p>
    <w:p w14:paraId="6A43B774" w14:textId="77777777" w:rsidR="000B2C26" w:rsidRPr="00717115" w:rsidRDefault="000B2C26" w:rsidP="000B2C26">
      <w:pPr>
        <w:pStyle w:val="Nagwek3"/>
      </w:pPr>
      <w:bookmarkStart w:id="30" w:name="_Toc132784331"/>
      <w:bookmarkStart w:id="31" w:name="_Toc132785622"/>
      <w:bookmarkStart w:id="32" w:name="_Toc226448013"/>
      <w:r w:rsidRPr="00717115">
        <w:rPr>
          <w:noProof/>
        </w:rPr>
        <w:lastRenderedPageBreak/>
        <w:drawing>
          <wp:anchor distT="0" distB="0" distL="114300" distR="114300" simplePos="0" relativeHeight="251659264" behindDoc="0" locked="0" layoutInCell="1" allowOverlap="1" wp14:anchorId="08C98104" wp14:editId="35671B65">
            <wp:simplePos x="0" y="0"/>
            <wp:positionH relativeFrom="margin">
              <wp:align>right</wp:align>
            </wp:positionH>
            <wp:positionV relativeFrom="paragraph">
              <wp:posOffset>205740</wp:posOffset>
            </wp:positionV>
            <wp:extent cx="5751830" cy="8654415"/>
            <wp:effectExtent l="0" t="0" r="1270" b="0"/>
            <wp:wrapTopAndBottom/>
            <wp:docPr id="438704645" name="Obraz 1" descr="Obraz zawierający teks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04645" name="Obraz 1" descr="Obraz zawierający tekst, list&#10;&#10;Opis wygenerowany automatyczni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56524" cy="8661965"/>
                    </a:xfrm>
                    <a:prstGeom prst="rect">
                      <a:avLst/>
                    </a:prstGeom>
                  </pic:spPr>
                </pic:pic>
              </a:graphicData>
            </a:graphic>
            <wp14:sizeRelH relativeFrom="margin">
              <wp14:pctWidth>0</wp14:pctWidth>
            </wp14:sizeRelH>
            <wp14:sizeRelV relativeFrom="margin">
              <wp14:pctHeight>0</wp14:pctHeight>
            </wp14:sizeRelV>
          </wp:anchor>
        </w:drawing>
      </w:r>
      <w:r w:rsidRPr="00717115">
        <w:t xml:space="preserve"> Decyzja o nadaniu uprawnień budowlanych - mgr inż. Paweł Żuk</w:t>
      </w:r>
      <w:bookmarkEnd w:id="30"/>
      <w:bookmarkEnd w:id="31"/>
      <w:bookmarkEnd w:id="32"/>
    </w:p>
    <w:p w14:paraId="42E1D194" w14:textId="77777777" w:rsidR="000B2C26" w:rsidRPr="0066462A" w:rsidRDefault="000B2C26" w:rsidP="000B2C26">
      <w:pPr>
        <w:rPr>
          <w:color w:val="FF0000"/>
        </w:rPr>
      </w:pPr>
      <w:r w:rsidRPr="0066462A">
        <w:rPr>
          <w:noProof/>
          <w:color w:val="FF0000"/>
        </w:rPr>
        <w:lastRenderedPageBreak/>
        <w:drawing>
          <wp:anchor distT="0" distB="0" distL="114300" distR="114300" simplePos="0" relativeHeight="251663360" behindDoc="1" locked="0" layoutInCell="1" allowOverlap="1" wp14:anchorId="4F92BA39" wp14:editId="4AFEEFF4">
            <wp:simplePos x="0" y="0"/>
            <wp:positionH relativeFrom="margin">
              <wp:align>right</wp:align>
            </wp:positionH>
            <wp:positionV relativeFrom="paragraph">
              <wp:posOffset>0</wp:posOffset>
            </wp:positionV>
            <wp:extent cx="5760720" cy="8877300"/>
            <wp:effectExtent l="0" t="0" r="0" b="0"/>
            <wp:wrapTight wrapText="bothSides">
              <wp:wrapPolygon edited="0">
                <wp:start x="0" y="0"/>
                <wp:lineTo x="0" y="21554"/>
                <wp:lineTo x="21500" y="21554"/>
                <wp:lineTo x="21500" y="0"/>
                <wp:lineTo x="0" y="0"/>
              </wp:wrapPolygon>
            </wp:wrapTight>
            <wp:docPr id="463308901" name="Obraz 1" descr="Obraz zawierający teks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308901" name="Obraz 1" descr="Obraz zawierający tekst, list&#10;&#10;Opis wygenerowany automatyczni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8877300"/>
                    </a:xfrm>
                    <a:prstGeom prst="rect">
                      <a:avLst/>
                    </a:prstGeom>
                  </pic:spPr>
                </pic:pic>
              </a:graphicData>
            </a:graphic>
            <wp14:sizeRelH relativeFrom="margin">
              <wp14:pctWidth>0</wp14:pctWidth>
            </wp14:sizeRelH>
            <wp14:sizeRelV relativeFrom="margin">
              <wp14:pctHeight>0</wp14:pctHeight>
            </wp14:sizeRelV>
          </wp:anchor>
        </w:drawing>
      </w:r>
    </w:p>
    <w:p w14:paraId="6C31FEF1" w14:textId="76EC8095" w:rsidR="000B2C26" w:rsidRPr="00AB798F" w:rsidRDefault="000B2C26" w:rsidP="000B2C26">
      <w:pPr>
        <w:pStyle w:val="Nagwek3"/>
        <w:rPr>
          <w:rFonts w:eastAsiaTheme="minorHAnsi" w:cstheme="minorBidi"/>
          <w:sz w:val="22"/>
        </w:rPr>
      </w:pPr>
      <w:bookmarkStart w:id="33" w:name="_Toc132784332"/>
      <w:bookmarkStart w:id="34" w:name="_Toc132785623"/>
      <w:r w:rsidRPr="00AB798F">
        <w:rPr>
          <w:rFonts w:eastAsiaTheme="minorHAnsi" w:cstheme="minorBidi"/>
          <w:sz w:val="22"/>
        </w:rPr>
        <w:lastRenderedPageBreak/>
        <w:t xml:space="preserve"> </w:t>
      </w:r>
      <w:bookmarkStart w:id="35" w:name="_Toc226448014"/>
      <w:r w:rsidRPr="00AB798F">
        <w:rPr>
          <w:rFonts w:eastAsiaTheme="minorHAnsi" w:cstheme="minorBidi"/>
          <w:sz w:val="22"/>
        </w:rPr>
        <w:t>Zaświadczenie o przynależności do izby samorządu zawodowego oraz posiadaniu ubezpieczenia od odpowiedzialności cywilnej – mgr inż. Paweł Żuk</w:t>
      </w:r>
      <w:bookmarkEnd w:id="33"/>
      <w:bookmarkEnd w:id="34"/>
      <w:bookmarkEnd w:id="35"/>
    </w:p>
    <w:p w14:paraId="2CB7B3BC" w14:textId="23510B65" w:rsidR="00AB798F" w:rsidRPr="00AB798F" w:rsidRDefault="00AB798F" w:rsidP="00AB798F">
      <w:r>
        <w:rPr>
          <w:noProof/>
        </w:rPr>
        <w:drawing>
          <wp:inline distT="0" distB="0" distL="0" distR="0" wp14:anchorId="772EDD7B" wp14:editId="725A1DD4">
            <wp:extent cx="5760720" cy="8105775"/>
            <wp:effectExtent l="0" t="0" r="0" b="9525"/>
            <wp:docPr id="1479889014" name="Obraz 1"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889014" name="Obraz 1" descr="Obraz zawierający tekst, zrzut ekranu, list, dokument&#10;&#10;Opis wygenerowany automatyczni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8105775"/>
                    </a:xfrm>
                    <a:prstGeom prst="rect">
                      <a:avLst/>
                    </a:prstGeom>
                    <a:noFill/>
                    <a:ln>
                      <a:noFill/>
                    </a:ln>
                  </pic:spPr>
                </pic:pic>
              </a:graphicData>
            </a:graphic>
          </wp:inline>
        </w:drawing>
      </w:r>
    </w:p>
    <w:p w14:paraId="233E1E7D" w14:textId="64FE2BC9" w:rsidR="000B2C26" w:rsidRPr="00AB798F" w:rsidRDefault="000B2C26" w:rsidP="00AB798F">
      <w:pPr>
        <w:pStyle w:val="Nagwek3"/>
      </w:pPr>
      <w:bookmarkStart w:id="36" w:name="_Toc132784333"/>
      <w:bookmarkStart w:id="37" w:name="_Toc132785624"/>
      <w:bookmarkStart w:id="38" w:name="_Toc226448015"/>
      <w:r w:rsidRPr="00AB798F">
        <w:rPr>
          <w:sz w:val="22"/>
        </w:rPr>
        <w:lastRenderedPageBreak/>
        <w:t xml:space="preserve">Oświadczenie do projektu </w:t>
      </w:r>
      <w:r w:rsidR="001A050A" w:rsidRPr="00AB798F">
        <w:rPr>
          <w:sz w:val="22"/>
        </w:rPr>
        <w:t>technicznego</w:t>
      </w:r>
      <w:r w:rsidRPr="00AB798F">
        <w:rPr>
          <w:sz w:val="22"/>
        </w:rPr>
        <w:t xml:space="preserve"> </w:t>
      </w:r>
      <w:bookmarkEnd w:id="36"/>
      <w:bookmarkEnd w:id="37"/>
      <w:r w:rsidR="00AB798F" w:rsidRPr="00AB798F">
        <w:rPr>
          <w:rFonts w:eastAsiaTheme="minorHAnsi" w:cstheme="minorBidi"/>
          <w:sz w:val="22"/>
        </w:rPr>
        <w:t xml:space="preserve">– </w:t>
      </w:r>
      <w:r w:rsidR="00695E6C">
        <w:t>dr</w:t>
      </w:r>
      <w:r w:rsidR="00AB798F" w:rsidRPr="00AB798F">
        <w:t xml:space="preserve"> inż. Tomasz Łakomy</w:t>
      </w:r>
      <w:bookmarkEnd w:id="38"/>
    </w:p>
    <w:p w14:paraId="2124569D" w14:textId="77777777" w:rsidR="000B2C26" w:rsidRPr="0066462A" w:rsidRDefault="000B2C26" w:rsidP="000B2C26">
      <w:pPr>
        <w:rPr>
          <w:color w:val="FF0000"/>
        </w:rPr>
      </w:pPr>
    </w:p>
    <w:p w14:paraId="46E28B0C" w14:textId="77777777" w:rsidR="00AB798F" w:rsidRPr="00D2631E" w:rsidRDefault="00AB798F" w:rsidP="00AB798F">
      <w:pPr>
        <w:pStyle w:val="Default"/>
        <w:spacing w:line="276" w:lineRule="auto"/>
        <w:rPr>
          <w:rFonts w:ascii="Times New Roman" w:hAnsi="Times New Roman" w:cstheme="minorBidi"/>
          <w:color w:val="auto"/>
          <w:sz w:val="22"/>
          <w:szCs w:val="22"/>
        </w:rPr>
      </w:pPr>
      <w:r>
        <w:rPr>
          <w:rFonts w:ascii="Times New Roman" w:hAnsi="Times New Roman" w:cstheme="minorBidi"/>
          <w:color w:val="auto"/>
          <w:sz w:val="22"/>
          <w:szCs w:val="22"/>
        </w:rPr>
        <w:t>Tomasz Łakomy</w:t>
      </w:r>
    </w:p>
    <w:p w14:paraId="7BFD360E" w14:textId="77777777" w:rsidR="00AB798F" w:rsidRPr="00D2631E" w:rsidRDefault="00AB798F" w:rsidP="00AB798F">
      <w:pPr>
        <w:pStyle w:val="Default"/>
        <w:spacing w:line="276" w:lineRule="auto"/>
        <w:rPr>
          <w:rFonts w:ascii="Times New Roman" w:hAnsi="Times New Roman" w:cstheme="minorBidi"/>
          <w:color w:val="auto"/>
          <w:sz w:val="22"/>
          <w:szCs w:val="22"/>
        </w:rPr>
      </w:pPr>
      <w:r w:rsidRPr="00D2631E">
        <w:rPr>
          <w:rFonts w:ascii="Times New Roman" w:hAnsi="Times New Roman" w:cstheme="minorBidi"/>
          <w:color w:val="auto"/>
          <w:sz w:val="22"/>
          <w:szCs w:val="22"/>
        </w:rPr>
        <w:t xml:space="preserve">ul. </w:t>
      </w:r>
      <w:r>
        <w:rPr>
          <w:rFonts w:ascii="Times New Roman" w:hAnsi="Times New Roman" w:cstheme="minorBidi"/>
          <w:color w:val="auto"/>
          <w:sz w:val="22"/>
          <w:szCs w:val="22"/>
        </w:rPr>
        <w:t>Oboźna 62/1, 52-244 Wrocław</w:t>
      </w:r>
      <w:r w:rsidRPr="00D2631E">
        <w:rPr>
          <w:rFonts w:ascii="Times New Roman" w:hAnsi="Times New Roman" w:cstheme="minorBidi"/>
          <w:color w:val="auto"/>
          <w:sz w:val="22"/>
          <w:szCs w:val="22"/>
        </w:rPr>
        <w:t xml:space="preserve"> </w:t>
      </w:r>
    </w:p>
    <w:p w14:paraId="3C0FAA1A" w14:textId="77777777" w:rsidR="00AB798F" w:rsidRDefault="00AB798F" w:rsidP="00AB798F">
      <w:r>
        <w:t>numer uprawnień: 229/02/DUW</w:t>
      </w:r>
    </w:p>
    <w:p w14:paraId="3B784A82" w14:textId="77777777" w:rsidR="000B2C26" w:rsidRPr="00AB798F" w:rsidRDefault="000B2C26" w:rsidP="000B2C26"/>
    <w:p w14:paraId="10CF4202" w14:textId="532EFB0D" w:rsidR="000B2C26" w:rsidRPr="00AB798F" w:rsidRDefault="000B2C26" w:rsidP="000B2C26">
      <w:pPr>
        <w:pStyle w:val="Default"/>
        <w:spacing w:line="276" w:lineRule="auto"/>
        <w:jc w:val="center"/>
        <w:rPr>
          <w:rFonts w:ascii="Times New Roman" w:hAnsi="Times New Roman" w:cstheme="minorBidi"/>
          <w:color w:val="auto"/>
          <w:sz w:val="22"/>
          <w:szCs w:val="22"/>
        </w:rPr>
      </w:pPr>
      <w:r w:rsidRPr="00AB798F">
        <w:rPr>
          <w:rFonts w:ascii="Times New Roman" w:hAnsi="Times New Roman" w:cstheme="minorBidi"/>
          <w:color w:val="auto"/>
          <w:sz w:val="22"/>
          <w:szCs w:val="22"/>
        </w:rPr>
        <w:t xml:space="preserve">OŚWIADCZENIE </w:t>
      </w:r>
      <w:r w:rsidR="00695E6C">
        <w:rPr>
          <w:rFonts w:ascii="Times New Roman" w:hAnsi="Times New Roman" w:cstheme="minorBidi"/>
          <w:color w:val="auto"/>
          <w:sz w:val="22"/>
          <w:szCs w:val="22"/>
        </w:rPr>
        <w:t>SPRAWDZAJĄCEGO</w:t>
      </w:r>
    </w:p>
    <w:p w14:paraId="7A2405F6" w14:textId="1D5EA0E2" w:rsidR="000B2C26" w:rsidRPr="00AB798F" w:rsidRDefault="000B2C26" w:rsidP="000B2C26">
      <w:pPr>
        <w:pStyle w:val="Default"/>
        <w:spacing w:line="276" w:lineRule="auto"/>
        <w:jc w:val="center"/>
        <w:rPr>
          <w:rFonts w:ascii="Times New Roman" w:hAnsi="Times New Roman" w:cstheme="minorBidi"/>
          <w:color w:val="auto"/>
          <w:sz w:val="22"/>
          <w:szCs w:val="22"/>
        </w:rPr>
      </w:pPr>
      <w:r w:rsidRPr="00AB798F">
        <w:rPr>
          <w:rFonts w:ascii="Times New Roman" w:hAnsi="Times New Roman" w:cstheme="minorBidi"/>
          <w:color w:val="auto"/>
          <w:sz w:val="22"/>
          <w:szCs w:val="22"/>
        </w:rPr>
        <w:t xml:space="preserve">O SPORZĄDZENIU PROJEKTU </w:t>
      </w:r>
      <w:r w:rsidR="001A050A" w:rsidRPr="00AB798F">
        <w:rPr>
          <w:rFonts w:ascii="Times New Roman" w:hAnsi="Times New Roman" w:cstheme="minorBidi"/>
          <w:color w:val="auto"/>
          <w:sz w:val="22"/>
          <w:szCs w:val="22"/>
        </w:rPr>
        <w:t>TECHNICZNEGO</w:t>
      </w:r>
    </w:p>
    <w:p w14:paraId="5305BA42" w14:textId="77777777" w:rsidR="000B2C26" w:rsidRPr="00AB798F" w:rsidRDefault="000B2C26" w:rsidP="000B2C26"/>
    <w:p w14:paraId="1DC7549D" w14:textId="12943857" w:rsidR="000B2C26" w:rsidRPr="00AB798F" w:rsidRDefault="000B2C26" w:rsidP="000B2C26">
      <w:r w:rsidRPr="00AB798F">
        <w:t xml:space="preserve">Jako </w:t>
      </w:r>
      <w:r w:rsidR="00695E6C">
        <w:t>sprawdzający</w:t>
      </w:r>
      <w:r w:rsidRPr="00AB798F">
        <w:t xml:space="preserve"> oświadczam niniejszym, iż projekt </w:t>
      </w:r>
      <w:r w:rsidR="001A050A" w:rsidRPr="00AB798F">
        <w:t xml:space="preserve">techniczny </w:t>
      </w:r>
      <w:r w:rsidR="00AB798F" w:rsidRPr="00AB798F">
        <w:t xml:space="preserve">pn. „Wykonanie sieci kanalizacji deszczowej w ul. Śląskiej, części ul. Lipowej poniżej torów kolejowych i ul. Zielonej z odprowadzeniem wód opadowych do Jeziora </w:t>
      </w:r>
      <w:proofErr w:type="spellStart"/>
      <w:r w:rsidR="00AB798F" w:rsidRPr="00AB798F">
        <w:t>Maleszewo</w:t>
      </w:r>
      <w:proofErr w:type="spellEnd"/>
      <w:r w:rsidR="00AB798F" w:rsidRPr="00AB798F">
        <w:t xml:space="preserve"> oraz części ul. Lipowej powyżej torów kolejowych z odprowadzenie do bezodpływowego zbiornika” do realizacji na działkach położonych w gminie Złocieniec</w:t>
      </w:r>
      <w:r w:rsidRPr="00AB798F">
        <w:t>, sporządzony został zgodnie z obowiązującymi przepisami oraz zasadami wiedzy technicznej stosownie do ustawy Prawo Budowlane art. 33 ust. 3d pkt 3 oraz art. 33 ust. 3e pkt 2.</w:t>
      </w:r>
    </w:p>
    <w:p w14:paraId="0305CE53" w14:textId="77777777" w:rsidR="000B2C26" w:rsidRPr="00AB798F" w:rsidRDefault="000B2C26" w:rsidP="000B2C26"/>
    <w:p w14:paraId="10C8FDFA" w14:textId="77777777" w:rsidR="000B2C26" w:rsidRPr="00AB798F" w:rsidRDefault="000B2C26" w:rsidP="000B2C26"/>
    <w:p w14:paraId="09C41FAA" w14:textId="77777777" w:rsidR="000B2C26" w:rsidRPr="00AB798F" w:rsidRDefault="000B2C26" w:rsidP="000B2C26"/>
    <w:p w14:paraId="43FF7DF2" w14:textId="77777777" w:rsidR="000B2C26" w:rsidRPr="00AB798F" w:rsidRDefault="000B2C26" w:rsidP="000B2C26"/>
    <w:p w14:paraId="3B8F87CD" w14:textId="3A8E040D" w:rsidR="000B2C26" w:rsidRPr="00AB798F" w:rsidRDefault="000B2C26" w:rsidP="000B2C26">
      <w:r w:rsidRPr="00AB798F">
        <w:t xml:space="preserve">Szczecin , dnia </w:t>
      </w:r>
      <w:r w:rsidR="00AB798F" w:rsidRPr="00AB798F">
        <w:t>31</w:t>
      </w:r>
      <w:r w:rsidR="001A050A" w:rsidRPr="00AB798F">
        <w:t xml:space="preserve"> </w:t>
      </w:r>
      <w:r w:rsidR="00AB798F" w:rsidRPr="00AB798F">
        <w:t>października</w:t>
      </w:r>
      <w:r w:rsidR="001A050A" w:rsidRPr="00AB798F">
        <w:t xml:space="preserve"> 202</w:t>
      </w:r>
      <w:r w:rsidR="00AB798F" w:rsidRPr="00AB798F">
        <w:t>4</w:t>
      </w:r>
      <w:r w:rsidR="001A050A" w:rsidRPr="00AB798F">
        <w:t xml:space="preserve"> r</w:t>
      </w:r>
    </w:p>
    <w:p w14:paraId="0C59A9FA" w14:textId="77777777" w:rsidR="000B2C26" w:rsidRPr="00AB798F" w:rsidRDefault="000B2C26" w:rsidP="000B2C26"/>
    <w:p w14:paraId="66DAA1E0" w14:textId="77777777" w:rsidR="000B2C26" w:rsidRPr="00AB798F" w:rsidRDefault="000B2C26" w:rsidP="000B2C26">
      <w:pPr>
        <w:jc w:val="right"/>
      </w:pPr>
      <w:r w:rsidRPr="00AB798F">
        <w:t>_____________________________</w:t>
      </w:r>
    </w:p>
    <w:p w14:paraId="6C810835" w14:textId="77777777" w:rsidR="000B2C26" w:rsidRPr="00AB798F" w:rsidRDefault="000B2C26" w:rsidP="000B2C26">
      <w:pPr>
        <w:ind w:left="4956" w:firstLine="708"/>
        <w:jc w:val="center"/>
      </w:pPr>
      <w:r w:rsidRPr="00AB798F">
        <w:t>podpis projektanta</w:t>
      </w:r>
    </w:p>
    <w:p w14:paraId="2D24C06F" w14:textId="77777777" w:rsidR="000B2C26" w:rsidRPr="0066462A" w:rsidRDefault="000B2C26" w:rsidP="000B2C26">
      <w:pPr>
        <w:rPr>
          <w:color w:val="FF0000"/>
        </w:rPr>
        <w:sectPr w:rsidR="000B2C26" w:rsidRPr="0066462A">
          <w:pgSz w:w="11906" w:h="16838"/>
          <w:pgMar w:top="1417" w:right="1417" w:bottom="1417" w:left="1417" w:header="708" w:footer="708" w:gutter="0"/>
          <w:cols w:space="708"/>
          <w:docGrid w:linePitch="360"/>
        </w:sectPr>
      </w:pPr>
    </w:p>
    <w:p w14:paraId="5D6E75CD" w14:textId="4EE0199B" w:rsidR="00AB798F" w:rsidRPr="00AB798F" w:rsidRDefault="000B2C26" w:rsidP="00AB798F">
      <w:pPr>
        <w:pStyle w:val="Nagwek3"/>
      </w:pPr>
      <w:r w:rsidRPr="00AB798F">
        <w:lastRenderedPageBreak/>
        <w:t xml:space="preserve"> </w:t>
      </w:r>
      <w:bookmarkStart w:id="39" w:name="_Toc132784334"/>
      <w:bookmarkStart w:id="40" w:name="_Toc132785625"/>
      <w:bookmarkStart w:id="41" w:name="_Toc226448016"/>
      <w:r w:rsidRPr="00AB798F">
        <w:t xml:space="preserve">Decyzja o nadaniu uprawnień budowlanych </w:t>
      </w:r>
      <w:bookmarkEnd w:id="39"/>
      <w:bookmarkEnd w:id="40"/>
      <w:r w:rsidR="00AB798F" w:rsidRPr="00AB798F">
        <w:rPr>
          <w:rFonts w:eastAsiaTheme="minorHAnsi" w:cstheme="minorBidi"/>
          <w:sz w:val="22"/>
        </w:rPr>
        <w:t xml:space="preserve">– </w:t>
      </w:r>
      <w:r w:rsidR="00AB798F" w:rsidRPr="00AB798F">
        <w:t>mgr inż. Tomasz Łakomy</w:t>
      </w:r>
      <w:bookmarkEnd w:id="41"/>
    </w:p>
    <w:p w14:paraId="23BE6321" w14:textId="43AC82ED" w:rsidR="000B2C26" w:rsidRPr="0066462A" w:rsidRDefault="00AB798F" w:rsidP="000B2C26">
      <w:pPr>
        <w:rPr>
          <w:color w:val="FF0000"/>
        </w:rPr>
      </w:pPr>
      <w:r>
        <w:rPr>
          <w:noProof/>
          <w:color w:val="FF0000"/>
        </w:rPr>
        <w:drawing>
          <wp:inline distT="0" distB="0" distL="0" distR="0" wp14:anchorId="4C278953" wp14:editId="35DA683C">
            <wp:extent cx="5760085" cy="8206740"/>
            <wp:effectExtent l="0" t="0" r="0" b="3810"/>
            <wp:docPr id="2080115765" name="Obraz 2" descr="Obraz zawierający tekst, list, Czcionka, papi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115765" name="Obraz 2" descr="Obraz zawierający tekst, list, Czcionka, papier&#10;&#10;Opis wygenerowany automatyczni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85" cy="8206740"/>
                    </a:xfrm>
                    <a:prstGeom prst="rect">
                      <a:avLst/>
                    </a:prstGeom>
                    <a:noFill/>
                    <a:ln>
                      <a:noFill/>
                    </a:ln>
                  </pic:spPr>
                </pic:pic>
              </a:graphicData>
            </a:graphic>
          </wp:inline>
        </w:drawing>
      </w:r>
    </w:p>
    <w:p w14:paraId="59EDA90D" w14:textId="77777777" w:rsidR="000B2C26" w:rsidRPr="0066462A" w:rsidRDefault="000B2C26" w:rsidP="000B2C26">
      <w:pPr>
        <w:rPr>
          <w:color w:val="FF0000"/>
        </w:rPr>
      </w:pPr>
    </w:p>
    <w:p w14:paraId="4BE6BEF0" w14:textId="0A4068F9" w:rsidR="000B2C26" w:rsidRPr="00AB798F" w:rsidRDefault="000B2C26" w:rsidP="000B2C26">
      <w:pPr>
        <w:pStyle w:val="Nagwek3"/>
      </w:pPr>
      <w:r w:rsidRPr="00AB798F">
        <w:lastRenderedPageBreak/>
        <w:t xml:space="preserve"> </w:t>
      </w:r>
      <w:bookmarkStart w:id="42" w:name="_Toc132784335"/>
      <w:bookmarkStart w:id="43" w:name="_Toc132785626"/>
      <w:bookmarkStart w:id="44" w:name="_Toc226448017"/>
      <w:r w:rsidRPr="00AB798F">
        <w:rPr>
          <w:rFonts w:eastAsiaTheme="minorHAnsi" w:cstheme="minorBidi"/>
          <w:sz w:val="22"/>
        </w:rPr>
        <w:t>Zaświadczenie o przynależności do izby samorządu zawodowego oraz posiadaniu</w:t>
      </w:r>
      <w:bookmarkEnd w:id="42"/>
      <w:r w:rsidRPr="00AB798F">
        <w:rPr>
          <w:rFonts w:eastAsiaTheme="minorHAnsi" w:cstheme="minorBidi"/>
          <w:sz w:val="22"/>
        </w:rPr>
        <w:t xml:space="preserve"> </w:t>
      </w:r>
      <w:r w:rsidRPr="00AB798F">
        <w:t xml:space="preserve">ubezpieczenia od odpowiedzialności cywilnej – </w:t>
      </w:r>
      <w:bookmarkEnd w:id="43"/>
      <w:r w:rsidR="00AB798F" w:rsidRPr="00AB798F">
        <w:t>mgr inż. Tomasz Łakomy</w:t>
      </w:r>
      <w:bookmarkEnd w:id="44"/>
    </w:p>
    <w:p w14:paraId="4ABE6992" w14:textId="7BEF88B6" w:rsidR="00AB798F" w:rsidRDefault="00AB798F" w:rsidP="00AB798F">
      <w:r>
        <w:rPr>
          <w:noProof/>
          <w:color w:val="FF0000"/>
        </w:rPr>
        <w:drawing>
          <wp:inline distT="0" distB="0" distL="0" distR="0" wp14:anchorId="2F5CA1BC" wp14:editId="3D7FDA59">
            <wp:extent cx="5753100" cy="7715250"/>
            <wp:effectExtent l="0" t="0" r="0" b="0"/>
            <wp:docPr id="93667946" name="Obraz 4"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67946" name="Obraz 4" descr="Obraz zawierający tekst, zrzut ekranu, list, dokument&#10;&#10;Opis wygenerowany automatyczni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3100" cy="7715250"/>
                    </a:xfrm>
                    <a:prstGeom prst="rect">
                      <a:avLst/>
                    </a:prstGeom>
                    <a:noFill/>
                    <a:ln>
                      <a:noFill/>
                    </a:ln>
                  </pic:spPr>
                </pic:pic>
              </a:graphicData>
            </a:graphic>
          </wp:inline>
        </w:drawing>
      </w:r>
    </w:p>
    <w:p w14:paraId="01D84745" w14:textId="77777777" w:rsidR="00AB798F" w:rsidRDefault="00AB798F" w:rsidP="00AB798F"/>
    <w:p w14:paraId="47D56129" w14:textId="77777777" w:rsidR="00AB798F" w:rsidRPr="00AB798F" w:rsidRDefault="00AB798F" w:rsidP="00AB798F"/>
    <w:p w14:paraId="55842135" w14:textId="1CDBABAA" w:rsidR="000B2C26" w:rsidRPr="00AB798F" w:rsidRDefault="000B2C26" w:rsidP="000B2C26">
      <w:pPr>
        <w:pStyle w:val="Nagwek3"/>
        <w:rPr>
          <w:sz w:val="22"/>
        </w:rPr>
      </w:pPr>
      <w:bookmarkStart w:id="45" w:name="_Toc132785932"/>
      <w:bookmarkStart w:id="46" w:name="_Toc226448018"/>
      <w:r w:rsidRPr="00AB798F">
        <w:rPr>
          <w:sz w:val="22"/>
        </w:rPr>
        <w:lastRenderedPageBreak/>
        <w:t xml:space="preserve">Oświadczenie do projektu </w:t>
      </w:r>
      <w:r w:rsidR="001A050A" w:rsidRPr="00AB798F">
        <w:rPr>
          <w:sz w:val="22"/>
        </w:rPr>
        <w:t>technicznego</w:t>
      </w:r>
      <w:r w:rsidRPr="00AB798F">
        <w:rPr>
          <w:sz w:val="22"/>
        </w:rPr>
        <w:t xml:space="preserve"> – mgr inż. Piotr Bielak</w:t>
      </w:r>
      <w:bookmarkEnd w:id="45"/>
      <w:bookmarkEnd w:id="46"/>
    </w:p>
    <w:p w14:paraId="48FAC4F2" w14:textId="77777777" w:rsidR="000B2C26" w:rsidRPr="0066462A" w:rsidRDefault="000B2C26" w:rsidP="000B2C26">
      <w:pPr>
        <w:rPr>
          <w:color w:val="FF0000"/>
        </w:rPr>
      </w:pPr>
    </w:p>
    <w:p w14:paraId="576257D2" w14:textId="77777777" w:rsidR="000B2C26" w:rsidRPr="00AB798F" w:rsidRDefault="000B2C26" w:rsidP="000B2C26">
      <w:pPr>
        <w:pStyle w:val="Default"/>
        <w:spacing w:line="276" w:lineRule="auto"/>
        <w:rPr>
          <w:rFonts w:ascii="Times New Roman" w:hAnsi="Times New Roman" w:cstheme="minorBidi"/>
          <w:color w:val="auto"/>
          <w:sz w:val="22"/>
          <w:szCs w:val="22"/>
        </w:rPr>
      </w:pPr>
      <w:r w:rsidRPr="00AB798F">
        <w:rPr>
          <w:rFonts w:ascii="Times New Roman" w:hAnsi="Times New Roman" w:cstheme="minorBidi"/>
          <w:color w:val="auto"/>
          <w:sz w:val="22"/>
          <w:szCs w:val="22"/>
        </w:rPr>
        <w:t>Piotr Bielak</w:t>
      </w:r>
    </w:p>
    <w:p w14:paraId="72D0004F" w14:textId="77777777" w:rsidR="000B2C26" w:rsidRPr="00AB798F" w:rsidRDefault="000B2C26" w:rsidP="000B2C26">
      <w:pPr>
        <w:pStyle w:val="Default"/>
        <w:spacing w:line="276" w:lineRule="auto"/>
        <w:rPr>
          <w:rFonts w:ascii="Times New Roman" w:hAnsi="Times New Roman" w:cstheme="minorBidi"/>
          <w:color w:val="auto"/>
          <w:sz w:val="22"/>
          <w:szCs w:val="22"/>
        </w:rPr>
      </w:pPr>
      <w:r w:rsidRPr="00AB798F">
        <w:rPr>
          <w:rFonts w:ascii="Times New Roman" w:hAnsi="Times New Roman" w:cstheme="minorBidi"/>
          <w:color w:val="auto"/>
          <w:sz w:val="22"/>
          <w:szCs w:val="22"/>
        </w:rPr>
        <w:t xml:space="preserve">ul. Ściegiennego 58 B/2,; 70-353 Szczecin </w:t>
      </w:r>
    </w:p>
    <w:p w14:paraId="30A8BB8E" w14:textId="77777777" w:rsidR="000B2C26" w:rsidRPr="00AB798F" w:rsidRDefault="000B2C26" w:rsidP="000B2C26">
      <w:r w:rsidRPr="00AB798F">
        <w:t>numer uprawnień: ZAP/0154/PWOS/06</w:t>
      </w:r>
    </w:p>
    <w:p w14:paraId="542FFCF1" w14:textId="77777777" w:rsidR="000B2C26" w:rsidRPr="0066462A" w:rsidRDefault="000B2C26" w:rsidP="000B2C26">
      <w:pPr>
        <w:rPr>
          <w:color w:val="FF0000"/>
        </w:rPr>
      </w:pPr>
    </w:p>
    <w:p w14:paraId="500798E5" w14:textId="77777777" w:rsidR="000B2C26" w:rsidRPr="00AB798F" w:rsidRDefault="000B2C26" w:rsidP="000B2C26">
      <w:pPr>
        <w:pStyle w:val="Default"/>
        <w:spacing w:line="276" w:lineRule="auto"/>
        <w:jc w:val="center"/>
        <w:rPr>
          <w:rFonts w:ascii="Times New Roman" w:hAnsi="Times New Roman" w:cstheme="minorBidi"/>
          <w:color w:val="auto"/>
          <w:sz w:val="22"/>
          <w:szCs w:val="22"/>
        </w:rPr>
      </w:pPr>
      <w:r w:rsidRPr="00AB798F">
        <w:rPr>
          <w:rFonts w:ascii="Times New Roman" w:hAnsi="Times New Roman" w:cstheme="minorBidi"/>
          <w:color w:val="auto"/>
          <w:sz w:val="22"/>
          <w:szCs w:val="22"/>
        </w:rPr>
        <w:t>OŚWIADCZENIE PROJEKTANTA SPRAWDZAJĄCEGO</w:t>
      </w:r>
    </w:p>
    <w:p w14:paraId="4E815FE2" w14:textId="2FA536FC" w:rsidR="000B2C26" w:rsidRPr="00AB798F" w:rsidRDefault="000B2C26" w:rsidP="000B2C26">
      <w:pPr>
        <w:pStyle w:val="Default"/>
        <w:spacing w:line="276" w:lineRule="auto"/>
        <w:jc w:val="center"/>
        <w:rPr>
          <w:rFonts w:ascii="Times New Roman" w:hAnsi="Times New Roman" w:cstheme="minorBidi"/>
          <w:color w:val="auto"/>
          <w:sz w:val="22"/>
          <w:szCs w:val="22"/>
        </w:rPr>
      </w:pPr>
      <w:r w:rsidRPr="00AB798F">
        <w:rPr>
          <w:rFonts w:ascii="Times New Roman" w:hAnsi="Times New Roman" w:cstheme="minorBidi"/>
          <w:color w:val="auto"/>
          <w:sz w:val="22"/>
          <w:szCs w:val="22"/>
        </w:rPr>
        <w:t xml:space="preserve">O SPORZĄDZENIU PROJEKTU </w:t>
      </w:r>
      <w:r w:rsidR="001A050A" w:rsidRPr="00AB798F">
        <w:rPr>
          <w:rFonts w:ascii="Times New Roman" w:hAnsi="Times New Roman" w:cstheme="minorBidi"/>
          <w:color w:val="auto"/>
          <w:sz w:val="22"/>
          <w:szCs w:val="22"/>
        </w:rPr>
        <w:t>TECHNICZNEGO</w:t>
      </w:r>
    </w:p>
    <w:p w14:paraId="54484102" w14:textId="77777777" w:rsidR="000B2C26" w:rsidRPr="00AB798F" w:rsidRDefault="000B2C26" w:rsidP="000B2C26"/>
    <w:p w14:paraId="72F2D6BF" w14:textId="228A9806" w:rsidR="000B2C26" w:rsidRPr="00AB798F" w:rsidRDefault="000B2C26" w:rsidP="000B2C26">
      <w:r w:rsidRPr="00AB798F">
        <w:t xml:space="preserve">Jako projektant sprawdzającym oświadczam niniejszym, iż projekt </w:t>
      </w:r>
      <w:r w:rsidR="001A050A" w:rsidRPr="00AB798F">
        <w:t xml:space="preserve">techniczny </w:t>
      </w:r>
      <w:r w:rsidR="00AB798F" w:rsidRPr="00AB798F">
        <w:t xml:space="preserve">pn. „Wykonanie sieci kanalizacji deszczowej w ul. Śląskiej, części ul. Lipowej poniżej torów kolejowych i ul. Zielonej z odprowadzeniem wód opadowych do Jeziora </w:t>
      </w:r>
      <w:proofErr w:type="spellStart"/>
      <w:r w:rsidR="00AB798F" w:rsidRPr="00AB798F">
        <w:t>Maleszewo</w:t>
      </w:r>
      <w:proofErr w:type="spellEnd"/>
      <w:r w:rsidR="00AB798F" w:rsidRPr="00AB798F">
        <w:t xml:space="preserve"> oraz części ul. Lipowej powyżej torów kolejowych z odprowadzenie do bezodpływowego zbiornika” do realizacji na działkach położonych w gminie Złocieniec</w:t>
      </w:r>
      <w:r w:rsidRPr="00AB798F">
        <w:t>, sporządzony został zgodnie z obowiązującymi przepisami oraz zasadami wiedzy technicznej stosownie do ustawy Prawo Budowlane art. 33 ust. 3d pkt 3 oraz art. 33 ust. 3e pkt 2.</w:t>
      </w:r>
    </w:p>
    <w:p w14:paraId="6925423D" w14:textId="77777777" w:rsidR="000B2C26" w:rsidRPr="0066462A" w:rsidRDefault="000B2C26" w:rsidP="000B2C26">
      <w:pPr>
        <w:rPr>
          <w:color w:val="FF0000"/>
        </w:rPr>
      </w:pPr>
    </w:p>
    <w:p w14:paraId="556B0AE1" w14:textId="77777777" w:rsidR="000B2C26" w:rsidRPr="0066462A" w:rsidRDefault="000B2C26" w:rsidP="000B2C26">
      <w:pPr>
        <w:rPr>
          <w:color w:val="FF0000"/>
        </w:rPr>
      </w:pPr>
    </w:p>
    <w:p w14:paraId="068D4916" w14:textId="77777777" w:rsidR="000B2C26" w:rsidRPr="00AB798F" w:rsidRDefault="000B2C26" w:rsidP="000B2C26"/>
    <w:p w14:paraId="75398151" w14:textId="77777777" w:rsidR="000B2C26" w:rsidRPr="00AB798F" w:rsidRDefault="000B2C26" w:rsidP="000B2C26"/>
    <w:p w14:paraId="3A2306B3" w14:textId="026F660B" w:rsidR="000B2C26" w:rsidRPr="00AB798F" w:rsidRDefault="000B2C26" w:rsidP="000B2C26">
      <w:r w:rsidRPr="00AB798F">
        <w:t xml:space="preserve">Szczecin , dnia </w:t>
      </w:r>
      <w:r w:rsidR="00AB798F" w:rsidRPr="00AB798F">
        <w:t>31 października 2024 r</w:t>
      </w:r>
    </w:p>
    <w:p w14:paraId="6CC4C7AF" w14:textId="77777777" w:rsidR="000B2C26" w:rsidRPr="00AB798F" w:rsidRDefault="000B2C26" w:rsidP="000B2C26"/>
    <w:p w14:paraId="542D696D" w14:textId="77777777" w:rsidR="000B2C26" w:rsidRPr="00AB798F" w:rsidRDefault="000B2C26" w:rsidP="000B2C26">
      <w:pPr>
        <w:jc w:val="right"/>
      </w:pPr>
      <w:r w:rsidRPr="00AB798F">
        <w:t>_____________________________</w:t>
      </w:r>
    </w:p>
    <w:p w14:paraId="6D326751" w14:textId="77777777" w:rsidR="000B2C26" w:rsidRPr="00AB798F" w:rsidRDefault="000B2C26" w:rsidP="000B2C26">
      <w:pPr>
        <w:ind w:left="4956" w:firstLine="708"/>
        <w:jc w:val="center"/>
      </w:pPr>
      <w:r w:rsidRPr="00AB798F">
        <w:t>podpis projektanta</w:t>
      </w:r>
    </w:p>
    <w:p w14:paraId="41B27DC5" w14:textId="77777777" w:rsidR="000B2C26" w:rsidRPr="0066462A" w:rsidRDefault="000B2C26" w:rsidP="000B2C26">
      <w:pPr>
        <w:pStyle w:val="Akapitzlist"/>
        <w:ind w:left="708"/>
        <w:jc w:val="both"/>
        <w:rPr>
          <w:color w:val="FF0000"/>
        </w:rPr>
        <w:sectPr w:rsidR="000B2C26" w:rsidRPr="0066462A">
          <w:pgSz w:w="11906" w:h="16838"/>
          <w:pgMar w:top="1417" w:right="1417" w:bottom="1417" w:left="1417" w:header="708" w:footer="708" w:gutter="0"/>
          <w:cols w:space="708"/>
          <w:docGrid w:linePitch="360"/>
        </w:sectPr>
      </w:pPr>
    </w:p>
    <w:p w14:paraId="778FC568" w14:textId="77777777" w:rsidR="000B2C26" w:rsidRPr="00AB798F" w:rsidRDefault="000B2C26" w:rsidP="000B2C26">
      <w:pPr>
        <w:pStyle w:val="Nagwek3"/>
      </w:pPr>
      <w:bookmarkStart w:id="47" w:name="_Toc132785933"/>
      <w:bookmarkStart w:id="48" w:name="_Toc226448019"/>
      <w:r w:rsidRPr="00AB798F">
        <w:rPr>
          <w:noProof/>
        </w:rPr>
        <w:lastRenderedPageBreak/>
        <w:drawing>
          <wp:anchor distT="0" distB="0" distL="114300" distR="114300" simplePos="0" relativeHeight="251665408" behindDoc="1" locked="0" layoutInCell="1" allowOverlap="1" wp14:anchorId="27608640" wp14:editId="3D0B1174">
            <wp:simplePos x="0" y="0"/>
            <wp:positionH relativeFrom="column">
              <wp:posOffset>450215</wp:posOffset>
            </wp:positionH>
            <wp:positionV relativeFrom="paragraph">
              <wp:posOffset>205740</wp:posOffset>
            </wp:positionV>
            <wp:extent cx="5760720" cy="8665210"/>
            <wp:effectExtent l="0" t="0" r="0" b="2540"/>
            <wp:wrapTopAndBottom/>
            <wp:docPr id="973336634" name="Obraz 1" descr="Obraz zawierający tekst, list, Czcionka, papier&#10;&#10;Opis wygenerowany automatycznie">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336634" name="Obraz 1" descr="Obraz zawierający tekst, list, Czcionka, papier&#10;&#10;Opis wygenerowany automatycznie">
                      <a:extLst>
                        <a:ext uri="{C183D7F6-B498-43B3-948B-1728B52AA6E4}">
                          <adec:decorative xmlns:adec="http://schemas.microsoft.com/office/drawing/2017/decorative" val="0"/>
                        </a:ext>
                      </a:extLst>
                    </pic:cNvPr>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8665210"/>
                    </a:xfrm>
                    <a:prstGeom prst="rect">
                      <a:avLst/>
                    </a:prstGeom>
                  </pic:spPr>
                </pic:pic>
              </a:graphicData>
            </a:graphic>
            <wp14:sizeRelV relativeFrom="margin">
              <wp14:pctHeight>0</wp14:pctHeight>
            </wp14:sizeRelV>
          </wp:anchor>
        </w:drawing>
      </w:r>
      <w:r w:rsidRPr="00AB798F">
        <w:t>Decyzja o nadaniu uprawnień budowlanych - mgr inż. Piotr Bielak</w:t>
      </w:r>
      <w:bookmarkEnd w:id="47"/>
      <w:bookmarkEnd w:id="48"/>
    </w:p>
    <w:p w14:paraId="2F45230E" w14:textId="6B4EB91A" w:rsidR="000B2C26" w:rsidRPr="00AB798F" w:rsidRDefault="000B2C26" w:rsidP="000B2C26">
      <w:pPr>
        <w:pStyle w:val="Nagwek3"/>
      </w:pPr>
      <w:r w:rsidRPr="00AB798F">
        <w:rPr>
          <w:rFonts w:eastAsiaTheme="minorHAnsi" w:cstheme="minorBidi"/>
          <w:sz w:val="22"/>
        </w:rPr>
        <w:lastRenderedPageBreak/>
        <w:t xml:space="preserve"> </w:t>
      </w:r>
      <w:bookmarkStart w:id="49" w:name="_Toc132785934"/>
      <w:bookmarkStart w:id="50" w:name="_Toc226448020"/>
      <w:r w:rsidRPr="00AB798F">
        <w:rPr>
          <w:rFonts w:eastAsiaTheme="minorHAnsi" w:cstheme="minorBidi"/>
          <w:sz w:val="22"/>
        </w:rPr>
        <w:t>Zaświadczenie o przynależności do izby samorządu zawodowego oraz posiadaniu</w:t>
      </w:r>
      <w:bookmarkEnd w:id="49"/>
      <w:r w:rsidRPr="00AB798F">
        <w:rPr>
          <w:rFonts w:eastAsiaTheme="minorHAnsi" w:cstheme="minorBidi"/>
          <w:sz w:val="22"/>
        </w:rPr>
        <w:t xml:space="preserve">  </w:t>
      </w:r>
      <w:r w:rsidRPr="00AB798F">
        <w:t xml:space="preserve">ubezpieczenia od odpowiedzialności cywilnej – mgr inż. Piotr </w:t>
      </w:r>
      <w:r w:rsidR="00C927B1" w:rsidRPr="00AB798F">
        <w:t>Bielak</w:t>
      </w:r>
      <w:bookmarkEnd w:id="50"/>
    </w:p>
    <w:p w14:paraId="54EC7F25" w14:textId="6C66EC65" w:rsidR="00C927B1" w:rsidRPr="0066462A" w:rsidRDefault="00AB798F" w:rsidP="00C927B1">
      <w:pPr>
        <w:rPr>
          <w:color w:val="FF0000"/>
        </w:rPr>
      </w:pPr>
      <w:r>
        <w:rPr>
          <w:noProof/>
          <w:color w:val="FF0000"/>
        </w:rPr>
        <w:drawing>
          <wp:inline distT="0" distB="0" distL="0" distR="0" wp14:anchorId="4387D228" wp14:editId="70D1DE3F">
            <wp:extent cx="5504563" cy="7677150"/>
            <wp:effectExtent l="0" t="0" r="1270" b="0"/>
            <wp:docPr id="1150008155" name="Obraz 1"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008155" name="Obraz 1" descr="Obraz zawierający tekst, list, zrzut ekranu, Czcionka&#10;&#10;Opis wygenerowany automatyczni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7113" cy="7680707"/>
                    </a:xfrm>
                    <a:prstGeom prst="rect">
                      <a:avLst/>
                    </a:prstGeom>
                    <a:noFill/>
                    <a:ln>
                      <a:noFill/>
                    </a:ln>
                  </pic:spPr>
                </pic:pic>
              </a:graphicData>
            </a:graphic>
          </wp:inline>
        </w:drawing>
      </w:r>
    </w:p>
    <w:p w14:paraId="79F3096E" w14:textId="77777777" w:rsidR="000B2C26" w:rsidRDefault="000B2C26" w:rsidP="000B2C26">
      <w:pPr>
        <w:rPr>
          <w:color w:val="FF0000"/>
        </w:rPr>
      </w:pPr>
    </w:p>
    <w:p w14:paraId="656C74B2" w14:textId="77777777" w:rsidR="0068504F" w:rsidRDefault="0068504F" w:rsidP="000B2C26">
      <w:pPr>
        <w:rPr>
          <w:color w:val="FF0000"/>
        </w:rPr>
      </w:pPr>
    </w:p>
    <w:p w14:paraId="6A90EC45" w14:textId="77777777" w:rsidR="0068504F" w:rsidRDefault="0068504F" w:rsidP="000B2C26">
      <w:pPr>
        <w:rPr>
          <w:color w:val="FF0000"/>
        </w:rPr>
      </w:pPr>
    </w:p>
    <w:p w14:paraId="7876E66A" w14:textId="6CA571D8" w:rsidR="0068504F" w:rsidRDefault="0068504F" w:rsidP="0068504F">
      <w:pPr>
        <w:pStyle w:val="Nagwek2"/>
      </w:pPr>
      <w:bookmarkStart w:id="51" w:name="_Toc226448021"/>
      <w:r>
        <w:lastRenderedPageBreak/>
        <w:t>Uzgodnienia</w:t>
      </w:r>
      <w:bookmarkEnd w:id="51"/>
    </w:p>
    <w:p w14:paraId="2D3E6EF4" w14:textId="6D0C5919" w:rsidR="0068504F" w:rsidRDefault="0068504F" w:rsidP="0068504F">
      <w:pPr>
        <w:pStyle w:val="Nagwek3"/>
      </w:pPr>
      <w:bookmarkStart w:id="52" w:name="_Toc175141106"/>
      <w:bookmarkStart w:id="53" w:name="_Toc226448022"/>
      <w:r>
        <w:t>Uzgodnienie rozwiązań zagospodarowania wód opadowych z operatorem Energa</w:t>
      </w:r>
      <w:bookmarkEnd w:id="52"/>
      <w:bookmarkEnd w:id="53"/>
    </w:p>
    <w:p w14:paraId="429385CB" w14:textId="77777777" w:rsidR="0068504F" w:rsidRPr="0068504F" w:rsidRDefault="0068504F" w:rsidP="0068504F"/>
    <w:p w14:paraId="4F336161" w14:textId="77777777" w:rsidR="0068504F" w:rsidRDefault="0068504F" w:rsidP="0068504F">
      <w:r>
        <w:rPr>
          <w:noProof/>
        </w:rPr>
        <w:drawing>
          <wp:anchor distT="0" distB="0" distL="114300" distR="114300" simplePos="0" relativeHeight="251667456" behindDoc="1" locked="0" layoutInCell="1" allowOverlap="1" wp14:anchorId="42F955C5" wp14:editId="725C43B3">
            <wp:simplePos x="0" y="0"/>
            <wp:positionH relativeFrom="margin">
              <wp:align>right</wp:align>
            </wp:positionH>
            <wp:positionV relativeFrom="paragraph">
              <wp:posOffset>-1904</wp:posOffset>
            </wp:positionV>
            <wp:extent cx="5762625" cy="7296150"/>
            <wp:effectExtent l="0" t="0" r="9525" b="0"/>
            <wp:wrapNone/>
            <wp:docPr id="1146614620" name="Obraz 1" descr="Obraz zawierający tekst, zrzut ekranu, li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614620" name="Obraz 1" descr="Obraz zawierający tekst, zrzut ekranu, list, Czcionka&#10;&#10;Opis wygenerowany automatyczni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2625" cy="7296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2B9ECF" w14:textId="77777777" w:rsidR="0068504F" w:rsidRDefault="0068504F" w:rsidP="0068504F"/>
    <w:p w14:paraId="01781324" w14:textId="77777777" w:rsidR="0068504F" w:rsidRDefault="0068504F" w:rsidP="0068504F"/>
    <w:p w14:paraId="7682F86F" w14:textId="77777777" w:rsidR="0068504F" w:rsidRDefault="0068504F" w:rsidP="0068504F"/>
    <w:p w14:paraId="1981B40C" w14:textId="77777777" w:rsidR="0068504F" w:rsidRDefault="0068504F" w:rsidP="0068504F"/>
    <w:p w14:paraId="1FE4E2F0" w14:textId="77777777" w:rsidR="0068504F" w:rsidRDefault="0068504F" w:rsidP="0068504F"/>
    <w:p w14:paraId="2AE2DBF8" w14:textId="77777777" w:rsidR="0068504F" w:rsidRDefault="0068504F" w:rsidP="0068504F"/>
    <w:p w14:paraId="5C1D7735" w14:textId="77777777" w:rsidR="0068504F" w:rsidRDefault="0068504F" w:rsidP="0068504F"/>
    <w:p w14:paraId="71731C58" w14:textId="77777777" w:rsidR="0068504F" w:rsidRDefault="0068504F" w:rsidP="0068504F"/>
    <w:p w14:paraId="681351FB" w14:textId="77777777" w:rsidR="0068504F" w:rsidRDefault="0068504F" w:rsidP="0068504F"/>
    <w:p w14:paraId="483CE752" w14:textId="77777777" w:rsidR="0068504F" w:rsidRDefault="0068504F" w:rsidP="0068504F"/>
    <w:p w14:paraId="63830629" w14:textId="77777777" w:rsidR="0068504F" w:rsidRDefault="0068504F" w:rsidP="0068504F"/>
    <w:p w14:paraId="349036C6" w14:textId="77777777" w:rsidR="0068504F" w:rsidRDefault="0068504F" w:rsidP="0068504F"/>
    <w:p w14:paraId="1B9228A4" w14:textId="77777777" w:rsidR="0068504F" w:rsidRDefault="0068504F" w:rsidP="0068504F"/>
    <w:p w14:paraId="512DE5D5" w14:textId="77777777" w:rsidR="0068504F" w:rsidRDefault="0068504F" w:rsidP="0068504F"/>
    <w:p w14:paraId="68D6F671" w14:textId="77777777" w:rsidR="0068504F" w:rsidRDefault="0068504F" w:rsidP="0068504F"/>
    <w:p w14:paraId="19B933A1" w14:textId="77777777" w:rsidR="0068504F" w:rsidRDefault="0068504F" w:rsidP="0068504F"/>
    <w:p w14:paraId="70FE7483" w14:textId="77777777" w:rsidR="0068504F" w:rsidRDefault="0068504F" w:rsidP="0068504F"/>
    <w:p w14:paraId="6CC8BB4D" w14:textId="77777777" w:rsidR="0068504F" w:rsidRDefault="0068504F" w:rsidP="0068504F"/>
    <w:p w14:paraId="6BC66099" w14:textId="77777777" w:rsidR="0068504F" w:rsidRDefault="0068504F" w:rsidP="0068504F"/>
    <w:p w14:paraId="3474AF84" w14:textId="77777777" w:rsidR="0068504F" w:rsidRDefault="0068504F" w:rsidP="0068504F"/>
    <w:p w14:paraId="7B7E1E03" w14:textId="77777777" w:rsidR="0068504F" w:rsidRDefault="0068504F" w:rsidP="0068504F"/>
    <w:p w14:paraId="305248BC" w14:textId="77777777" w:rsidR="0068504F" w:rsidRDefault="0068504F" w:rsidP="0068504F"/>
    <w:p w14:paraId="5FBD20A6" w14:textId="77777777" w:rsidR="0068504F" w:rsidRDefault="0068504F" w:rsidP="0068504F"/>
    <w:p w14:paraId="759A5DAA" w14:textId="77777777" w:rsidR="0068504F" w:rsidRDefault="0068504F" w:rsidP="0068504F"/>
    <w:p w14:paraId="3E082909" w14:textId="77777777" w:rsidR="0068504F" w:rsidRDefault="0068504F" w:rsidP="0068504F"/>
    <w:p w14:paraId="5A1B15DC" w14:textId="77777777" w:rsidR="0068504F" w:rsidRDefault="0068504F" w:rsidP="0068504F"/>
    <w:p w14:paraId="5C227FB9" w14:textId="77777777" w:rsidR="0068504F" w:rsidRDefault="0068504F" w:rsidP="0068504F"/>
    <w:p w14:paraId="328ABE24" w14:textId="77777777" w:rsidR="0068504F" w:rsidRDefault="0068504F" w:rsidP="0068504F"/>
    <w:p w14:paraId="0FAD2E11" w14:textId="2D4D6253" w:rsidR="0068504F" w:rsidRDefault="0068504F" w:rsidP="0068504F">
      <w:pPr>
        <w:pStyle w:val="Nagwek3"/>
      </w:pPr>
      <w:bookmarkStart w:id="54" w:name="_Toc226448023"/>
      <w:r>
        <w:lastRenderedPageBreak/>
        <w:t>Uzgodnienie rozwiązań zagospodarowania wód opadowych z gestorem sieci gazowej</w:t>
      </w:r>
      <w:bookmarkEnd w:id="54"/>
    </w:p>
    <w:p w14:paraId="01CD047E" w14:textId="77777777" w:rsidR="0068504F" w:rsidRDefault="0068504F" w:rsidP="0068504F">
      <w:r>
        <w:rPr>
          <w:noProof/>
          <w14:ligatures w14:val="standardContextual"/>
        </w:rPr>
        <w:drawing>
          <wp:inline distT="0" distB="0" distL="0" distR="0" wp14:anchorId="589E21C3" wp14:editId="458219DE">
            <wp:extent cx="5753100" cy="8105775"/>
            <wp:effectExtent l="0" t="0" r="0" b="9525"/>
            <wp:docPr id="499997817" name="Obraz 9" descr="Obraz zawierający tekst, zrzut ekranu, Czcionka,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97817" name="Obraz 9" descr="Obraz zawierający tekst, zrzut ekranu, Czcionka, list&#10;&#10;Opis wygenerowany automatyczni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100" cy="8105775"/>
                    </a:xfrm>
                    <a:prstGeom prst="rect">
                      <a:avLst/>
                    </a:prstGeom>
                    <a:noFill/>
                    <a:ln>
                      <a:noFill/>
                    </a:ln>
                  </pic:spPr>
                </pic:pic>
              </a:graphicData>
            </a:graphic>
          </wp:inline>
        </w:drawing>
      </w:r>
    </w:p>
    <w:p w14:paraId="3131FFBC" w14:textId="77777777" w:rsidR="0068504F" w:rsidRPr="002D5580" w:rsidRDefault="0068504F" w:rsidP="0068504F">
      <w:r>
        <w:rPr>
          <w:noProof/>
        </w:rPr>
        <w:lastRenderedPageBreak/>
        <w:drawing>
          <wp:inline distT="0" distB="0" distL="0" distR="0" wp14:anchorId="2B27464C" wp14:editId="1CC093A0">
            <wp:extent cx="5753100" cy="8648700"/>
            <wp:effectExtent l="0" t="0" r="0" b="0"/>
            <wp:docPr id="1161938097" name="Obraz 10" descr="Obraz zawierający tekst, zrzut ekranu, dokumen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38097" name="Obraz 10" descr="Obraz zawierający tekst, zrzut ekranu, dokument, list&#10;&#10;Opis wygenerowany automatyczni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8648700"/>
                    </a:xfrm>
                    <a:prstGeom prst="rect">
                      <a:avLst/>
                    </a:prstGeom>
                    <a:noFill/>
                    <a:ln>
                      <a:noFill/>
                    </a:ln>
                  </pic:spPr>
                </pic:pic>
              </a:graphicData>
            </a:graphic>
          </wp:inline>
        </w:drawing>
      </w:r>
    </w:p>
    <w:p w14:paraId="662C9E59" w14:textId="77777777" w:rsidR="0068504F" w:rsidRDefault="0068504F" w:rsidP="0068504F"/>
    <w:p w14:paraId="58C39F03" w14:textId="4CB8D97D" w:rsidR="0068504F" w:rsidRPr="00061F5E" w:rsidRDefault="0068504F" w:rsidP="0068504F">
      <w:pPr>
        <w:pStyle w:val="Nagwek3"/>
      </w:pPr>
      <w:bookmarkStart w:id="55" w:name="_Toc226448024"/>
      <w:r w:rsidRPr="00061F5E">
        <w:t>Uzgodnienie rozwiązań zagospodarowania wód opadowych oraz przełożenia sieci wodociągowej z gestorem</w:t>
      </w:r>
      <w:bookmarkEnd w:id="55"/>
      <w:r w:rsidRPr="00061F5E">
        <w:t xml:space="preserve"> </w:t>
      </w:r>
    </w:p>
    <w:p w14:paraId="63B81865" w14:textId="77777777" w:rsidR="0068504F" w:rsidRPr="0031216B" w:rsidRDefault="0068504F" w:rsidP="0068504F">
      <w:r>
        <w:rPr>
          <w:noProof/>
        </w:rPr>
        <w:drawing>
          <wp:inline distT="0" distB="0" distL="0" distR="0" wp14:anchorId="22EC1594" wp14:editId="560487EF">
            <wp:extent cx="5760720" cy="8020050"/>
            <wp:effectExtent l="0" t="0" r="0" b="0"/>
            <wp:docPr id="990635926" name="Obraz 1" descr="Obraz zawierający tekst, zrzut ekranu, dokumen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35926" name="Obraz 1" descr="Obraz zawierający tekst, zrzut ekranu, dokument, Czcionka&#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8020050"/>
                    </a:xfrm>
                    <a:prstGeom prst="rect">
                      <a:avLst/>
                    </a:prstGeom>
                    <a:noFill/>
                    <a:ln>
                      <a:noFill/>
                    </a:ln>
                  </pic:spPr>
                </pic:pic>
              </a:graphicData>
            </a:graphic>
          </wp:inline>
        </w:drawing>
      </w:r>
    </w:p>
    <w:p w14:paraId="288CC085" w14:textId="77777777" w:rsidR="0068504F" w:rsidRDefault="0068504F" w:rsidP="0068504F"/>
    <w:p w14:paraId="3AC28263" w14:textId="77777777" w:rsidR="0068504F" w:rsidRDefault="0068504F" w:rsidP="0068504F">
      <w:pPr>
        <w:sectPr w:rsidR="0068504F" w:rsidSect="0068504F">
          <w:pgSz w:w="11906" w:h="16838"/>
          <w:pgMar w:top="1417" w:right="1417" w:bottom="1417" w:left="1417" w:header="708" w:footer="708" w:gutter="0"/>
          <w:cols w:space="708"/>
          <w:docGrid w:linePitch="360"/>
        </w:sectPr>
      </w:pPr>
      <w:r>
        <w:rPr>
          <w:noProof/>
        </w:rPr>
        <w:drawing>
          <wp:anchor distT="0" distB="0" distL="114300" distR="114300" simplePos="0" relativeHeight="251668480" behindDoc="0" locked="0" layoutInCell="1" allowOverlap="1" wp14:anchorId="06DFCC5F" wp14:editId="52B0053E">
            <wp:simplePos x="0" y="0"/>
            <wp:positionH relativeFrom="margin">
              <wp:align>left</wp:align>
            </wp:positionH>
            <wp:positionV relativeFrom="paragraph">
              <wp:posOffset>0</wp:posOffset>
            </wp:positionV>
            <wp:extent cx="5753100" cy="7991475"/>
            <wp:effectExtent l="0" t="0" r="0" b="9525"/>
            <wp:wrapTopAndBottom/>
            <wp:docPr id="1000614286" name="Obraz 2" descr="Obraz zawierający tekst, zrzut ekranu, li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4286" name="Obraz 2" descr="Obraz zawierający tekst, zrzut ekranu, list, Czcionka&#10;&#10;Opis wygenerowany automatyczni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7991475"/>
                    </a:xfrm>
                    <a:prstGeom prst="rect">
                      <a:avLst/>
                    </a:prstGeom>
                    <a:noFill/>
                    <a:ln>
                      <a:noFill/>
                    </a:ln>
                  </pic:spPr>
                </pic:pic>
              </a:graphicData>
            </a:graphic>
            <wp14:sizeRelV relativeFrom="margin">
              <wp14:pctHeight>0</wp14:pctHeight>
            </wp14:sizeRelV>
          </wp:anchor>
        </w:drawing>
      </w:r>
    </w:p>
    <w:p w14:paraId="43380175" w14:textId="40E640B5" w:rsidR="007E68FA" w:rsidRPr="00AB798F" w:rsidRDefault="007E68FA" w:rsidP="00675C20">
      <w:pPr>
        <w:pStyle w:val="Nagwek2"/>
        <w:rPr>
          <w:color w:val="auto"/>
        </w:rPr>
      </w:pPr>
      <w:bookmarkStart w:id="56" w:name="_Toc226448025"/>
      <w:bookmarkEnd w:id="25"/>
      <w:r w:rsidRPr="00AB798F">
        <w:rPr>
          <w:color w:val="auto"/>
        </w:rPr>
        <w:lastRenderedPageBreak/>
        <w:t>Rysunki</w:t>
      </w:r>
      <w:bookmarkEnd w:id="56"/>
    </w:p>
    <w:p w14:paraId="569CAE42" w14:textId="77777777" w:rsidR="007E68FA" w:rsidRPr="00AB798F" w:rsidRDefault="007E68FA" w:rsidP="007E68FA">
      <w:pPr>
        <w:pStyle w:val="Akapitzlist"/>
        <w:ind w:left="360"/>
      </w:pPr>
    </w:p>
    <w:p w14:paraId="03A8DFC5" w14:textId="528B3E2E" w:rsidR="00762543" w:rsidRDefault="00AE1AFB" w:rsidP="00762543">
      <w:pPr>
        <w:pStyle w:val="Akapitzlist"/>
        <w:numPr>
          <w:ilvl w:val="0"/>
          <w:numId w:val="10"/>
        </w:numPr>
        <w:rPr>
          <w:i/>
          <w:iCs/>
        </w:rPr>
      </w:pPr>
      <w:bookmarkStart w:id="57" w:name="_Hlk128565116"/>
      <w:r w:rsidRPr="00E07E41">
        <w:rPr>
          <w:i/>
          <w:iCs/>
        </w:rPr>
        <w:t>Układ funkcjonalny projektowanych rozwiązań</w:t>
      </w:r>
    </w:p>
    <w:p w14:paraId="726426AD" w14:textId="11AD0837" w:rsidR="005D5C58" w:rsidRPr="00E07E41" w:rsidRDefault="005D5C58" w:rsidP="00762543">
      <w:pPr>
        <w:pStyle w:val="Akapitzlist"/>
        <w:numPr>
          <w:ilvl w:val="0"/>
          <w:numId w:val="10"/>
        </w:numPr>
        <w:rPr>
          <w:i/>
          <w:iCs/>
        </w:rPr>
      </w:pPr>
      <w:r>
        <w:rPr>
          <w:i/>
          <w:iCs/>
        </w:rPr>
        <w:t>Zestawienie zlewni</w:t>
      </w:r>
    </w:p>
    <w:p w14:paraId="009D4915" w14:textId="3A25B370" w:rsidR="00762543" w:rsidRPr="00E07E41" w:rsidRDefault="00762543" w:rsidP="00762543">
      <w:pPr>
        <w:pStyle w:val="Akapitzlist"/>
        <w:numPr>
          <w:ilvl w:val="0"/>
          <w:numId w:val="10"/>
        </w:numPr>
        <w:rPr>
          <w:i/>
          <w:iCs/>
        </w:rPr>
      </w:pPr>
      <w:r w:rsidRPr="00E07E41">
        <w:rPr>
          <w:i/>
          <w:iCs/>
        </w:rPr>
        <w:t>Przekr</w:t>
      </w:r>
      <w:r w:rsidR="00E07E41" w:rsidRPr="00E07E41">
        <w:rPr>
          <w:i/>
          <w:iCs/>
        </w:rPr>
        <w:t>oje przez zbiornik</w:t>
      </w:r>
    </w:p>
    <w:p w14:paraId="2D096D2B" w14:textId="4D4FA42D" w:rsidR="00762543" w:rsidRPr="00E07E41" w:rsidRDefault="00762543" w:rsidP="00762543">
      <w:pPr>
        <w:pStyle w:val="Akapitzlist"/>
        <w:numPr>
          <w:ilvl w:val="0"/>
          <w:numId w:val="10"/>
        </w:numPr>
        <w:rPr>
          <w:i/>
          <w:iCs/>
        </w:rPr>
      </w:pPr>
      <w:r w:rsidRPr="00E07E41">
        <w:rPr>
          <w:i/>
          <w:iCs/>
        </w:rPr>
        <w:t xml:space="preserve">Schemat </w:t>
      </w:r>
      <w:r w:rsidR="00E07E41" w:rsidRPr="00E07E41">
        <w:rPr>
          <w:i/>
          <w:iCs/>
        </w:rPr>
        <w:t>wylotu</w:t>
      </w:r>
      <w:r w:rsidRPr="00E07E41">
        <w:rPr>
          <w:i/>
          <w:iCs/>
        </w:rPr>
        <w:t xml:space="preserve"> </w:t>
      </w:r>
      <w:r w:rsidR="00E07E41" w:rsidRPr="00E07E41">
        <w:rPr>
          <w:i/>
          <w:iCs/>
        </w:rPr>
        <w:t>kanalizacji deszczowej</w:t>
      </w:r>
    </w:p>
    <w:p w14:paraId="5DADC97C" w14:textId="0BBCA0FD" w:rsidR="00762543" w:rsidRPr="00E07E41" w:rsidRDefault="00E07E41" w:rsidP="00762543">
      <w:pPr>
        <w:pStyle w:val="Akapitzlist"/>
        <w:numPr>
          <w:ilvl w:val="0"/>
          <w:numId w:val="10"/>
        </w:numPr>
        <w:rPr>
          <w:i/>
          <w:iCs/>
        </w:rPr>
      </w:pPr>
      <w:r w:rsidRPr="00E07E41">
        <w:rPr>
          <w:i/>
          <w:iCs/>
        </w:rPr>
        <w:t>Projekt techniczny – schemat studni D10</w:t>
      </w:r>
    </w:p>
    <w:p w14:paraId="5C0018E0" w14:textId="3930B45B" w:rsidR="00E07E41" w:rsidRPr="00E07E41" w:rsidRDefault="00E07E41" w:rsidP="00E07E41">
      <w:pPr>
        <w:pStyle w:val="Akapitzlist"/>
        <w:numPr>
          <w:ilvl w:val="0"/>
          <w:numId w:val="10"/>
        </w:numPr>
        <w:rPr>
          <w:i/>
          <w:iCs/>
        </w:rPr>
      </w:pPr>
      <w:r w:rsidRPr="00E07E41">
        <w:rPr>
          <w:i/>
          <w:iCs/>
        </w:rPr>
        <w:t>Projekt techniczny – schemat studni D</w:t>
      </w:r>
      <w:r>
        <w:rPr>
          <w:i/>
          <w:iCs/>
        </w:rPr>
        <w:t>35</w:t>
      </w:r>
    </w:p>
    <w:p w14:paraId="56372730" w14:textId="4E30408A" w:rsidR="00762543" w:rsidRDefault="00E07E41" w:rsidP="00762543">
      <w:pPr>
        <w:pStyle w:val="Akapitzlist"/>
        <w:numPr>
          <w:ilvl w:val="0"/>
          <w:numId w:val="10"/>
        </w:numPr>
        <w:rPr>
          <w:i/>
          <w:iCs/>
        </w:rPr>
      </w:pPr>
      <w:r w:rsidRPr="00E07E41">
        <w:rPr>
          <w:i/>
          <w:iCs/>
        </w:rPr>
        <w:t xml:space="preserve">Projekt techniczny - schemat studni D0, D0.1, </w:t>
      </w:r>
    </w:p>
    <w:p w14:paraId="7C9DD1B4" w14:textId="02504D44" w:rsidR="00695E6C" w:rsidRDefault="00695E6C" w:rsidP="00762543">
      <w:pPr>
        <w:pStyle w:val="Akapitzlist"/>
        <w:numPr>
          <w:ilvl w:val="0"/>
          <w:numId w:val="10"/>
        </w:numPr>
        <w:rPr>
          <w:i/>
          <w:iCs/>
        </w:rPr>
      </w:pPr>
      <w:r w:rsidRPr="00695E6C">
        <w:rPr>
          <w:i/>
          <w:iCs/>
        </w:rPr>
        <w:t>Projekt techniczny - schemat studni D1</w:t>
      </w:r>
    </w:p>
    <w:p w14:paraId="6602354C" w14:textId="16E8FE8C" w:rsidR="00695E6C" w:rsidRDefault="00695E6C" w:rsidP="00762543">
      <w:pPr>
        <w:pStyle w:val="Akapitzlist"/>
        <w:numPr>
          <w:ilvl w:val="0"/>
          <w:numId w:val="10"/>
        </w:numPr>
        <w:rPr>
          <w:i/>
          <w:iCs/>
        </w:rPr>
      </w:pPr>
      <w:r w:rsidRPr="00695E6C">
        <w:rPr>
          <w:i/>
          <w:iCs/>
        </w:rPr>
        <w:t>Projekt techniczny - schemat studni D0.2</w:t>
      </w:r>
    </w:p>
    <w:p w14:paraId="782F3DF4" w14:textId="4B785342" w:rsidR="00695E6C" w:rsidRDefault="00695E6C" w:rsidP="00762543">
      <w:pPr>
        <w:pStyle w:val="Akapitzlist"/>
        <w:numPr>
          <w:ilvl w:val="0"/>
          <w:numId w:val="10"/>
        </w:numPr>
        <w:rPr>
          <w:i/>
          <w:iCs/>
        </w:rPr>
      </w:pPr>
      <w:r w:rsidRPr="00695E6C">
        <w:rPr>
          <w:i/>
          <w:iCs/>
        </w:rPr>
        <w:t>Projekt techniczny - schemat studni D32 ,D32.1, D33, D34, D38</w:t>
      </w:r>
    </w:p>
    <w:p w14:paraId="585F1F06" w14:textId="2F9D0C70" w:rsidR="00695E6C" w:rsidRDefault="00695E6C" w:rsidP="00762543">
      <w:pPr>
        <w:pStyle w:val="Akapitzlist"/>
        <w:numPr>
          <w:ilvl w:val="0"/>
          <w:numId w:val="10"/>
        </w:numPr>
        <w:rPr>
          <w:i/>
          <w:iCs/>
        </w:rPr>
      </w:pPr>
      <w:r w:rsidRPr="00695E6C">
        <w:rPr>
          <w:i/>
          <w:iCs/>
        </w:rPr>
        <w:t>Projekt techniczny - schemat studni D2</w:t>
      </w:r>
    </w:p>
    <w:p w14:paraId="20BCCE01" w14:textId="06ECE90F" w:rsidR="00695E6C" w:rsidRDefault="00695E6C" w:rsidP="00762543">
      <w:pPr>
        <w:pStyle w:val="Akapitzlist"/>
        <w:numPr>
          <w:ilvl w:val="0"/>
          <w:numId w:val="10"/>
        </w:numPr>
        <w:rPr>
          <w:i/>
          <w:iCs/>
        </w:rPr>
      </w:pPr>
      <w:r w:rsidRPr="00695E6C">
        <w:rPr>
          <w:i/>
          <w:iCs/>
        </w:rPr>
        <w:t>Projekt techniczny - schemat studni DN2000 z płytą redukcyjną D7</w:t>
      </w:r>
    </w:p>
    <w:p w14:paraId="566432D6" w14:textId="1FC83C49" w:rsidR="00695E6C" w:rsidRDefault="00695E6C" w:rsidP="00762543">
      <w:pPr>
        <w:pStyle w:val="Akapitzlist"/>
        <w:numPr>
          <w:ilvl w:val="0"/>
          <w:numId w:val="10"/>
        </w:numPr>
        <w:rPr>
          <w:i/>
          <w:iCs/>
        </w:rPr>
      </w:pPr>
      <w:r w:rsidRPr="00695E6C">
        <w:rPr>
          <w:i/>
          <w:iCs/>
        </w:rPr>
        <w:t>Projekt techniczny - schemat studni DN2000 zbierającej z przyłączami wpustów D3, D4, D5, D6</w:t>
      </w:r>
    </w:p>
    <w:p w14:paraId="02D46BEC" w14:textId="7E308ACB" w:rsidR="00695E6C" w:rsidRDefault="00695E6C" w:rsidP="00762543">
      <w:pPr>
        <w:pStyle w:val="Akapitzlist"/>
        <w:numPr>
          <w:ilvl w:val="0"/>
          <w:numId w:val="10"/>
        </w:numPr>
        <w:rPr>
          <w:i/>
          <w:iCs/>
        </w:rPr>
      </w:pPr>
      <w:r w:rsidRPr="00695E6C">
        <w:rPr>
          <w:i/>
          <w:iCs/>
        </w:rPr>
        <w:t>Projekt techniczny - schemat studni D1.2</w:t>
      </w:r>
    </w:p>
    <w:p w14:paraId="48E384E6" w14:textId="6192FAC0" w:rsidR="00695E6C" w:rsidRDefault="00695E6C" w:rsidP="00762543">
      <w:pPr>
        <w:pStyle w:val="Akapitzlist"/>
        <w:numPr>
          <w:ilvl w:val="0"/>
          <w:numId w:val="10"/>
        </w:numPr>
        <w:rPr>
          <w:i/>
          <w:iCs/>
        </w:rPr>
      </w:pPr>
      <w:r w:rsidRPr="00695E6C">
        <w:rPr>
          <w:i/>
          <w:iCs/>
        </w:rPr>
        <w:t>Projekt techniczny - schemat studni D9</w:t>
      </w:r>
    </w:p>
    <w:p w14:paraId="509188F3" w14:textId="10B1D1D8" w:rsidR="00695E6C" w:rsidRDefault="00695E6C" w:rsidP="00762543">
      <w:pPr>
        <w:pStyle w:val="Akapitzlist"/>
        <w:numPr>
          <w:ilvl w:val="0"/>
          <w:numId w:val="10"/>
        </w:numPr>
        <w:rPr>
          <w:i/>
          <w:iCs/>
        </w:rPr>
      </w:pPr>
      <w:r w:rsidRPr="00695E6C">
        <w:rPr>
          <w:i/>
          <w:iCs/>
        </w:rPr>
        <w:t>Projekt techniczny - schemat studni D8</w:t>
      </w:r>
    </w:p>
    <w:p w14:paraId="7EFA44D2" w14:textId="0049C116" w:rsidR="00695E6C" w:rsidRDefault="00695E6C" w:rsidP="00762543">
      <w:pPr>
        <w:pStyle w:val="Akapitzlist"/>
        <w:numPr>
          <w:ilvl w:val="0"/>
          <w:numId w:val="10"/>
        </w:numPr>
        <w:rPr>
          <w:i/>
          <w:iCs/>
        </w:rPr>
      </w:pPr>
      <w:r w:rsidRPr="00695E6C">
        <w:rPr>
          <w:i/>
          <w:iCs/>
        </w:rPr>
        <w:t>Projekt techniczny - schemat studni D8</w:t>
      </w:r>
    </w:p>
    <w:p w14:paraId="7C2DF944" w14:textId="64031F8B" w:rsidR="00695E6C" w:rsidRDefault="00695E6C" w:rsidP="00762543">
      <w:pPr>
        <w:pStyle w:val="Akapitzlist"/>
        <w:numPr>
          <w:ilvl w:val="0"/>
          <w:numId w:val="10"/>
        </w:numPr>
        <w:rPr>
          <w:i/>
          <w:iCs/>
        </w:rPr>
      </w:pPr>
      <w:r w:rsidRPr="00695E6C">
        <w:rPr>
          <w:i/>
          <w:iCs/>
        </w:rPr>
        <w:t>Projekt techniczny - schemat studni D36, D40,</w:t>
      </w:r>
    </w:p>
    <w:p w14:paraId="6DD62703" w14:textId="35E0500E" w:rsidR="00695E6C" w:rsidRDefault="00695E6C" w:rsidP="00762543">
      <w:pPr>
        <w:pStyle w:val="Akapitzlist"/>
        <w:numPr>
          <w:ilvl w:val="0"/>
          <w:numId w:val="10"/>
        </w:numPr>
        <w:rPr>
          <w:i/>
          <w:iCs/>
        </w:rPr>
      </w:pPr>
      <w:r w:rsidRPr="00695E6C">
        <w:rPr>
          <w:i/>
          <w:iCs/>
        </w:rPr>
        <w:t>Projekt techniczny - schemat studni D37</w:t>
      </w:r>
    </w:p>
    <w:p w14:paraId="3BFBDAD6" w14:textId="11DE5134" w:rsidR="00695E6C" w:rsidRDefault="00695E6C" w:rsidP="00762543">
      <w:pPr>
        <w:pStyle w:val="Akapitzlist"/>
        <w:numPr>
          <w:ilvl w:val="0"/>
          <w:numId w:val="10"/>
        </w:numPr>
        <w:rPr>
          <w:i/>
          <w:iCs/>
        </w:rPr>
      </w:pPr>
      <w:r w:rsidRPr="00695E6C">
        <w:rPr>
          <w:i/>
          <w:iCs/>
        </w:rPr>
        <w:t>Projekt techniczny - schemat studni D39</w:t>
      </w:r>
    </w:p>
    <w:p w14:paraId="1783C554" w14:textId="56AE2D02" w:rsidR="00695E6C" w:rsidRDefault="00695E6C" w:rsidP="00762543">
      <w:pPr>
        <w:pStyle w:val="Akapitzlist"/>
        <w:numPr>
          <w:ilvl w:val="0"/>
          <w:numId w:val="10"/>
        </w:numPr>
        <w:rPr>
          <w:i/>
          <w:iCs/>
        </w:rPr>
      </w:pPr>
      <w:r w:rsidRPr="00695E6C">
        <w:rPr>
          <w:i/>
          <w:iCs/>
        </w:rPr>
        <w:t>Projekt techniczny - schemat studni kaskadowej DN1200 D41, D43, D47</w:t>
      </w:r>
    </w:p>
    <w:p w14:paraId="1E958C2C" w14:textId="58F27339" w:rsidR="00695E6C" w:rsidRDefault="00695E6C" w:rsidP="00762543">
      <w:pPr>
        <w:pStyle w:val="Akapitzlist"/>
        <w:numPr>
          <w:ilvl w:val="0"/>
          <w:numId w:val="10"/>
        </w:numPr>
        <w:rPr>
          <w:i/>
          <w:iCs/>
        </w:rPr>
      </w:pPr>
      <w:r w:rsidRPr="00695E6C">
        <w:rPr>
          <w:i/>
          <w:iCs/>
        </w:rPr>
        <w:t>Projekt techniczny - schemat studni kaskadowej DN1200 D44, D42, D30, D29, D18, D15, D14, D19</w:t>
      </w:r>
    </w:p>
    <w:p w14:paraId="44412628" w14:textId="5A3B51A2" w:rsidR="00695E6C" w:rsidRDefault="00695E6C" w:rsidP="00762543">
      <w:pPr>
        <w:pStyle w:val="Akapitzlist"/>
        <w:numPr>
          <w:ilvl w:val="0"/>
          <w:numId w:val="10"/>
        </w:numPr>
        <w:rPr>
          <w:i/>
          <w:iCs/>
        </w:rPr>
      </w:pPr>
      <w:r w:rsidRPr="00695E6C">
        <w:rPr>
          <w:i/>
          <w:iCs/>
        </w:rPr>
        <w:t>Projekt techniczny - schemat studni zbiorczej DN1200  D45, D25, D27</w:t>
      </w:r>
    </w:p>
    <w:p w14:paraId="0F24F58F" w14:textId="64038D6D" w:rsidR="00695E6C" w:rsidRDefault="00695E6C" w:rsidP="00762543">
      <w:pPr>
        <w:pStyle w:val="Akapitzlist"/>
        <w:numPr>
          <w:ilvl w:val="0"/>
          <w:numId w:val="10"/>
        </w:numPr>
        <w:rPr>
          <w:i/>
          <w:iCs/>
        </w:rPr>
      </w:pPr>
      <w:r w:rsidRPr="00695E6C">
        <w:rPr>
          <w:i/>
          <w:iCs/>
        </w:rPr>
        <w:t>Projekt techniczny - schemat studni zbiorczej DN1200  D48</w:t>
      </w:r>
    </w:p>
    <w:p w14:paraId="2703DABE" w14:textId="3F68B3B2" w:rsidR="00695E6C" w:rsidRDefault="00695E6C" w:rsidP="00762543">
      <w:pPr>
        <w:pStyle w:val="Akapitzlist"/>
        <w:numPr>
          <w:ilvl w:val="0"/>
          <w:numId w:val="10"/>
        </w:numPr>
        <w:rPr>
          <w:i/>
          <w:iCs/>
        </w:rPr>
      </w:pPr>
      <w:r w:rsidRPr="00695E6C">
        <w:rPr>
          <w:i/>
          <w:iCs/>
        </w:rPr>
        <w:t>Projekt techniczny - schemat studni zbiorczej DN1200  D46, D49, D50</w:t>
      </w:r>
    </w:p>
    <w:p w14:paraId="7599639D" w14:textId="6373C3CE" w:rsidR="00695E6C" w:rsidRDefault="00695E6C" w:rsidP="00762543">
      <w:pPr>
        <w:pStyle w:val="Akapitzlist"/>
        <w:numPr>
          <w:ilvl w:val="0"/>
          <w:numId w:val="10"/>
        </w:numPr>
        <w:rPr>
          <w:i/>
          <w:iCs/>
        </w:rPr>
      </w:pPr>
      <w:r w:rsidRPr="00695E6C">
        <w:rPr>
          <w:i/>
          <w:iCs/>
        </w:rPr>
        <w:t>Projekt techniczny - schemat studni zbiorczej DN1200  D13, D17</w:t>
      </w:r>
    </w:p>
    <w:p w14:paraId="02CBDF29" w14:textId="570AC356" w:rsidR="00695E6C" w:rsidRDefault="00695E6C" w:rsidP="00762543">
      <w:pPr>
        <w:pStyle w:val="Akapitzlist"/>
        <w:numPr>
          <w:ilvl w:val="0"/>
          <w:numId w:val="10"/>
        </w:numPr>
        <w:rPr>
          <w:i/>
          <w:iCs/>
        </w:rPr>
      </w:pPr>
      <w:r w:rsidRPr="00695E6C">
        <w:rPr>
          <w:i/>
          <w:iCs/>
        </w:rPr>
        <w:t>Projekt techniczny - schemat studni zbiorczej DN1200  D24,D26, D28</w:t>
      </w:r>
    </w:p>
    <w:p w14:paraId="51A0CFEB" w14:textId="16497DE1" w:rsidR="004D38D8" w:rsidRDefault="004D38D8" w:rsidP="00762543">
      <w:pPr>
        <w:pStyle w:val="Akapitzlist"/>
        <w:numPr>
          <w:ilvl w:val="0"/>
          <w:numId w:val="10"/>
        </w:numPr>
        <w:rPr>
          <w:i/>
          <w:iCs/>
        </w:rPr>
      </w:pPr>
      <w:r w:rsidRPr="004D38D8">
        <w:rPr>
          <w:i/>
          <w:iCs/>
        </w:rPr>
        <w:t>Projekt techniczny - schemat studni zbiorczej DN1200  D12, D23, D22</w:t>
      </w:r>
    </w:p>
    <w:p w14:paraId="6196C1BF" w14:textId="6615FD74" w:rsidR="004D38D8" w:rsidRDefault="004D38D8" w:rsidP="00762543">
      <w:pPr>
        <w:pStyle w:val="Akapitzlist"/>
        <w:numPr>
          <w:ilvl w:val="0"/>
          <w:numId w:val="10"/>
        </w:numPr>
        <w:rPr>
          <w:i/>
          <w:iCs/>
        </w:rPr>
      </w:pPr>
      <w:r w:rsidRPr="004D38D8">
        <w:rPr>
          <w:i/>
          <w:iCs/>
        </w:rPr>
        <w:t>Projekt techniczny - schemat studni zbiorczej DN1200  D21</w:t>
      </w:r>
    </w:p>
    <w:p w14:paraId="1A160AAD" w14:textId="56F03882" w:rsidR="004D38D8" w:rsidRDefault="004D38D8" w:rsidP="00762543">
      <w:pPr>
        <w:pStyle w:val="Akapitzlist"/>
        <w:numPr>
          <w:ilvl w:val="0"/>
          <w:numId w:val="10"/>
        </w:numPr>
        <w:rPr>
          <w:i/>
          <w:iCs/>
        </w:rPr>
      </w:pPr>
      <w:r w:rsidRPr="004D38D8">
        <w:rPr>
          <w:i/>
          <w:iCs/>
        </w:rPr>
        <w:t>Projekt techniczny - schemat studni zbiorczej DN1200  D20</w:t>
      </w:r>
    </w:p>
    <w:p w14:paraId="2793C903" w14:textId="45517522" w:rsidR="004D38D8" w:rsidRDefault="004D38D8" w:rsidP="00762543">
      <w:pPr>
        <w:pStyle w:val="Akapitzlist"/>
        <w:numPr>
          <w:ilvl w:val="0"/>
          <w:numId w:val="10"/>
        </w:numPr>
        <w:rPr>
          <w:i/>
          <w:iCs/>
        </w:rPr>
      </w:pPr>
      <w:r w:rsidRPr="004D38D8">
        <w:rPr>
          <w:i/>
          <w:iCs/>
        </w:rPr>
        <w:t>Projekt techniczny - schemat studni zbiorczej DN1200  D11</w:t>
      </w:r>
    </w:p>
    <w:p w14:paraId="77DD7952" w14:textId="0FD8A7C1" w:rsidR="004D38D8" w:rsidRDefault="004D38D8" w:rsidP="00762543">
      <w:pPr>
        <w:pStyle w:val="Akapitzlist"/>
        <w:numPr>
          <w:ilvl w:val="0"/>
          <w:numId w:val="10"/>
        </w:numPr>
        <w:rPr>
          <w:i/>
          <w:iCs/>
        </w:rPr>
      </w:pPr>
      <w:r w:rsidRPr="004D38D8">
        <w:rPr>
          <w:i/>
          <w:iCs/>
        </w:rPr>
        <w:t>Projekt techniczny - schemat studni zbiorczej DN1000  D1.1.4</w:t>
      </w:r>
    </w:p>
    <w:p w14:paraId="271C73AE" w14:textId="4EB1A4B3" w:rsidR="004D38D8" w:rsidRDefault="004D38D8" w:rsidP="00762543">
      <w:pPr>
        <w:pStyle w:val="Akapitzlist"/>
        <w:numPr>
          <w:ilvl w:val="0"/>
          <w:numId w:val="10"/>
        </w:numPr>
        <w:rPr>
          <w:i/>
          <w:iCs/>
        </w:rPr>
      </w:pPr>
      <w:r w:rsidRPr="004D38D8">
        <w:rPr>
          <w:i/>
          <w:iCs/>
        </w:rPr>
        <w:t>Projekt techniczny - schemat studni zbiorczej DN1000  D1.1.5</w:t>
      </w:r>
    </w:p>
    <w:p w14:paraId="28E6A83A" w14:textId="36664929" w:rsidR="004D38D8" w:rsidRDefault="004D38D8" w:rsidP="00762543">
      <w:pPr>
        <w:pStyle w:val="Akapitzlist"/>
        <w:numPr>
          <w:ilvl w:val="0"/>
          <w:numId w:val="10"/>
        </w:numPr>
        <w:rPr>
          <w:i/>
          <w:iCs/>
        </w:rPr>
      </w:pPr>
      <w:r w:rsidRPr="004D38D8">
        <w:rPr>
          <w:i/>
          <w:iCs/>
        </w:rPr>
        <w:t>Projekt techniczny - schemat studni zbiorczej DN1000  D1.1.5</w:t>
      </w:r>
    </w:p>
    <w:p w14:paraId="74818EC2" w14:textId="0B4CC0C5" w:rsidR="004D38D8" w:rsidRDefault="004D38D8" w:rsidP="00762543">
      <w:pPr>
        <w:pStyle w:val="Akapitzlist"/>
        <w:numPr>
          <w:ilvl w:val="0"/>
          <w:numId w:val="10"/>
        </w:numPr>
        <w:rPr>
          <w:i/>
          <w:iCs/>
        </w:rPr>
      </w:pPr>
      <w:r w:rsidRPr="004D38D8">
        <w:rPr>
          <w:i/>
          <w:iCs/>
        </w:rPr>
        <w:t>Projekt techniczny - schemat studni zbiorczej DN1000  D1.1.4</w:t>
      </w:r>
    </w:p>
    <w:p w14:paraId="056DFD3A" w14:textId="7C425E72" w:rsidR="004D38D8" w:rsidRDefault="004D38D8" w:rsidP="00762543">
      <w:pPr>
        <w:pStyle w:val="Akapitzlist"/>
        <w:numPr>
          <w:ilvl w:val="0"/>
          <w:numId w:val="10"/>
        </w:numPr>
        <w:rPr>
          <w:i/>
          <w:iCs/>
        </w:rPr>
      </w:pPr>
      <w:r w:rsidRPr="004D38D8">
        <w:rPr>
          <w:i/>
          <w:iCs/>
        </w:rPr>
        <w:t>Projekt techniczny - schemat studni zbiorczej DN1000  D1.1.3</w:t>
      </w:r>
    </w:p>
    <w:p w14:paraId="1A2E36B4" w14:textId="47C0DAAD" w:rsidR="004D38D8" w:rsidRDefault="004D38D8" w:rsidP="00762543">
      <w:pPr>
        <w:pStyle w:val="Akapitzlist"/>
        <w:numPr>
          <w:ilvl w:val="0"/>
          <w:numId w:val="10"/>
        </w:numPr>
        <w:rPr>
          <w:i/>
          <w:iCs/>
        </w:rPr>
      </w:pPr>
      <w:r w:rsidRPr="004D38D8">
        <w:rPr>
          <w:i/>
          <w:iCs/>
        </w:rPr>
        <w:t>Projekt techniczny - schemat studni zbiorczej DN1000  D1.1.2</w:t>
      </w:r>
    </w:p>
    <w:p w14:paraId="15913A09" w14:textId="02C44E9A" w:rsidR="004D38D8" w:rsidRDefault="004D38D8" w:rsidP="00762543">
      <w:pPr>
        <w:pStyle w:val="Akapitzlist"/>
        <w:numPr>
          <w:ilvl w:val="0"/>
          <w:numId w:val="10"/>
        </w:numPr>
        <w:rPr>
          <w:i/>
          <w:iCs/>
        </w:rPr>
      </w:pPr>
      <w:r w:rsidRPr="004D38D8">
        <w:rPr>
          <w:i/>
          <w:iCs/>
        </w:rPr>
        <w:t>Projekt techniczny - schemat wpustu ulicznego</w:t>
      </w:r>
    </w:p>
    <w:p w14:paraId="77F970DA" w14:textId="77777777" w:rsidR="004D38D8" w:rsidRPr="004D38D8" w:rsidRDefault="004D38D8" w:rsidP="004D38D8">
      <w:pPr>
        <w:pStyle w:val="Akapitzlist"/>
        <w:numPr>
          <w:ilvl w:val="0"/>
          <w:numId w:val="10"/>
        </w:numPr>
        <w:rPr>
          <w:i/>
          <w:iCs/>
        </w:rPr>
      </w:pPr>
      <w:r w:rsidRPr="004D38D8">
        <w:rPr>
          <w:i/>
          <w:iCs/>
        </w:rPr>
        <w:t xml:space="preserve">Profile projektowanej kanalizacji deszczowej: D1- Wp37, D1-D1.1.3, D1.1.2-Wp 12, </w:t>
      </w:r>
    </w:p>
    <w:p w14:paraId="376B5029" w14:textId="77777777" w:rsidR="004D38D8" w:rsidRPr="004D38D8" w:rsidRDefault="004D38D8" w:rsidP="004D38D8">
      <w:pPr>
        <w:pStyle w:val="Akapitzlist"/>
        <w:ind w:left="1068"/>
        <w:rPr>
          <w:i/>
          <w:iCs/>
        </w:rPr>
      </w:pPr>
      <w:r w:rsidRPr="004D38D8">
        <w:rPr>
          <w:i/>
          <w:iCs/>
        </w:rPr>
        <w:t xml:space="preserve">D1.1.2-Wp 1.1, D1.1.3-Wp 1.4, D1.1.3-Wp 1.3, D1.1.4 - </w:t>
      </w:r>
      <w:proofErr w:type="spellStart"/>
      <w:r w:rsidRPr="004D38D8">
        <w:rPr>
          <w:i/>
          <w:iCs/>
        </w:rPr>
        <w:t>Wp</w:t>
      </w:r>
      <w:proofErr w:type="spellEnd"/>
      <w:r w:rsidRPr="004D38D8">
        <w:rPr>
          <w:i/>
          <w:iCs/>
        </w:rPr>
        <w:t xml:space="preserve"> 1.5, D1.1.4-Wp1.6, </w:t>
      </w:r>
    </w:p>
    <w:p w14:paraId="12914795" w14:textId="2AEEFD34" w:rsidR="004D38D8" w:rsidRDefault="004D38D8" w:rsidP="004D38D8">
      <w:pPr>
        <w:pStyle w:val="Akapitzlist"/>
        <w:ind w:left="1068"/>
        <w:rPr>
          <w:i/>
          <w:iCs/>
        </w:rPr>
      </w:pPr>
      <w:r w:rsidRPr="004D38D8">
        <w:rPr>
          <w:i/>
          <w:iCs/>
        </w:rPr>
        <w:t>D1.1.5-Wp1.7, D1.1.5-Wp1.8, D1.2-Wp2, D1.2-Wp1, D2-Wp4, D2-Wp3, D3-Wp6</w:t>
      </w:r>
    </w:p>
    <w:p w14:paraId="674F2011" w14:textId="24962D52" w:rsidR="004D38D8" w:rsidRDefault="004D38D8" w:rsidP="004D38D8">
      <w:pPr>
        <w:pStyle w:val="Akapitzlist"/>
        <w:numPr>
          <w:ilvl w:val="0"/>
          <w:numId w:val="10"/>
        </w:numPr>
        <w:rPr>
          <w:i/>
          <w:iCs/>
        </w:rPr>
      </w:pPr>
      <w:r w:rsidRPr="004D38D8">
        <w:rPr>
          <w:i/>
          <w:iCs/>
        </w:rPr>
        <w:t xml:space="preserve">Profile projektowanej kanalizacji deszczowej: D3-Wp 5, D4-Wp 7, D4-Wp 8, D5-Wp 10, D5-Wp 9, D6-Wp 12,  D6-Wp 11, D7-Wp 14, D7-Wp 13, D8-Wp 16, D8-Wp 15, </w:t>
      </w:r>
      <w:r w:rsidRPr="004D38D8">
        <w:rPr>
          <w:i/>
          <w:iCs/>
        </w:rPr>
        <w:lastRenderedPageBreak/>
        <w:t xml:space="preserve">D9-Wp 17, D9- </w:t>
      </w:r>
      <w:proofErr w:type="spellStart"/>
      <w:r w:rsidRPr="004D38D8">
        <w:rPr>
          <w:i/>
          <w:iCs/>
        </w:rPr>
        <w:t>Wp</w:t>
      </w:r>
      <w:proofErr w:type="spellEnd"/>
      <w:r w:rsidRPr="004D38D8">
        <w:rPr>
          <w:i/>
          <w:iCs/>
        </w:rPr>
        <w:t xml:space="preserve"> 18, D10- </w:t>
      </w:r>
      <w:proofErr w:type="spellStart"/>
      <w:r w:rsidRPr="004D38D8">
        <w:rPr>
          <w:i/>
          <w:iCs/>
        </w:rPr>
        <w:t>Wp</w:t>
      </w:r>
      <w:proofErr w:type="spellEnd"/>
      <w:r w:rsidRPr="004D38D8">
        <w:rPr>
          <w:i/>
          <w:iCs/>
        </w:rPr>
        <w:t xml:space="preserve"> 19, D10-Wp 59, D20-Wp 20, D21-Wp 39, D21-Wp 40, D22-Wp 42, D22-Wp 41, D23-Wp 44, D23-Wp 43, D24-Wp46, D24-Wp 47, D25-Wp49, D25-Wp 48, D26 -</w:t>
      </w:r>
      <w:proofErr w:type="spellStart"/>
      <w:r w:rsidRPr="004D38D8">
        <w:rPr>
          <w:i/>
          <w:iCs/>
        </w:rPr>
        <w:t>Wp</w:t>
      </w:r>
      <w:proofErr w:type="spellEnd"/>
      <w:r w:rsidRPr="004D38D8">
        <w:rPr>
          <w:i/>
          <w:iCs/>
        </w:rPr>
        <w:t xml:space="preserve"> 51, D26-Wp 50, D27-Wp 53, D27-Wp 52</w:t>
      </w:r>
    </w:p>
    <w:p w14:paraId="6BCB95BB" w14:textId="77C50208" w:rsidR="004D38D8" w:rsidRDefault="004D38D8" w:rsidP="004D38D8">
      <w:pPr>
        <w:pStyle w:val="Akapitzlist"/>
        <w:numPr>
          <w:ilvl w:val="0"/>
          <w:numId w:val="10"/>
        </w:numPr>
        <w:rPr>
          <w:i/>
          <w:iCs/>
        </w:rPr>
      </w:pPr>
      <w:r w:rsidRPr="004D38D8">
        <w:rPr>
          <w:i/>
          <w:iCs/>
        </w:rPr>
        <w:t xml:space="preserve">Profile projektowanej kanalizacji deszczowej: D28-Wp 54, D28-Wp 55, D29-Wp 57, D29- </w:t>
      </w:r>
      <w:proofErr w:type="spellStart"/>
      <w:r w:rsidRPr="004D38D8">
        <w:rPr>
          <w:i/>
          <w:iCs/>
        </w:rPr>
        <w:t>Wp</w:t>
      </w:r>
      <w:proofErr w:type="spellEnd"/>
      <w:r w:rsidRPr="004D38D8">
        <w:rPr>
          <w:i/>
          <w:iCs/>
        </w:rPr>
        <w:t xml:space="preserve"> 56, D30-Wp 58, D11-Wp 21, D11-Wp 22, D12-Wp 24, D12-Wp 23, D13-Wp 25, D13-Wp 26, D14-Wp 28,  D14-Wp 27, D15-Wp 29, D15-Wp 30, D16 -</w:t>
      </w:r>
      <w:proofErr w:type="spellStart"/>
      <w:r w:rsidRPr="004D38D8">
        <w:rPr>
          <w:i/>
          <w:iCs/>
        </w:rPr>
        <w:t>Wp</w:t>
      </w:r>
      <w:proofErr w:type="spellEnd"/>
      <w:r w:rsidRPr="004D38D8">
        <w:rPr>
          <w:i/>
          <w:iCs/>
        </w:rPr>
        <w:t xml:space="preserve"> 31, D16 -</w:t>
      </w:r>
      <w:proofErr w:type="spellStart"/>
      <w:r w:rsidRPr="004D38D8">
        <w:rPr>
          <w:i/>
          <w:iCs/>
        </w:rPr>
        <w:t>Wp</w:t>
      </w:r>
      <w:proofErr w:type="spellEnd"/>
      <w:r w:rsidRPr="004D38D8">
        <w:rPr>
          <w:i/>
          <w:iCs/>
        </w:rPr>
        <w:t xml:space="preserve"> 32, D17-Wp 34, D17-Wp 33, D18-Wp 36, D18-Wp 35, D19-Wp 38, O1-D47</w:t>
      </w:r>
    </w:p>
    <w:p w14:paraId="7A7EF659" w14:textId="3CC56009" w:rsidR="006F4276" w:rsidRPr="0066462A" w:rsidRDefault="004D38D8" w:rsidP="004D38D8">
      <w:pPr>
        <w:pStyle w:val="Akapitzlist"/>
        <w:numPr>
          <w:ilvl w:val="0"/>
          <w:numId w:val="10"/>
        </w:numPr>
        <w:rPr>
          <w:i/>
          <w:iCs/>
          <w:color w:val="FF0000"/>
        </w:rPr>
      </w:pPr>
      <w:r w:rsidRPr="004D38D8">
        <w:rPr>
          <w:i/>
          <w:iCs/>
        </w:rPr>
        <w:t>Profile projektowanej kanalizacji deszczowej: D35-Wp 76, D35-Wp 78, D48-Wp 75, D49-Wp 77, D36-Wp 60, D36-Wp 61, D37-Wp 63, D39-Wp 65, D39-Wp 64, D40-Wp 66, D40-Wp 67, D42-Wp 68, D42-Wp 69, D44-Wp 71, D44-Wp 70, D45-Wp 73, D45-Wp 72, D46-Wp 74, W1-D1,</w:t>
      </w:r>
      <w:bookmarkEnd w:id="57"/>
    </w:p>
    <w:sectPr w:rsidR="006F4276" w:rsidRPr="0066462A" w:rsidSect="00D62444">
      <w:pgSz w:w="11906" w:h="16838"/>
      <w:pgMar w:top="1440" w:right="1440" w:bottom="1440" w:left="1797" w:header="39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E17621" w14:textId="77777777" w:rsidR="00E50739" w:rsidRDefault="00E50739" w:rsidP="00044BBC">
      <w:pPr>
        <w:spacing w:after="0" w:line="240" w:lineRule="auto"/>
      </w:pPr>
      <w:r>
        <w:separator/>
      </w:r>
    </w:p>
  </w:endnote>
  <w:endnote w:type="continuationSeparator" w:id="0">
    <w:p w14:paraId="01FC4150" w14:textId="77777777" w:rsidR="00E50739" w:rsidRDefault="00E50739" w:rsidP="00044B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font>
  <w:font w:name="GreekC">
    <w:panose1 w:val="00000400000000000000"/>
    <w:charset w:val="EE"/>
    <w:family w:val="auto"/>
    <w:pitch w:val="variable"/>
    <w:sig w:usb0="20002A87" w:usb1="00000000"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1C5806" w14:textId="77777777" w:rsidR="00E50739" w:rsidRDefault="00E50739" w:rsidP="00044BBC">
      <w:pPr>
        <w:spacing w:after="0" w:line="240" w:lineRule="auto"/>
      </w:pPr>
      <w:r>
        <w:separator/>
      </w:r>
    </w:p>
  </w:footnote>
  <w:footnote w:type="continuationSeparator" w:id="0">
    <w:p w14:paraId="793B18AC" w14:textId="77777777" w:rsidR="00E50739" w:rsidRDefault="00E50739" w:rsidP="00044BBC">
      <w:pPr>
        <w:spacing w:after="0" w:line="240" w:lineRule="auto"/>
      </w:pPr>
      <w:r>
        <w:continuationSeparator/>
      </w:r>
    </w:p>
  </w:footnote>
  <w:footnote w:id="1">
    <w:p w14:paraId="6D1A8ED6" w14:textId="77777777" w:rsidR="00044BBC" w:rsidRDefault="00044BBC" w:rsidP="00044BBC">
      <w:pPr>
        <w:pStyle w:val="Tekstprzypisudolnego"/>
      </w:pPr>
      <w:r>
        <w:rPr>
          <w:rStyle w:val="Odwoanieprzypisudolnego"/>
        </w:rPr>
        <w:footnoteRef/>
      </w:r>
      <w:r>
        <w:t xml:space="preserve"> „Wahania klimatu w różnych skalach przestrzennych i czasowych” red. K. Piotrowicz, R. Twardosz, Instytut Geografii i Gospodarki Przestrzennej Uniwersytet Jagielloński, Kraków, 2007, s. 375-382</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CD3BC3"/>
    <w:multiLevelType w:val="hybridMultilevel"/>
    <w:tmpl w:val="310C284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5620E0A"/>
    <w:multiLevelType w:val="hybridMultilevel"/>
    <w:tmpl w:val="6E0678BC"/>
    <w:lvl w:ilvl="0" w:tplc="5A92F8D6">
      <w:start w:val="1"/>
      <w:numFmt w:val="decimal"/>
      <w:lvlText w:val="%1."/>
      <w:lvlJc w:val="left"/>
      <w:pPr>
        <w:ind w:left="1068" w:hanging="360"/>
      </w:pPr>
      <w:rPr>
        <w:rFonts w:hint="default"/>
        <w:color w:val="auto"/>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 w15:restartNumberingAfterBreak="0">
    <w:nsid w:val="1A753536"/>
    <w:multiLevelType w:val="hybridMultilevel"/>
    <w:tmpl w:val="448280BE"/>
    <w:lvl w:ilvl="0" w:tplc="04150005">
      <w:start w:val="1"/>
      <w:numFmt w:val="bullet"/>
      <w:lvlText w:val=""/>
      <w:lvlJc w:val="left"/>
      <w:pPr>
        <w:ind w:left="1429" w:hanging="360"/>
      </w:pPr>
      <w:rPr>
        <w:rFonts w:ascii="Wingdings" w:hAnsi="Wingdings"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 w15:restartNumberingAfterBreak="0">
    <w:nsid w:val="1C104D80"/>
    <w:multiLevelType w:val="hybridMultilevel"/>
    <w:tmpl w:val="09CAE7A2"/>
    <w:lvl w:ilvl="0" w:tplc="04150001">
      <w:start w:val="1"/>
      <w:numFmt w:val="bullet"/>
      <w:lvlText w:val=""/>
      <w:lvlJc w:val="left"/>
      <w:pPr>
        <w:ind w:left="2130" w:hanging="360"/>
      </w:pPr>
      <w:rPr>
        <w:rFonts w:ascii="Symbol" w:hAnsi="Symbol" w:hint="default"/>
      </w:rPr>
    </w:lvl>
    <w:lvl w:ilvl="1" w:tplc="04150003" w:tentative="1">
      <w:start w:val="1"/>
      <w:numFmt w:val="bullet"/>
      <w:lvlText w:val="o"/>
      <w:lvlJc w:val="left"/>
      <w:pPr>
        <w:ind w:left="2850" w:hanging="360"/>
      </w:pPr>
      <w:rPr>
        <w:rFonts w:ascii="Courier New" w:hAnsi="Courier New" w:cs="Courier New" w:hint="default"/>
      </w:rPr>
    </w:lvl>
    <w:lvl w:ilvl="2" w:tplc="04150005" w:tentative="1">
      <w:start w:val="1"/>
      <w:numFmt w:val="bullet"/>
      <w:lvlText w:val=""/>
      <w:lvlJc w:val="left"/>
      <w:pPr>
        <w:ind w:left="3570" w:hanging="360"/>
      </w:pPr>
      <w:rPr>
        <w:rFonts w:ascii="Wingdings" w:hAnsi="Wingdings" w:hint="default"/>
      </w:rPr>
    </w:lvl>
    <w:lvl w:ilvl="3" w:tplc="04150001" w:tentative="1">
      <w:start w:val="1"/>
      <w:numFmt w:val="bullet"/>
      <w:lvlText w:val=""/>
      <w:lvlJc w:val="left"/>
      <w:pPr>
        <w:ind w:left="4290" w:hanging="360"/>
      </w:pPr>
      <w:rPr>
        <w:rFonts w:ascii="Symbol" w:hAnsi="Symbol" w:hint="default"/>
      </w:rPr>
    </w:lvl>
    <w:lvl w:ilvl="4" w:tplc="04150003" w:tentative="1">
      <w:start w:val="1"/>
      <w:numFmt w:val="bullet"/>
      <w:lvlText w:val="o"/>
      <w:lvlJc w:val="left"/>
      <w:pPr>
        <w:ind w:left="5010" w:hanging="360"/>
      </w:pPr>
      <w:rPr>
        <w:rFonts w:ascii="Courier New" w:hAnsi="Courier New" w:cs="Courier New" w:hint="default"/>
      </w:rPr>
    </w:lvl>
    <w:lvl w:ilvl="5" w:tplc="04150005" w:tentative="1">
      <w:start w:val="1"/>
      <w:numFmt w:val="bullet"/>
      <w:lvlText w:val=""/>
      <w:lvlJc w:val="left"/>
      <w:pPr>
        <w:ind w:left="5730" w:hanging="360"/>
      </w:pPr>
      <w:rPr>
        <w:rFonts w:ascii="Wingdings" w:hAnsi="Wingdings" w:hint="default"/>
      </w:rPr>
    </w:lvl>
    <w:lvl w:ilvl="6" w:tplc="04150001" w:tentative="1">
      <w:start w:val="1"/>
      <w:numFmt w:val="bullet"/>
      <w:lvlText w:val=""/>
      <w:lvlJc w:val="left"/>
      <w:pPr>
        <w:ind w:left="6450" w:hanging="360"/>
      </w:pPr>
      <w:rPr>
        <w:rFonts w:ascii="Symbol" w:hAnsi="Symbol" w:hint="default"/>
      </w:rPr>
    </w:lvl>
    <w:lvl w:ilvl="7" w:tplc="04150003" w:tentative="1">
      <w:start w:val="1"/>
      <w:numFmt w:val="bullet"/>
      <w:lvlText w:val="o"/>
      <w:lvlJc w:val="left"/>
      <w:pPr>
        <w:ind w:left="7170" w:hanging="360"/>
      </w:pPr>
      <w:rPr>
        <w:rFonts w:ascii="Courier New" w:hAnsi="Courier New" w:cs="Courier New" w:hint="default"/>
      </w:rPr>
    </w:lvl>
    <w:lvl w:ilvl="8" w:tplc="04150005" w:tentative="1">
      <w:start w:val="1"/>
      <w:numFmt w:val="bullet"/>
      <w:lvlText w:val=""/>
      <w:lvlJc w:val="left"/>
      <w:pPr>
        <w:ind w:left="7890" w:hanging="360"/>
      </w:pPr>
      <w:rPr>
        <w:rFonts w:ascii="Wingdings" w:hAnsi="Wingdings" w:hint="default"/>
      </w:rPr>
    </w:lvl>
  </w:abstractNum>
  <w:abstractNum w:abstractNumId="4" w15:restartNumberingAfterBreak="0">
    <w:nsid w:val="1EEA1E24"/>
    <w:multiLevelType w:val="multilevel"/>
    <w:tmpl w:val="E9E23B12"/>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2D13F7C"/>
    <w:multiLevelType w:val="multilevel"/>
    <w:tmpl w:val="A3B034C6"/>
    <w:lvl w:ilvl="0">
      <w:start w:val="1"/>
      <w:numFmt w:val="upperRoman"/>
      <w:lvlText w:val="%1."/>
      <w:lvlJc w:val="left"/>
      <w:pPr>
        <w:ind w:left="360" w:hanging="360"/>
      </w:pPr>
      <w:rPr>
        <w:rFonts w:hint="default"/>
      </w:rPr>
    </w:lvl>
    <w:lvl w:ilvl="1">
      <w:start w:val="1"/>
      <w:numFmt w:val="decimal"/>
      <w:pStyle w:val="Nagwek2"/>
      <w:lvlText w:val="%2."/>
      <w:lvlJc w:val="left"/>
      <w:pPr>
        <w:ind w:left="644" w:hanging="360"/>
      </w:pPr>
      <w:rPr>
        <w:rFonts w:hint="default"/>
      </w:rPr>
    </w:lvl>
    <w:lvl w:ilvl="2">
      <w:start w:val="1"/>
      <w:numFmt w:val="decimal"/>
      <w:pStyle w:val="Nagwek3"/>
      <w:lvlText w:val="%2.%3."/>
      <w:lvlJc w:val="left"/>
      <w:pPr>
        <w:ind w:left="1070" w:hanging="360"/>
      </w:pPr>
      <w:rPr>
        <w:rFonts w:hint="default"/>
      </w:rPr>
    </w:lvl>
    <w:lvl w:ilvl="3">
      <w:start w:val="1"/>
      <w:numFmt w:val="decimal"/>
      <w:pStyle w:val="Nagwek4"/>
      <w:lvlText w:val="%2.%3.%4."/>
      <w:lvlJc w:val="left"/>
      <w:pPr>
        <w:ind w:left="1207" w:hanging="357"/>
      </w:pPr>
    </w:lvl>
    <w:lvl w:ilvl="4">
      <w:start w:val="1"/>
      <w:numFmt w:val="lowerLetter"/>
      <w:lvlText w:val="%5)"/>
      <w:lvlJc w:val="left"/>
      <w:pPr>
        <w:ind w:left="1440" w:hanging="363"/>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3DEB326E"/>
    <w:multiLevelType w:val="multilevel"/>
    <w:tmpl w:val="8FAE7BF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ECC63D7"/>
    <w:multiLevelType w:val="hybridMultilevel"/>
    <w:tmpl w:val="CCCE7B00"/>
    <w:lvl w:ilvl="0" w:tplc="703C1324">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51CA79C2"/>
    <w:multiLevelType w:val="hybridMultilevel"/>
    <w:tmpl w:val="F9C6BD22"/>
    <w:lvl w:ilvl="0" w:tplc="CC44E94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56D97D91"/>
    <w:multiLevelType w:val="hybridMultilevel"/>
    <w:tmpl w:val="8E084A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663E1A11"/>
    <w:multiLevelType w:val="multilevel"/>
    <w:tmpl w:val="0FD4B174"/>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7D243040"/>
    <w:multiLevelType w:val="hybridMultilevel"/>
    <w:tmpl w:val="B10C9356"/>
    <w:lvl w:ilvl="0" w:tplc="557A8D8A">
      <w:start w:val="1"/>
      <w:numFmt w:val="bullet"/>
      <w:lvlText w:val="-"/>
      <w:lvlJc w:val="left"/>
      <w:pPr>
        <w:tabs>
          <w:tab w:val="num" w:pos="720"/>
        </w:tabs>
        <w:ind w:left="720" w:hanging="360"/>
      </w:pPr>
      <w:rPr>
        <w:rFonts w:ascii="Arial" w:hAnsi="Aria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num w:numId="1" w16cid:durableId="1725251041">
    <w:abstractNumId w:val="5"/>
  </w:num>
  <w:num w:numId="2" w16cid:durableId="194464860">
    <w:abstractNumId w:val="10"/>
  </w:num>
  <w:num w:numId="3" w16cid:durableId="709377811">
    <w:abstractNumId w:val="6"/>
  </w:num>
  <w:num w:numId="4" w16cid:durableId="462306523">
    <w:abstractNumId w:val="11"/>
  </w:num>
  <w:num w:numId="5" w16cid:durableId="1516117165">
    <w:abstractNumId w:val="4"/>
  </w:num>
  <w:num w:numId="6" w16cid:durableId="1974093228">
    <w:abstractNumId w:val="0"/>
  </w:num>
  <w:num w:numId="7" w16cid:durableId="510990752">
    <w:abstractNumId w:val="7"/>
  </w:num>
  <w:num w:numId="8" w16cid:durableId="843125473">
    <w:abstractNumId w:val="8"/>
  </w:num>
  <w:num w:numId="9" w16cid:durableId="2104102690">
    <w:abstractNumId w:val="9"/>
  </w:num>
  <w:num w:numId="10" w16cid:durableId="1220088960">
    <w:abstractNumId w:val="1"/>
  </w:num>
  <w:num w:numId="11" w16cid:durableId="1783260623">
    <w:abstractNumId w:val="5"/>
  </w:num>
  <w:num w:numId="12" w16cid:durableId="7891330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712749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90364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2314015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3958337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97039342">
    <w:abstractNumId w:val="3"/>
  </w:num>
  <w:num w:numId="18" w16cid:durableId="1395541921">
    <w:abstractNumId w:val="2"/>
  </w:num>
  <w:num w:numId="19" w16cid:durableId="747841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822706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9407848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9248497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2349515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5586578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783071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5470857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4698638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1434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3713226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1617534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48246026">
    <w:abstractNumId w:val="5"/>
  </w:num>
  <w:num w:numId="32" w16cid:durableId="21045655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3A12"/>
    <w:rsid w:val="0000345E"/>
    <w:rsid w:val="000139E9"/>
    <w:rsid w:val="00035F0B"/>
    <w:rsid w:val="00041056"/>
    <w:rsid w:val="00044BBC"/>
    <w:rsid w:val="00055E8E"/>
    <w:rsid w:val="00064037"/>
    <w:rsid w:val="00072D9F"/>
    <w:rsid w:val="0007429E"/>
    <w:rsid w:val="000A1A97"/>
    <w:rsid w:val="000B16D1"/>
    <w:rsid w:val="000B2C26"/>
    <w:rsid w:val="000B4002"/>
    <w:rsid w:val="000B42AF"/>
    <w:rsid w:val="000B46B9"/>
    <w:rsid w:val="000C7F94"/>
    <w:rsid w:val="000D757C"/>
    <w:rsid w:val="00100C2A"/>
    <w:rsid w:val="00105827"/>
    <w:rsid w:val="001143A9"/>
    <w:rsid w:val="00115DE9"/>
    <w:rsid w:val="00127637"/>
    <w:rsid w:val="0013173C"/>
    <w:rsid w:val="0013267A"/>
    <w:rsid w:val="0013478D"/>
    <w:rsid w:val="00146A91"/>
    <w:rsid w:val="00181BA8"/>
    <w:rsid w:val="001955A8"/>
    <w:rsid w:val="001A050A"/>
    <w:rsid w:val="001E0CC2"/>
    <w:rsid w:val="001E3988"/>
    <w:rsid w:val="001F067A"/>
    <w:rsid w:val="001F320A"/>
    <w:rsid w:val="002034B6"/>
    <w:rsid w:val="00221BF1"/>
    <w:rsid w:val="00224D7B"/>
    <w:rsid w:val="0022797B"/>
    <w:rsid w:val="002307E2"/>
    <w:rsid w:val="0023293B"/>
    <w:rsid w:val="00237BE3"/>
    <w:rsid w:val="002522B7"/>
    <w:rsid w:val="00253990"/>
    <w:rsid w:val="00283280"/>
    <w:rsid w:val="002C6533"/>
    <w:rsid w:val="002D27A4"/>
    <w:rsid w:val="002E341D"/>
    <w:rsid w:val="002F2D63"/>
    <w:rsid w:val="003117C2"/>
    <w:rsid w:val="003125BB"/>
    <w:rsid w:val="003154F1"/>
    <w:rsid w:val="00320A43"/>
    <w:rsid w:val="003266A7"/>
    <w:rsid w:val="00326B31"/>
    <w:rsid w:val="003272F4"/>
    <w:rsid w:val="00345708"/>
    <w:rsid w:val="00345AFC"/>
    <w:rsid w:val="003502D7"/>
    <w:rsid w:val="00351E97"/>
    <w:rsid w:val="00361A32"/>
    <w:rsid w:val="00363BAE"/>
    <w:rsid w:val="00366563"/>
    <w:rsid w:val="003A2441"/>
    <w:rsid w:val="003B3328"/>
    <w:rsid w:val="003E185C"/>
    <w:rsid w:val="003E5D36"/>
    <w:rsid w:val="003F33F6"/>
    <w:rsid w:val="00427A8E"/>
    <w:rsid w:val="0043237B"/>
    <w:rsid w:val="00471DAE"/>
    <w:rsid w:val="00476451"/>
    <w:rsid w:val="004A1530"/>
    <w:rsid w:val="004A79B7"/>
    <w:rsid w:val="004D38D8"/>
    <w:rsid w:val="004F053D"/>
    <w:rsid w:val="004F400A"/>
    <w:rsid w:val="0050614C"/>
    <w:rsid w:val="00506A73"/>
    <w:rsid w:val="00522A42"/>
    <w:rsid w:val="00545208"/>
    <w:rsid w:val="00562CDA"/>
    <w:rsid w:val="005665EC"/>
    <w:rsid w:val="00567774"/>
    <w:rsid w:val="00575F05"/>
    <w:rsid w:val="005778FC"/>
    <w:rsid w:val="00586367"/>
    <w:rsid w:val="00593142"/>
    <w:rsid w:val="005C5AB6"/>
    <w:rsid w:val="005C7606"/>
    <w:rsid w:val="005D3900"/>
    <w:rsid w:val="005D5C58"/>
    <w:rsid w:val="005F7F5B"/>
    <w:rsid w:val="006024F2"/>
    <w:rsid w:val="00614B62"/>
    <w:rsid w:val="00657084"/>
    <w:rsid w:val="0066462A"/>
    <w:rsid w:val="00672479"/>
    <w:rsid w:val="00673FE5"/>
    <w:rsid w:val="00675C20"/>
    <w:rsid w:val="0068504F"/>
    <w:rsid w:val="00686637"/>
    <w:rsid w:val="00694208"/>
    <w:rsid w:val="00695E6C"/>
    <w:rsid w:val="006962A5"/>
    <w:rsid w:val="006A1426"/>
    <w:rsid w:val="006C14C5"/>
    <w:rsid w:val="006C55A6"/>
    <w:rsid w:val="006C76A6"/>
    <w:rsid w:val="006D0E21"/>
    <w:rsid w:val="006D3E52"/>
    <w:rsid w:val="006D7852"/>
    <w:rsid w:val="006F4276"/>
    <w:rsid w:val="007018F9"/>
    <w:rsid w:val="00706877"/>
    <w:rsid w:val="007077F6"/>
    <w:rsid w:val="00717115"/>
    <w:rsid w:val="007173F3"/>
    <w:rsid w:val="00722B2D"/>
    <w:rsid w:val="0073648D"/>
    <w:rsid w:val="007445C6"/>
    <w:rsid w:val="00747883"/>
    <w:rsid w:val="00747D31"/>
    <w:rsid w:val="00761580"/>
    <w:rsid w:val="00762543"/>
    <w:rsid w:val="007629C2"/>
    <w:rsid w:val="007750EF"/>
    <w:rsid w:val="007919FB"/>
    <w:rsid w:val="00795793"/>
    <w:rsid w:val="0079622E"/>
    <w:rsid w:val="007C7A49"/>
    <w:rsid w:val="007E2073"/>
    <w:rsid w:val="007E68FA"/>
    <w:rsid w:val="0081643F"/>
    <w:rsid w:val="008468AE"/>
    <w:rsid w:val="00846CDD"/>
    <w:rsid w:val="00847045"/>
    <w:rsid w:val="008A36FA"/>
    <w:rsid w:val="008B4D57"/>
    <w:rsid w:val="008C1169"/>
    <w:rsid w:val="008D645A"/>
    <w:rsid w:val="008E56C3"/>
    <w:rsid w:val="008F4541"/>
    <w:rsid w:val="008F5190"/>
    <w:rsid w:val="00914FDE"/>
    <w:rsid w:val="00916956"/>
    <w:rsid w:val="0092165B"/>
    <w:rsid w:val="009224CD"/>
    <w:rsid w:val="00924E22"/>
    <w:rsid w:val="00937DEB"/>
    <w:rsid w:val="00943B23"/>
    <w:rsid w:val="00945012"/>
    <w:rsid w:val="00946AAB"/>
    <w:rsid w:val="00957D00"/>
    <w:rsid w:val="00975263"/>
    <w:rsid w:val="009812D6"/>
    <w:rsid w:val="0098469E"/>
    <w:rsid w:val="00986024"/>
    <w:rsid w:val="009903C7"/>
    <w:rsid w:val="009A6BA8"/>
    <w:rsid w:val="009A7CF1"/>
    <w:rsid w:val="009C3ECA"/>
    <w:rsid w:val="009C7A30"/>
    <w:rsid w:val="009E165B"/>
    <w:rsid w:val="009F00E8"/>
    <w:rsid w:val="00A01710"/>
    <w:rsid w:val="00A16515"/>
    <w:rsid w:val="00A20945"/>
    <w:rsid w:val="00A22198"/>
    <w:rsid w:val="00A2350A"/>
    <w:rsid w:val="00A25D51"/>
    <w:rsid w:val="00A672DC"/>
    <w:rsid w:val="00A713B6"/>
    <w:rsid w:val="00A92B8F"/>
    <w:rsid w:val="00A94990"/>
    <w:rsid w:val="00A975C8"/>
    <w:rsid w:val="00AB1435"/>
    <w:rsid w:val="00AB798F"/>
    <w:rsid w:val="00AC1538"/>
    <w:rsid w:val="00AC3207"/>
    <w:rsid w:val="00AE1AFB"/>
    <w:rsid w:val="00B00A47"/>
    <w:rsid w:val="00B03256"/>
    <w:rsid w:val="00B04560"/>
    <w:rsid w:val="00B04C47"/>
    <w:rsid w:val="00B062F4"/>
    <w:rsid w:val="00B10D23"/>
    <w:rsid w:val="00B261FD"/>
    <w:rsid w:val="00B30DE4"/>
    <w:rsid w:val="00B33A12"/>
    <w:rsid w:val="00B3764B"/>
    <w:rsid w:val="00B422C8"/>
    <w:rsid w:val="00B65B7D"/>
    <w:rsid w:val="00B76ED9"/>
    <w:rsid w:val="00B87567"/>
    <w:rsid w:val="00BA1AE1"/>
    <w:rsid w:val="00BA6EE8"/>
    <w:rsid w:val="00BC7E14"/>
    <w:rsid w:val="00C1035D"/>
    <w:rsid w:val="00C20F35"/>
    <w:rsid w:val="00C25B6E"/>
    <w:rsid w:val="00C26FC4"/>
    <w:rsid w:val="00C305F2"/>
    <w:rsid w:val="00C34293"/>
    <w:rsid w:val="00C35949"/>
    <w:rsid w:val="00C474DA"/>
    <w:rsid w:val="00C5437F"/>
    <w:rsid w:val="00C64A34"/>
    <w:rsid w:val="00C67747"/>
    <w:rsid w:val="00C71909"/>
    <w:rsid w:val="00C80057"/>
    <w:rsid w:val="00C927B1"/>
    <w:rsid w:val="00CA632A"/>
    <w:rsid w:val="00CB033B"/>
    <w:rsid w:val="00CB6F66"/>
    <w:rsid w:val="00CC3FA2"/>
    <w:rsid w:val="00CD0294"/>
    <w:rsid w:val="00CD6F9D"/>
    <w:rsid w:val="00CF2FA7"/>
    <w:rsid w:val="00D33AF7"/>
    <w:rsid w:val="00D51BB7"/>
    <w:rsid w:val="00D52D37"/>
    <w:rsid w:val="00D52FBF"/>
    <w:rsid w:val="00D5491C"/>
    <w:rsid w:val="00D6616E"/>
    <w:rsid w:val="00D70E3E"/>
    <w:rsid w:val="00D82D6B"/>
    <w:rsid w:val="00D86A77"/>
    <w:rsid w:val="00D877EF"/>
    <w:rsid w:val="00DA1610"/>
    <w:rsid w:val="00DA470E"/>
    <w:rsid w:val="00DB770B"/>
    <w:rsid w:val="00DD16D5"/>
    <w:rsid w:val="00DD7279"/>
    <w:rsid w:val="00DE47DE"/>
    <w:rsid w:val="00DE5429"/>
    <w:rsid w:val="00DE62CA"/>
    <w:rsid w:val="00E07E41"/>
    <w:rsid w:val="00E2080F"/>
    <w:rsid w:val="00E36BB0"/>
    <w:rsid w:val="00E42C92"/>
    <w:rsid w:val="00E50143"/>
    <w:rsid w:val="00E50739"/>
    <w:rsid w:val="00E56073"/>
    <w:rsid w:val="00E7111C"/>
    <w:rsid w:val="00E73228"/>
    <w:rsid w:val="00E82A4D"/>
    <w:rsid w:val="00E9221E"/>
    <w:rsid w:val="00EC299C"/>
    <w:rsid w:val="00ED23E2"/>
    <w:rsid w:val="00EE1A7A"/>
    <w:rsid w:val="00F2404B"/>
    <w:rsid w:val="00F2442C"/>
    <w:rsid w:val="00F247CA"/>
    <w:rsid w:val="00F326B8"/>
    <w:rsid w:val="00F40BDD"/>
    <w:rsid w:val="00F46BB4"/>
    <w:rsid w:val="00F843CF"/>
    <w:rsid w:val="00F95C1A"/>
    <w:rsid w:val="00F974B4"/>
    <w:rsid w:val="00FB0E42"/>
    <w:rsid w:val="00FB3034"/>
    <w:rsid w:val="00FB5021"/>
    <w:rsid w:val="00FC42CE"/>
    <w:rsid w:val="00FC5399"/>
    <w:rsid w:val="00FE76A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DF2853"/>
  <w15:chartTrackingRefBased/>
  <w15:docId w15:val="{7EBCAEA9-360C-4536-9B89-9C8DEBCFC7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E68FA"/>
    <w:pPr>
      <w:spacing w:after="120" w:line="276" w:lineRule="auto"/>
    </w:pPr>
    <w:rPr>
      <w:rFonts w:ascii="Times New Roman" w:hAnsi="Times New Roman"/>
    </w:rPr>
  </w:style>
  <w:style w:type="paragraph" w:styleId="Nagwek1">
    <w:name w:val="heading 1"/>
    <w:basedOn w:val="Normalny"/>
    <w:link w:val="Nagwek1Znak"/>
    <w:uiPriority w:val="9"/>
    <w:qFormat/>
    <w:rsid w:val="007E68FA"/>
    <w:pPr>
      <w:spacing w:before="100" w:beforeAutospacing="1" w:after="100" w:afterAutospacing="1" w:line="240" w:lineRule="auto"/>
      <w:outlineLvl w:val="0"/>
    </w:pPr>
    <w:rPr>
      <w:rFonts w:eastAsia="Times New Roman" w:cs="Times New Roman"/>
      <w:b/>
      <w:bCs/>
      <w:kern w:val="36"/>
      <w:sz w:val="32"/>
      <w:szCs w:val="32"/>
      <w:lang w:eastAsia="pl-PL"/>
    </w:rPr>
  </w:style>
  <w:style w:type="paragraph" w:styleId="Nagwek2">
    <w:name w:val="heading 2"/>
    <w:basedOn w:val="Normalny"/>
    <w:next w:val="Normalny"/>
    <w:link w:val="Nagwek2Znak"/>
    <w:uiPriority w:val="9"/>
    <w:unhideWhenUsed/>
    <w:qFormat/>
    <w:rsid w:val="007E68FA"/>
    <w:pPr>
      <w:keepNext/>
      <w:keepLines/>
      <w:numPr>
        <w:ilvl w:val="1"/>
        <w:numId w:val="1"/>
      </w:numPr>
      <w:spacing w:before="40" w:after="0"/>
      <w:outlineLvl w:val="1"/>
    </w:pPr>
    <w:rPr>
      <w:rFonts w:eastAsiaTheme="majorEastAsia" w:cstheme="majorBidi"/>
      <w:color w:val="1F3864" w:themeColor="accent1" w:themeShade="80"/>
      <w:sz w:val="28"/>
      <w:szCs w:val="26"/>
    </w:rPr>
  </w:style>
  <w:style w:type="paragraph" w:styleId="Nagwek3">
    <w:name w:val="heading 3"/>
    <w:basedOn w:val="Normalny"/>
    <w:next w:val="Normalny"/>
    <w:link w:val="Nagwek3Znak"/>
    <w:uiPriority w:val="9"/>
    <w:unhideWhenUsed/>
    <w:qFormat/>
    <w:rsid w:val="007E68FA"/>
    <w:pPr>
      <w:keepNext/>
      <w:keepLines/>
      <w:numPr>
        <w:ilvl w:val="2"/>
        <w:numId w:val="1"/>
      </w:numPr>
      <w:spacing w:before="40" w:after="0"/>
      <w:outlineLvl w:val="2"/>
    </w:pPr>
    <w:rPr>
      <w:rFonts w:eastAsiaTheme="majorEastAsia" w:cs="Times New Roman"/>
      <w:sz w:val="24"/>
    </w:rPr>
  </w:style>
  <w:style w:type="paragraph" w:styleId="Nagwek4">
    <w:name w:val="heading 4"/>
    <w:basedOn w:val="Nagwek3"/>
    <w:next w:val="Normalny"/>
    <w:link w:val="Nagwek4Znak"/>
    <w:uiPriority w:val="9"/>
    <w:unhideWhenUsed/>
    <w:qFormat/>
    <w:rsid w:val="007E68FA"/>
    <w:pPr>
      <w:numPr>
        <w:ilvl w:val="3"/>
      </w:numPr>
      <w:outlineLvl w:val="3"/>
    </w:pPr>
  </w:style>
  <w:style w:type="paragraph" w:styleId="Nagwek5">
    <w:name w:val="heading 5"/>
    <w:basedOn w:val="Normalny"/>
    <w:next w:val="Normalny"/>
    <w:link w:val="Nagwek5Znak"/>
    <w:uiPriority w:val="9"/>
    <w:semiHidden/>
    <w:unhideWhenUsed/>
    <w:qFormat/>
    <w:rsid w:val="007E68FA"/>
    <w:pPr>
      <w:keepNext/>
      <w:keepLines/>
      <w:spacing w:before="40" w:after="0"/>
      <w:outlineLvl w:val="4"/>
    </w:pPr>
    <w:rPr>
      <w:rFonts w:asciiTheme="majorHAnsi" w:eastAsiaTheme="majorEastAsia" w:hAnsiTheme="majorHAnsi" w:cstheme="majorBidi"/>
      <w:color w:val="2F5496" w:themeColor="accent1" w:themeShade="BF"/>
    </w:rPr>
  </w:style>
  <w:style w:type="paragraph" w:styleId="Nagwek9">
    <w:name w:val="heading 9"/>
    <w:basedOn w:val="Normalny"/>
    <w:next w:val="Normalny"/>
    <w:link w:val="Nagwek9Znak"/>
    <w:uiPriority w:val="9"/>
    <w:semiHidden/>
    <w:unhideWhenUsed/>
    <w:qFormat/>
    <w:rsid w:val="007E68FA"/>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rsid w:val="007E68FA"/>
    <w:rPr>
      <w:rFonts w:ascii="Times New Roman" w:eastAsia="Times New Roman" w:hAnsi="Times New Roman" w:cs="Times New Roman"/>
      <w:b/>
      <w:bCs/>
      <w:kern w:val="36"/>
      <w:sz w:val="32"/>
      <w:szCs w:val="32"/>
      <w:lang w:eastAsia="pl-PL"/>
    </w:rPr>
  </w:style>
  <w:style w:type="character" w:customStyle="1" w:styleId="Nagwek2Znak">
    <w:name w:val="Nagłówek 2 Znak"/>
    <w:basedOn w:val="Domylnaczcionkaakapitu"/>
    <w:link w:val="Nagwek2"/>
    <w:uiPriority w:val="9"/>
    <w:rsid w:val="007E68FA"/>
    <w:rPr>
      <w:rFonts w:ascii="Times New Roman" w:eastAsiaTheme="majorEastAsia" w:hAnsi="Times New Roman" w:cstheme="majorBidi"/>
      <w:color w:val="1F3864" w:themeColor="accent1" w:themeShade="80"/>
      <w:sz w:val="28"/>
      <w:szCs w:val="26"/>
    </w:rPr>
  </w:style>
  <w:style w:type="character" w:customStyle="1" w:styleId="Nagwek3Znak">
    <w:name w:val="Nagłówek 3 Znak"/>
    <w:basedOn w:val="Domylnaczcionkaakapitu"/>
    <w:link w:val="Nagwek3"/>
    <w:uiPriority w:val="9"/>
    <w:rsid w:val="007E68FA"/>
    <w:rPr>
      <w:rFonts w:ascii="Times New Roman" w:eastAsiaTheme="majorEastAsia" w:hAnsi="Times New Roman" w:cs="Times New Roman"/>
      <w:sz w:val="24"/>
    </w:rPr>
  </w:style>
  <w:style w:type="character" w:customStyle="1" w:styleId="Nagwek4Znak">
    <w:name w:val="Nagłówek 4 Znak"/>
    <w:basedOn w:val="Domylnaczcionkaakapitu"/>
    <w:link w:val="Nagwek4"/>
    <w:uiPriority w:val="9"/>
    <w:rsid w:val="007E68FA"/>
    <w:rPr>
      <w:rFonts w:ascii="Times New Roman" w:eastAsiaTheme="majorEastAsia" w:hAnsi="Times New Roman" w:cs="Times New Roman"/>
      <w:sz w:val="24"/>
    </w:rPr>
  </w:style>
  <w:style w:type="character" w:customStyle="1" w:styleId="Nagwek5Znak">
    <w:name w:val="Nagłówek 5 Znak"/>
    <w:basedOn w:val="Domylnaczcionkaakapitu"/>
    <w:link w:val="Nagwek5"/>
    <w:uiPriority w:val="9"/>
    <w:semiHidden/>
    <w:rsid w:val="007E68FA"/>
    <w:rPr>
      <w:rFonts w:asciiTheme="majorHAnsi" w:eastAsiaTheme="majorEastAsia" w:hAnsiTheme="majorHAnsi" w:cstheme="majorBidi"/>
      <w:color w:val="2F5496" w:themeColor="accent1" w:themeShade="BF"/>
    </w:rPr>
  </w:style>
  <w:style w:type="character" w:customStyle="1" w:styleId="Nagwek9Znak">
    <w:name w:val="Nagłówek 9 Znak"/>
    <w:basedOn w:val="Domylnaczcionkaakapitu"/>
    <w:link w:val="Nagwek9"/>
    <w:uiPriority w:val="9"/>
    <w:semiHidden/>
    <w:rsid w:val="007E68FA"/>
    <w:rPr>
      <w:rFonts w:asciiTheme="majorHAnsi" w:eastAsiaTheme="majorEastAsia" w:hAnsiTheme="majorHAnsi" w:cstheme="majorBidi"/>
      <w:i/>
      <w:iCs/>
      <w:color w:val="272727" w:themeColor="text1" w:themeTint="D8"/>
      <w:sz w:val="21"/>
      <w:szCs w:val="21"/>
    </w:rPr>
  </w:style>
  <w:style w:type="paragraph" w:styleId="Akapitzlist">
    <w:name w:val="List Paragraph"/>
    <w:aliases w:val="punk 1"/>
    <w:basedOn w:val="Normalny"/>
    <w:link w:val="AkapitzlistZnak"/>
    <w:uiPriority w:val="34"/>
    <w:qFormat/>
    <w:rsid w:val="007E68FA"/>
    <w:pPr>
      <w:ind w:left="720"/>
      <w:contextualSpacing/>
    </w:pPr>
  </w:style>
  <w:style w:type="paragraph" w:styleId="Tekstprzypisukocowego">
    <w:name w:val="endnote text"/>
    <w:basedOn w:val="Normalny"/>
    <w:link w:val="TekstprzypisukocowegoZnak"/>
    <w:uiPriority w:val="99"/>
    <w:semiHidden/>
    <w:unhideWhenUsed/>
    <w:rsid w:val="007E68FA"/>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E68FA"/>
    <w:rPr>
      <w:rFonts w:ascii="Times New Roman" w:hAnsi="Times New Roman"/>
      <w:sz w:val="20"/>
      <w:szCs w:val="20"/>
    </w:rPr>
  </w:style>
  <w:style w:type="character" w:styleId="Odwoanieprzypisukocowego">
    <w:name w:val="endnote reference"/>
    <w:basedOn w:val="Domylnaczcionkaakapitu"/>
    <w:uiPriority w:val="99"/>
    <w:semiHidden/>
    <w:unhideWhenUsed/>
    <w:rsid w:val="007E68FA"/>
    <w:rPr>
      <w:vertAlign w:val="superscript"/>
    </w:rPr>
  </w:style>
  <w:style w:type="character" w:styleId="Pogrubienie">
    <w:name w:val="Strong"/>
    <w:basedOn w:val="Domylnaczcionkaakapitu"/>
    <w:uiPriority w:val="22"/>
    <w:qFormat/>
    <w:rsid w:val="007E68FA"/>
    <w:rPr>
      <w:b/>
      <w:bCs/>
    </w:rPr>
  </w:style>
  <w:style w:type="paragraph" w:styleId="Nagwek">
    <w:name w:val="header"/>
    <w:basedOn w:val="Normalny"/>
    <w:link w:val="NagwekZnak"/>
    <w:uiPriority w:val="99"/>
    <w:unhideWhenUsed/>
    <w:rsid w:val="007E68F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E68FA"/>
    <w:rPr>
      <w:rFonts w:ascii="Times New Roman" w:hAnsi="Times New Roman"/>
    </w:rPr>
  </w:style>
  <w:style w:type="paragraph" w:styleId="Stopka">
    <w:name w:val="footer"/>
    <w:basedOn w:val="Normalny"/>
    <w:link w:val="StopkaZnak"/>
    <w:uiPriority w:val="99"/>
    <w:unhideWhenUsed/>
    <w:rsid w:val="007E68F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E68FA"/>
    <w:rPr>
      <w:rFonts w:ascii="Times New Roman" w:hAnsi="Times New Roman"/>
    </w:rPr>
  </w:style>
  <w:style w:type="character" w:styleId="Wyrnieniedelikatne">
    <w:name w:val="Subtle Emphasis"/>
    <w:basedOn w:val="Domylnaczcionkaakapitu"/>
    <w:uiPriority w:val="19"/>
    <w:qFormat/>
    <w:rsid w:val="007E68FA"/>
    <w:rPr>
      <w:i/>
      <w:iCs/>
      <w:color w:val="404040" w:themeColor="text1" w:themeTint="BF"/>
    </w:rPr>
  </w:style>
  <w:style w:type="paragraph" w:styleId="Tekstdymka">
    <w:name w:val="Balloon Text"/>
    <w:basedOn w:val="Normalny"/>
    <w:link w:val="TekstdymkaZnak"/>
    <w:uiPriority w:val="99"/>
    <w:semiHidden/>
    <w:unhideWhenUsed/>
    <w:rsid w:val="007E68F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E68FA"/>
    <w:rPr>
      <w:rFonts w:ascii="Segoe UI" w:hAnsi="Segoe UI" w:cs="Segoe UI"/>
      <w:sz w:val="18"/>
      <w:szCs w:val="18"/>
    </w:rPr>
  </w:style>
  <w:style w:type="paragraph" w:styleId="Tytu">
    <w:name w:val="Title"/>
    <w:basedOn w:val="Normalny"/>
    <w:next w:val="Normalny"/>
    <w:link w:val="TytuZnak"/>
    <w:uiPriority w:val="10"/>
    <w:qFormat/>
    <w:rsid w:val="007E68FA"/>
    <w:pPr>
      <w:jc w:val="center"/>
    </w:pPr>
    <w:rPr>
      <w:rFonts w:cs="Times New Roman"/>
      <w:sz w:val="44"/>
      <w:szCs w:val="48"/>
    </w:rPr>
  </w:style>
  <w:style w:type="character" w:customStyle="1" w:styleId="TytuZnak">
    <w:name w:val="Tytuł Znak"/>
    <w:basedOn w:val="Domylnaczcionkaakapitu"/>
    <w:link w:val="Tytu"/>
    <w:uiPriority w:val="10"/>
    <w:rsid w:val="007E68FA"/>
    <w:rPr>
      <w:rFonts w:ascii="Times New Roman" w:hAnsi="Times New Roman" w:cs="Times New Roman"/>
      <w:sz w:val="44"/>
      <w:szCs w:val="48"/>
    </w:rPr>
  </w:style>
  <w:style w:type="paragraph" w:styleId="Podtytu">
    <w:name w:val="Subtitle"/>
    <w:basedOn w:val="Normalny"/>
    <w:next w:val="Normalny"/>
    <w:link w:val="PodtytuZnak"/>
    <w:uiPriority w:val="11"/>
    <w:qFormat/>
    <w:rsid w:val="007E68FA"/>
    <w:pPr>
      <w:jc w:val="center"/>
    </w:pPr>
    <w:rPr>
      <w:rFonts w:cs="Times New Roman"/>
      <w:sz w:val="36"/>
      <w:szCs w:val="40"/>
    </w:rPr>
  </w:style>
  <w:style w:type="character" w:customStyle="1" w:styleId="PodtytuZnak">
    <w:name w:val="Podtytuł Znak"/>
    <w:basedOn w:val="Domylnaczcionkaakapitu"/>
    <w:link w:val="Podtytu"/>
    <w:uiPriority w:val="11"/>
    <w:rsid w:val="007E68FA"/>
    <w:rPr>
      <w:rFonts w:ascii="Times New Roman" w:hAnsi="Times New Roman" w:cs="Times New Roman"/>
      <w:sz w:val="36"/>
      <w:szCs w:val="40"/>
    </w:rPr>
  </w:style>
  <w:style w:type="character" w:styleId="Odwoaniedokomentarza">
    <w:name w:val="annotation reference"/>
    <w:basedOn w:val="Domylnaczcionkaakapitu"/>
    <w:uiPriority w:val="99"/>
    <w:semiHidden/>
    <w:unhideWhenUsed/>
    <w:rsid w:val="007E68FA"/>
    <w:rPr>
      <w:sz w:val="16"/>
      <w:szCs w:val="16"/>
    </w:rPr>
  </w:style>
  <w:style w:type="paragraph" w:styleId="Tekstkomentarza">
    <w:name w:val="annotation text"/>
    <w:basedOn w:val="Normalny"/>
    <w:link w:val="TekstkomentarzaZnak"/>
    <w:uiPriority w:val="99"/>
    <w:unhideWhenUsed/>
    <w:rsid w:val="007E68FA"/>
    <w:pPr>
      <w:spacing w:line="240" w:lineRule="auto"/>
    </w:pPr>
    <w:rPr>
      <w:sz w:val="20"/>
      <w:szCs w:val="20"/>
    </w:rPr>
  </w:style>
  <w:style w:type="character" w:customStyle="1" w:styleId="TekstkomentarzaZnak">
    <w:name w:val="Tekst komentarza Znak"/>
    <w:basedOn w:val="Domylnaczcionkaakapitu"/>
    <w:link w:val="Tekstkomentarza"/>
    <w:uiPriority w:val="99"/>
    <w:rsid w:val="007E68FA"/>
    <w:rPr>
      <w:rFonts w:ascii="Times New Roman" w:hAnsi="Times New Roman"/>
      <w:sz w:val="20"/>
      <w:szCs w:val="20"/>
    </w:rPr>
  </w:style>
  <w:style w:type="paragraph" w:styleId="Tematkomentarza">
    <w:name w:val="annotation subject"/>
    <w:basedOn w:val="Tekstkomentarza"/>
    <w:next w:val="Tekstkomentarza"/>
    <w:link w:val="TematkomentarzaZnak"/>
    <w:uiPriority w:val="99"/>
    <w:semiHidden/>
    <w:unhideWhenUsed/>
    <w:rsid w:val="007E68FA"/>
    <w:rPr>
      <w:b/>
      <w:bCs/>
    </w:rPr>
  </w:style>
  <w:style w:type="character" w:customStyle="1" w:styleId="TematkomentarzaZnak">
    <w:name w:val="Temat komentarza Znak"/>
    <w:basedOn w:val="TekstkomentarzaZnak"/>
    <w:link w:val="Tematkomentarza"/>
    <w:uiPriority w:val="99"/>
    <w:semiHidden/>
    <w:rsid w:val="007E68FA"/>
    <w:rPr>
      <w:rFonts w:ascii="Times New Roman" w:hAnsi="Times New Roman"/>
      <w:b/>
      <w:bCs/>
      <w:sz w:val="20"/>
      <w:szCs w:val="20"/>
    </w:rPr>
  </w:style>
  <w:style w:type="paragraph" w:styleId="Nagwekspisutreci">
    <w:name w:val="TOC Heading"/>
    <w:basedOn w:val="Nagwek1"/>
    <w:next w:val="Normalny"/>
    <w:uiPriority w:val="39"/>
    <w:unhideWhenUsed/>
    <w:qFormat/>
    <w:rsid w:val="007E68FA"/>
    <w:pPr>
      <w:keepNext/>
      <w:keepLines/>
      <w:spacing w:before="240" w:beforeAutospacing="0" w:after="0" w:afterAutospacing="0" w:line="259" w:lineRule="auto"/>
      <w:outlineLvl w:val="9"/>
    </w:pPr>
    <w:rPr>
      <w:rFonts w:asciiTheme="majorHAnsi" w:eastAsiaTheme="majorEastAsia" w:hAnsiTheme="majorHAnsi" w:cstheme="majorBidi"/>
      <w:b w:val="0"/>
      <w:bCs w:val="0"/>
      <w:color w:val="2F5496" w:themeColor="accent1" w:themeShade="BF"/>
      <w:kern w:val="0"/>
    </w:rPr>
  </w:style>
  <w:style w:type="paragraph" w:styleId="Spistreci1">
    <w:name w:val="toc 1"/>
    <w:basedOn w:val="Normalny"/>
    <w:next w:val="Normalny"/>
    <w:autoRedefine/>
    <w:uiPriority w:val="39"/>
    <w:unhideWhenUsed/>
    <w:rsid w:val="007E68FA"/>
    <w:pPr>
      <w:spacing w:after="100"/>
    </w:pPr>
  </w:style>
  <w:style w:type="paragraph" w:styleId="Spistreci2">
    <w:name w:val="toc 2"/>
    <w:basedOn w:val="Normalny"/>
    <w:next w:val="Normalny"/>
    <w:autoRedefine/>
    <w:uiPriority w:val="39"/>
    <w:unhideWhenUsed/>
    <w:rsid w:val="007E68FA"/>
    <w:pPr>
      <w:tabs>
        <w:tab w:val="left" w:pos="660"/>
        <w:tab w:val="right" w:leader="dot" w:pos="8659"/>
      </w:tabs>
      <w:spacing w:after="100"/>
      <w:ind w:left="220"/>
      <w:jc w:val="both"/>
    </w:pPr>
  </w:style>
  <w:style w:type="paragraph" w:styleId="Spistreci3">
    <w:name w:val="toc 3"/>
    <w:basedOn w:val="Normalny"/>
    <w:next w:val="Normalny"/>
    <w:autoRedefine/>
    <w:uiPriority w:val="39"/>
    <w:unhideWhenUsed/>
    <w:rsid w:val="007E68FA"/>
    <w:pPr>
      <w:tabs>
        <w:tab w:val="left" w:pos="1320"/>
        <w:tab w:val="right" w:leader="dot" w:pos="8659"/>
      </w:tabs>
      <w:spacing w:after="100"/>
      <w:ind w:left="440"/>
      <w:jc w:val="both"/>
    </w:pPr>
  </w:style>
  <w:style w:type="character" w:styleId="Hipercze">
    <w:name w:val="Hyperlink"/>
    <w:basedOn w:val="Domylnaczcionkaakapitu"/>
    <w:uiPriority w:val="99"/>
    <w:unhideWhenUsed/>
    <w:rsid w:val="007E68FA"/>
    <w:rPr>
      <w:color w:val="0563C1" w:themeColor="hyperlink"/>
      <w:u w:val="single"/>
    </w:rPr>
  </w:style>
  <w:style w:type="character" w:styleId="Tekstzastpczy">
    <w:name w:val="Placeholder Text"/>
    <w:basedOn w:val="Domylnaczcionkaakapitu"/>
    <w:uiPriority w:val="99"/>
    <w:semiHidden/>
    <w:rsid w:val="007E68FA"/>
    <w:rPr>
      <w:color w:val="808080"/>
    </w:rPr>
  </w:style>
  <w:style w:type="table" w:styleId="Tabela-Siatka">
    <w:name w:val="Table Grid"/>
    <w:basedOn w:val="Standardowy"/>
    <w:uiPriority w:val="59"/>
    <w:rsid w:val="007E68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wtabelce">
    <w:name w:val="Normalny w tabelce"/>
    <w:basedOn w:val="Normalny"/>
    <w:link w:val="NormalnywtabelceZnak"/>
    <w:qFormat/>
    <w:rsid w:val="007E68FA"/>
    <w:pPr>
      <w:spacing w:after="0" w:line="240" w:lineRule="auto"/>
      <w:contextualSpacing/>
      <w:jc w:val="center"/>
    </w:pPr>
    <w:rPr>
      <w:sz w:val="20"/>
      <w:szCs w:val="20"/>
    </w:rPr>
  </w:style>
  <w:style w:type="character" w:customStyle="1" w:styleId="NormalnywtabelceZnak">
    <w:name w:val="Normalny w tabelce Znak"/>
    <w:basedOn w:val="Domylnaczcionkaakapitu"/>
    <w:link w:val="Normalnywtabelce"/>
    <w:rsid w:val="007E68FA"/>
    <w:rPr>
      <w:rFonts w:ascii="Times New Roman" w:hAnsi="Times New Roman"/>
      <w:sz w:val="20"/>
      <w:szCs w:val="20"/>
    </w:rPr>
  </w:style>
  <w:style w:type="paragraph" w:styleId="Tekstpodstawowy2">
    <w:name w:val="Body Text 2"/>
    <w:basedOn w:val="Normalny"/>
    <w:link w:val="Tekstpodstawowy2Znak"/>
    <w:uiPriority w:val="99"/>
    <w:semiHidden/>
    <w:unhideWhenUsed/>
    <w:rsid w:val="007E68FA"/>
    <w:pPr>
      <w:spacing w:after="0" w:line="240" w:lineRule="auto"/>
    </w:pPr>
    <w:rPr>
      <w:rFonts w:ascii="Arial" w:eastAsia="MS Mincho" w:hAnsi="Arial" w:cs="Times New Roman"/>
      <w:szCs w:val="24"/>
      <w:lang w:eastAsia="pl-PL"/>
    </w:rPr>
  </w:style>
  <w:style w:type="character" w:customStyle="1" w:styleId="Tekstpodstawowy2Znak">
    <w:name w:val="Tekst podstawowy 2 Znak"/>
    <w:basedOn w:val="Domylnaczcionkaakapitu"/>
    <w:link w:val="Tekstpodstawowy2"/>
    <w:uiPriority w:val="99"/>
    <w:semiHidden/>
    <w:rsid w:val="007E68FA"/>
    <w:rPr>
      <w:rFonts w:ascii="Arial" w:eastAsia="MS Mincho" w:hAnsi="Arial" w:cs="Times New Roman"/>
      <w:szCs w:val="24"/>
      <w:lang w:eastAsia="pl-PL"/>
    </w:rPr>
  </w:style>
  <w:style w:type="paragraph" w:styleId="Tekstpodstawowy">
    <w:name w:val="Body Text"/>
    <w:basedOn w:val="Normalny"/>
    <w:link w:val="TekstpodstawowyZnak"/>
    <w:uiPriority w:val="99"/>
    <w:semiHidden/>
    <w:unhideWhenUsed/>
    <w:rsid w:val="007E68FA"/>
  </w:style>
  <w:style w:type="character" w:customStyle="1" w:styleId="TekstpodstawowyZnak">
    <w:name w:val="Tekst podstawowy Znak"/>
    <w:basedOn w:val="Domylnaczcionkaakapitu"/>
    <w:link w:val="Tekstpodstawowy"/>
    <w:uiPriority w:val="99"/>
    <w:semiHidden/>
    <w:rsid w:val="007E68FA"/>
    <w:rPr>
      <w:rFonts w:ascii="Times New Roman" w:hAnsi="Times New Roman"/>
    </w:rPr>
  </w:style>
  <w:style w:type="paragraph" w:styleId="Tekstpodstawowy3">
    <w:name w:val="Body Text 3"/>
    <w:basedOn w:val="Normalny"/>
    <w:link w:val="Tekstpodstawowy3Znak"/>
    <w:uiPriority w:val="99"/>
    <w:unhideWhenUsed/>
    <w:rsid w:val="007E68FA"/>
    <w:rPr>
      <w:sz w:val="16"/>
      <w:szCs w:val="16"/>
    </w:rPr>
  </w:style>
  <w:style w:type="character" w:customStyle="1" w:styleId="Tekstpodstawowy3Znak">
    <w:name w:val="Tekst podstawowy 3 Znak"/>
    <w:basedOn w:val="Domylnaczcionkaakapitu"/>
    <w:link w:val="Tekstpodstawowy3"/>
    <w:uiPriority w:val="99"/>
    <w:rsid w:val="007E68FA"/>
    <w:rPr>
      <w:rFonts w:ascii="Times New Roman" w:hAnsi="Times New Roman"/>
      <w:sz w:val="16"/>
      <w:szCs w:val="16"/>
    </w:rPr>
  </w:style>
  <w:style w:type="character" w:styleId="UyteHipercze">
    <w:name w:val="FollowedHyperlink"/>
    <w:basedOn w:val="Domylnaczcionkaakapitu"/>
    <w:uiPriority w:val="99"/>
    <w:semiHidden/>
    <w:unhideWhenUsed/>
    <w:rsid w:val="007E68FA"/>
    <w:rPr>
      <w:color w:val="954F72" w:themeColor="followedHyperlink"/>
      <w:u w:val="single"/>
    </w:rPr>
  </w:style>
  <w:style w:type="character" w:customStyle="1" w:styleId="AkapitzlistZnak">
    <w:name w:val="Akapit z listą Znak"/>
    <w:aliases w:val="punk 1 Znak"/>
    <w:basedOn w:val="Domylnaczcionkaakapitu"/>
    <w:link w:val="Akapitzlist"/>
    <w:uiPriority w:val="34"/>
    <w:locked/>
    <w:rsid w:val="006F4276"/>
    <w:rPr>
      <w:rFonts w:ascii="Times New Roman" w:hAnsi="Times New Roman"/>
    </w:rPr>
  </w:style>
  <w:style w:type="paragraph" w:customStyle="1" w:styleId="Default">
    <w:name w:val="Default"/>
    <w:rsid w:val="000B2C26"/>
    <w:pPr>
      <w:autoSpaceDE w:val="0"/>
      <w:autoSpaceDN w:val="0"/>
      <w:adjustRightInd w:val="0"/>
      <w:spacing w:after="0" w:line="240" w:lineRule="auto"/>
    </w:pPr>
    <w:rPr>
      <w:rFonts w:ascii="Calibri" w:hAnsi="Calibri" w:cs="Calibri"/>
      <w:color w:val="000000"/>
      <w:sz w:val="24"/>
      <w:szCs w:val="24"/>
    </w:rPr>
  </w:style>
  <w:style w:type="paragraph" w:styleId="Tekstprzypisudolnego">
    <w:name w:val="footnote text"/>
    <w:basedOn w:val="Normalny"/>
    <w:link w:val="TekstprzypisudolnegoZnak"/>
    <w:semiHidden/>
    <w:rsid w:val="00044BBC"/>
    <w:pPr>
      <w:spacing w:after="0" w:line="360" w:lineRule="auto"/>
      <w:jc w:val="both"/>
    </w:pPr>
    <w:rPr>
      <w:rFonts w:eastAsia="Times New Roman" w:cs="Times New Roman"/>
      <w:sz w:val="20"/>
      <w:szCs w:val="20"/>
    </w:rPr>
  </w:style>
  <w:style w:type="character" w:customStyle="1" w:styleId="TekstprzypisudolnegoZnak">
    <w:name w:val="Tekst przypisu dolnego Znak"/>
    <w:basedOn w:val="Domylnaczcionkaakapitu"/>
    <w:link w:val="Tekstprzypisudolnego"/>
    <w:semiHidden/>
    <w:rsid w:val="00044BBC"/>
    <w:rPr>
      <w:rFonts w:ascii="Times New Roman" w:eastAsia="Times New Roman" w:hAnsi="Times New Roman" w:cs="Times New Roman"/>
      <w:sz w:val="20"/>
      <w:szCs w:val="20"/>
    </w:rPr>
  </w:style>
  <w:style w:type="character" w:styleId="Odwoanieprzypisudolnego">
    <w:name w:val="footnote reference"/>
    <w:semiHidden/>
    <w:rsid w:val="00044BBC"/>
    <w:rPr>
      <w:vertAlign w:val="superscript"/>
    </w:rPr>
  </w:style>
  <w:style w:type="character" w:styleId="Nierozpoznanawzmianka">
    <w:name w:val="Unresolved Mention"/>
    <w:basedOn w:val="Domylnaczcionkaakapitu"/>
    <w:uiPriority w:val="99"/>
    <w:semiHidden/>
    <w:unhideWhenUsed/>
    <w:rsid w:val="007173F3"/>
    <w:rPr>
      <w:color w:val="605E5C"/>
      <w:shd w:val="clear" w:color="auto" w:fill="E1DFDD"/>
    </w:rPr>
  </w:style>
  <w:style w:type="paragraph" w:customStyle="1" w:styleId="msonormal0">
    <w:name w:val="msonormal"/>
    <w:basedOn w:val="Normalny"/>
    <w:rsid w:val="00ED23E2"/>
    <w:pPr>
      <w:spacing w:before="100" w:beforeAutospacing="1" w:after="100" w:afterAutospacing="1" w:line="240" w:lineRule="auto"/>
    </w:pPr>
    <w:rPr>
      <w:rFonts w:eastAsia="Times New Roman" w:cs="Times New Roman"/>
      <w:sz w:val="24"/>
      <w:szCs w:val="24"/>
      <w:lang w:eastAsia="pl-PL"/>
    </w:rPr>
  </w:style>
  <w:style w:type="paragraph" w:customStyle="1" w:styleId="font0">
    <w:name w:val="font0"/>
    <w:basedOn w:val="Normalny"/>
    <w:rsid w:val="00ED23E2"/>
    <w:pPr>
      <w:spacing w:before="100" w:beforeAutospacing="1" w:after="100" w:afterAutospacing="1" w:line="240" w:lineRule="auto"/>
    </w:pPr>
    <w:rPr>
      <w:rFonts w:ascii="Calibri" w:eastAsia="Times New Roman" w:hAnsi="Calibri" w:cs="Calibri"/>
      <w:color w:val="000000"/>
      <w:lang w:eastAsia="pl-PL"/>
    </w:rPr>
  </w:style>
  <w:style w:type="paragraph" w:customStyle="1" w:styleId="font5">
    <w:name w:val="font5"/>
    <w:basedOn w:val="Normalny"/>
    <w:rsid w:val="00ED23E2"/>
    <w:pPr>
      <w:spacing w:before="100" w:beforeAutospacing="1" w:after="100" w:afterAutospacing="1" w:line="240" w:lineRule="auto"/>
    </w:pPr>
    <w:rPr>
      <w:rFonts w:ascii="Calibri" w:eastAsia="Times New Roman" w:hAnsi="Calibri" w:cs="Calibri"/>
      <w:color w:val="000000"/>
      <w:lang w:eastAsia="pl-PL"/>
    </w:rPr>
  </w:style>
  <w:style w:type="paragraph" w:customStyle="1" w:styleId="xl63">
    <w:name w:val="xl63"/>
    <w:basedOn w:val="Normalny"/>
    <w:rsid w:val="00ED23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4">
    <w:name w:val="xl64"/>
    <w:basedOn w:val="Normalny"/>
    <w:rsid w:val="00ED23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5">
    <w:name w:val="xl65"/>
    <w:basedOn w:val="Normalny"/>
    <w:rsid w:val="00ED23E2"/>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6">
    <w:name w:val="xl66"/>
    <w:basedOn w:val="Normalny"/>
    <w:rsid w:val="00ED23E2"/>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7">
    <w:name w:val="xl67"/>
    <w:basedOn w:val="Normalny"/>
    <w:rsid w:val="00ED23E2"/>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8">
    <w:name w:val="xl68"/>
    <w:basedOn w:val="Normalny"/>
    <w:rsid w:val="00ED23E2"/>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69">
    <w:name w:val="xl69"/>
    <w:basedOn w:val="Normalny"/>
    <w:rsid w:val="00ED23E2"/>
    <w:pPr>
      <w:pBdr>
        <w:top w:val="single" w:sz="4" w:space="0" w:color="auto"/>
        <w:left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0">
    <w:name w:val="xl70"/>
    <w:basedOn w:val="Normalny"/>
    <w:rsid w:val="00ED23E2"/>
    <w:pPr>
      <w:pBdr>
        <w:top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1">
    <w:name w:val="xl71"/>
    <w:basedOn w:val="Normalny"/>
    <w:rsid w:val="00ED23E2"/>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2">
    <w:name w:val="xl72"/>
    <w:basedOn w:val="Normalny"/>
    <w:rsid w:val="00ED23E2"/>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3">
    <w:name w:val="xl73"/>
    <w:basedOn w:val="Normalny"/>
    <w:rsid w:val="00ED23E2"/>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4">
    <w:name w:val="xl74"/>
    <w:basedOn w:val="Normalny"/>
    <w:rsid w:val="00ED23E2"/>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5">
    <w:name w:val="xl75"/>
    <w:basedOn w:val="Normalny"/>
    <w:rsid w:val="00ED23E2"/>
    <w:pPr>
      <w:pBdr>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6">
    <w:name w:val="xl76"/>
    <w:basedOn w:val="Normalny"/>
    <w:rsid w:val="00ED23E2"/>
    <w:pPr>
      <w:pBdr>
        <w:top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7">
    <w:name w:val="xl77"/>
    <w:basedOn w:val="Normalny"/>
    <w:rsid w:val="00ED23E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8">
    <w:name w:val="xl78"/>
    <w:basedOn w:val="Normalny"/>
    <w:rsid w:val="00ED23E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79">
    <w:name w:val="xl79"/>
    <w:basedOn w:val="Normalny"/>
    <w:rsid w:val="00ED23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0">
    <w:name w:val="xl80"/>
    <w:basedOn w:val="Normalny"/>
    <w:rsid w:val="00ED23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1">
    <w:name w:val="xl81"/>
    <w:basedOn w:val="Normalny"/>
    <w:rsid w:val="00ED23E2"/>
    <w:pPr>
      <w:pBdr>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2">
    <w:name w:val="xl82"/>
    <w:basedOn w:val="Normalny"/>
    <w:rsid w:val="00ED23E2"/>
    <w:pPr>
      <w:pBdr>
        <w:top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3">
    <w:name w:val="xl83"/>
    <w:basedOn w:val="Normalny"/>
    <w:rsid w:val="00ED23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4">
    <w:name w:val="xl84"/>
    <w:basedOn w:val="Normalny"/>
    <w:rsid w:val="00ED23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5">
    <w:name w:val="xl85"/>
    <w:basedOn w:val="Normalny"/>
    <w:rsid w:val="00ED23E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6">
    <w:name w:val="xl86"/>
    <w:basedOn w:val="Normalny"/>
    <w:rsid w:val="00ED23E2"/>
    <w:pPr>
      <w:pBdr>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7">
    <w:name w:val="xl87"/>
    <w:basedOn w:val="Normalny"/>
    <w:rsid w:val="00ED23E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8">
    <w:name w:val="xl88"/>
    <w:basedOn w:val="Normalny"/>
    <w:rsid w:val="00ED23E2"/>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89">
    <w:name w:val="xl89"/>
    <w:basedOn w:val="Normalny"/>
    <w:rsid w:val="00ED23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0">
    <w:name w:val="xl90"/>
    <w:basedOn w:val="Normalny"/>
    <w:rsid w:val="00ED23E2"/>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1">
    <w:name w:val="xl91"/>
    <w:basedOn w:val="Normalny"/>
    <w:rsid w:val="00ED23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2">
    <w:name w:val="xl92"/>
    <w:basedOn w:val="Normalny"/>
    <w:rsid w:val="00ED23E2"/>
    <w:pPr>
      <w:spacing w:before="100" w:beforeAutospacing="1" w:after="100" w:afterAutospacing="1" w:line="240" w:lineRule="auto"/>
      <w:jc w:val="center"/>
    </w:pPr>
    <w:rPr>
      <w:rFonts w:eastAsia="Times New Roman" w:cs="Times New Roman"/>
      <w:sz w:val="24"/>
      <w:szCs w:val="24"/>
      <w:lang w:eastAsia="pl-PL"/>
    </w:rPr>
  </w:style>
  <w:style w:type="paragraph" w:customStyle="1" w:styleId="xl93">
    <w:name w:val="xl93"/>
    <w:basedOn w:val="Normalny"/>
    <w:rsid w:val="00ED23E2"/>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4">
    <w:name w:val="xl94"/>
    <w:basedOn w:val="Normalny"/>
    <w:rsid w:val="00ED23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5">
    <w:name w:val="xl95"/>
    <w:basedOn w:val="Normalny"/>
    <w:rsid w:val="00ED23E2"/>
    <w:pPr>
      <w:pBdr>
        <w:top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6">
    <w:name w:val="xl96"/>
    <w:basedOn w:val="Normalny"/>
    <w:rsid w:val="00ED23E2"/>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7">
    <w:name w:val="xl97"/>
    <w:basedOn w:val="Normalny"/>
    <w:rsid w:val="00ED23E2"/>
    <w:pPr>
      <w:pBdr>
        <w:lef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8">
    <w:name w:val="xl98"/>
    <w:basedOn w:val="Normalny"/>
    <w:rsid w:val="00ED23E2"/>
    <w:pPr>
      <w:pBdr>
        <w:top w:val="single" w:sz="4" w:space="0" w:color="auto"/>
        <w:left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99">
    <w:name w:val="xl99"/>
    <w:basedOn w:val="Normalny"/>
    <w:rsid w:val="00ED23E2"/>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0">
    <w:name w:val="xl100"/>
    <w:basedOn w:val="Normalny"/>
    <w:rsid w:val="00ED23E2"/>
    <w:pPr>
      <w:pBdr>
        <w:top w:val="single" w:sz="8" w:space="0" w:color="auto"/>
        <w:bottom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1">
    <w:name w:val="xl101"/>
    <w:basedOn w:val="Normalny"/>
    <w:rsid w:val="00ED23E2"/>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2">
    <w:name w:val="xl102"/>
    <w:basedOn w:val="Normalny"/>
    <w:rsid w:val="00ED23E2"/>
    <w:pPr>
      <w:pBdr>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3">
    <w:name w:val="xl103"/>
    <w:basedOn w:val="Normalny"/>
    <w:rsid w:val="00ED23E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4">
    <w:name w:val="xl104"/>
    <w:basedOn w:val="Normalny"/>
    <w:rsid w:val="00ED23E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5">
    <w:name w:val="xl105"/>
    <w:basedOn w:val="Normalny"/>
    <w:rsid w:val="00ED23E2"/>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6">
    <w:name w:val="xl106"/>
    <w:basedOn w:val="Normalny"/>
    <w:rsid w:val="00ED23E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pl-PL"/>
    </w:rPr>
  </w:style>
  <w:style w:type="paragraph" w:customStyle="1" w:styleId="xl107">
    <w:name w:val="xl107"/>
    <w:basedOn w:val="Normalny"/>
    <w:rsid w:val="00ED23E2"/>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4"/>
      <w:szCs w:val="24"/>
      <w:lang w:eastAsia="pl-PL"/>
    </w:rPr>
  </w:style>
  <w:style w:type="character" w:customStyle="1" w:styleId="fn-ref">
    <w:name w:val="fn-ref"/>
    <w:basedOn w:val="Domylnaczcionkaakapitu"/>
    <w:rsid w:val="00471D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3046402">
      <w:bodyDiv w:val="1"/>
      <w:marLeft w:val="0"/>
      <w:marRight w:val="0"/>
      <w:marTop w:val="0"/>
      <w:marBottom w:val="0"/>
      <w:divBdr>
        <w:top w:val="none" w:sz="0" w:space="0" w:color="auto"/>
        <w:left w:val="none" w:sz="0" w:space="0" w:color="auto"/>
        <w:bottom w:val="none" w:sz="0" w:space="0" w:color="auto"/>
        <w:right w:val="none" w:sz="0" w:space="0" w:color="auto"/>
      </w:divBdr>
      <w:divsChild>
        <w:div w:id="63532167">
          <w:marLeft w:val="0"/>
          <w:marRight w:val="0"/>
          <w:marTop w:val="0"/>
          <w:marBottom w:val="0"/>
          <w:divBdr>
            <w:top w:val="none" w:sz="0" w:space="0" w:color="auto"/>
            <w:left w:val="none" w:sz="0" w:space="0" w:color="auto"/>
            <w:bottom w:val="none" w:sz="0" w:space="0" w:color="auto"/>
            <w:right w:val="none" w:sz="0" w:space="0" w:color="auto"/>
          </w:divBdr>
        </w:div>
        <w:div w:id="786314312">
          <w:marLeft w:val="0"/>
          <w:marRight w:val="0"/>
          <w:marTop w:val="0"/>
          <w:marBottom w:val="0"/>
          <w:divBdr>
            <w:top w:val="none" w:sz="0" w:space="0" w:color="auto"/>
            <w:left w:val="none" w:sz="0" w:space="0" w:color="auto"/>
            <w:bottom w:val="none" w:sz="0" w:space="0" w:color="auto"/>
            <w:right w:val="none" w:sz="0" w:space="0" w:color="auto"/>
          </w:divBdr>
        </w:div>
        <w:div w:id="1022903495">
          <w:marLeft w:val="0"/>
          <w:marRight w:val="0"/>
          <w:marTop w:val="0"/>
          <w:marBottom w:val="0"/>
          <w:divBdr>
            <w:top w:val="none" w:sz="0" w:space="0" w:color="auto"/>
            <w:left w:val="none" w:sz="0" w:space="0" w:color="auto"/>
            <w:bottom w:val="none" w:sz="0" w:space="0" w:color="auto"/>
            <w:right w:val="none" w:sz="0" w:space="0" w:color="auto"/>
          </w:divBdr>
        </w:div>
        <w:div w:id="854198904">
          <w:marLeft w:val="0"/>
          <w:marRight w:val="0"/>
          <w:marTop w:val="0"/>
          <w:marBottom w:val="0"/>
          <w:divBdr>
            <w:top w:val="none" w:sz="0" w:space="0" w:color="auto"/>
            <w:left w:val="none" w:sz="0" w:space="0" w:color="auto"/>
            <w:bottom w:val="none" w:sz="0" w:space="0" w:color="auto"/>
            <w:right w:val="none" w:sz="0" w:space="0" w:color="auto"/>
          </w:divBdr>
        </w:div>
      </w:divsChild>
    </w:div>
    <w:div w:id="452677846">
      <w:bodyDiv w:val="1"/>
      <w:marLeft w:val="0"/>
      <w:marRight w:val="0"/>
      <w:marTop w:val="0"/>
      <w:marBottom w:val="0"/>
      <w:divBdr>
        <w:top w:val="none" w:sz="0" w:space="0" w:color="auto"/>
        <w:left w:val="none" w:sz="0" w:space="0" w:color="auto"/>
        <w:bottom w:val="none" w:sz="0" w:space="0" w:color="auto"/>
        <w:right w:val="none" w:sz="0" w:space="0" w:color="auto"/>
      </w:divBdr>
    </w:div>
    <w:div w:id="934822922">
      <w:bodyDiv w:val="1"/>
      <w:marLeft w:val="0"/>
      <w:marRight w:val="0"/>
      <w:marTop w:val="0"/>
      <w:marBottom w:val="0"/>
      <w:divBdr>
        <w:top w:val="none" w:sz="0" w:space="0" w:color="auto"/>
        <w:left w:val="none" w:sz="0" w:space="0" w:color="auto"/>
        <w:bottom w:val="none" w:sz="0" w:space="0" w:color="auto"/>
        <w:right w:val="none" w:sz="0" w:space="0" w:color="auto"/>
      </w:divBdr>
    </w:div>
    <w:div w:id="1418939618">
      <w:bodyDiv w:val="1"/>
      <w:marLeft w:val="0"/>
      <w:marRight w:val="0"/>
      <w:marTop w:val="0"/>
      <w:marBottom w:val="0"/>
      <w:divBdr>
        <w:top w:val="none" w:sz="0" w:space="0" w:color="auto"/>
        <w:left w:val="none" w:sz="0" w:space="0" w:color="auto"/>
        <w:bottom w:val="none" w:sz="0" w:space="0" w:color="auto"/>
        <w:right w:val="none" w:sz="0" w:space="0" w:color="auto"/>
      </w:divBdr>
    </w:div>
    <w:div w:id="1507133817">
      <w:bodyDiv w:val="1"/>
      <w:marLeft w:val="0"/>
      <w:marRight w:val="0"/>
      <w:marTop w:val="0"/>
      <w:marBottom w:val="0"/>
      <w:divBdr>
        <w:top w:val="none" w:sz="0" w:space="0" w:color="auto"/>
        <w:left w:val="none" w:sz="0" w:space="0" w:color="auto"/>
        <w:bottom w:val="none" w:sz="0" w:space="0" w:color="auto"/>
        <w:right w:val="none" w:sz="0" w:space="0" w:color="auto"/>
      </w:divBdr>
    </w:div>
    <w:div w:id="1691712413">
      <w:bodyDiv w:val="1"/>
      <w:marLeft w:val="0"/>
      <w:marRight w:val="0"/>
      <w:marTop w:val="0"/>
      <w:marBottom w:val="0"/>
      <w:divBdr>
        <w:top w:val="none" w:sz="0" w:space="0" w:color="auto"/>
        <w:left w:val="none" w:sz="0" w:space="0" w:color="auto"/>
        <w:bottom w:val="none" w:sz="0" w:space="0" w:color="auto"/>
        <w:right w:val="none" w:sz="0" w:space="0" w:color="auto"/>
      </w:divBdr>
    </w:div>
    <w:div w:id="1745029436">
      <w:bodyDiv w:val="1"/>
      <w:marLeft w:val="0"/>
      <w:marRight w:val="0"/>
      <w:marTop w:val="0"/>
      <w:marBottom w:val="0"/>
      <w:divBdr>
        <w:top w:val="none" w:sz="0" w:space="0" w:color="auto"/>
        <w:left w:val="none" w:sz="0" w:space="0" w:color="auto"/>
        <w:bottom w:val="none" w:sz="0" w:space="0" w:color="auto"/>
        <w:right w:val="none" w:sz="0" w:space="0" w:color="auto"/>
      </w:divBdr>
    </w:div>
    <w:div w:id="2103914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klimat.imgw.pl/opady-maksymalne"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mage001.png@01DB3F5C.9A45AC00" TargetMode="External"/><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image" Target="media/image1.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klimat.imgw.pl/opady-maksymalne"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62C337-B01D-4D90-8FFD-60812E5DB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201</TotalTime>
  <Pages>1</Pages>
  <Words>9691</Words>
  <Characters>58148</Characters>
  <Application>Microsoft Office Word</Application>
  <DocSecurity>0</DocSecurity>
  <Lines>484</Lines>
  <Paragraphs>135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67704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KOMES WATER BIURO</dc:creator>
  <cp:keywords/>
  <dc:description/>
  <cp:lastModifiedBy>KOMES WATER BIURO</cp:lastModifiedBy>
  <cp:revision>31</cp:revision>
  <cp:lastPrinted>2024-11-28T16:31:00Z</cp:lastPrinted>
  <dcterms:created xsi:type="dcterms:W3CDTF">2026-01-23T10:06:00Z</dcterms:created>
  <dcterms:modified xsi:type="dcterms:W3CDTF">2026-04-07T07:57:00Z</dcterms:modified>
</cp:coreProperties>
</file>